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5512EC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兰溪花园一楼雨遮棚更换维修基金公示材料</w:t>
      </w:r>
    </w:p>
    <w:p w14:paraId="7941C2CA">
      <w:pPr>
        <w:jc w:val="center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21" name="图片 21" descr="c9f506b25ce5174cbbe1b8b01e0f1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9f506b25ce5174cbbe1b8b01e0f12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8FBDA">
      <w:pPr>
        <w:jc w:val="center"/>
        <w:rPr>
          <w:rFonts w:hint="default"/>
          <w:b/>
          <w:bCs/>
          <w:sz w:val="30"/>
          <w:szCs w:val="30"/>
          <w:lang w:val="en-US" w:eastAsia="zh-CN"/>
        </w:rPr>
      </w:pPr>
    </w:p>
    <w:p w14:paraId="5C58F5E3">
      <w:pPr>
        <w:jc w:val="center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9" name="图片 9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0"/>
          <w:szCs w:val="30"/>
          <w:lang w:val="en-US" w:eastAsia="zh-CN"/>
        </w:rPr>
        <w:t xml:space="preserve"> </w:t>
      </w:r>
    </w:p>
    <w:p w14:paraId="5FBA205A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20" name="图片 20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7F55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34E84B25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17D0F57C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4DE3E396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334E4B0C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05269D94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50BC88AF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12" name="图片 12" descr="81f720c23d8bbb6ce78c5d936ef80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81f720c23d8bbb6ce78c5d936ef808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FE90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13" name="图片 13" descr="15252032126d25ae2c8bf9cdc93e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5252032126d25ae2c8bf9cdc93e04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48948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14" name="图片 14" descr="23ccc5406f3823fd9d70017d2bc8f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3ccc5406f3823fd9d70017d2bc8f7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8132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15" name="图片 15" descr="82b89a94ae214515877b5efe06e8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82b89a94ae214515877b5efe06e824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EDD65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16" name="图片 16" descr="c30573bcdb9cfe1fff44c913c096e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30573bcdb9cfe1fff44c913c096ec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FA52D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6690" cy="3949700"/>
            <wp:effectExtent l="0" t="0" r="3810" b="0"/>
            <wp:docPr id="17" name="图片 17" descr="6549049cbfe71258c15a44d2c348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6549049cbfe71258c15a44d2c34892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B9AE5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6690" cy="3949700"/>
            <wp:effectExtent l="0" t="0" r="3810" b="0"/>
            <wp:docPr id="18" name="图片 18" descr="356b3b7debce1d9e7bdc5b3330b2e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56b3b7debce1d9e7bdc5b3330b2e7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8F981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448C93D3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18B1D409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</w:p>
    <w:p w14:paraId="0BC1D323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bookmarkStart w:id="0" w:name="_GoBack"/>
      <w:bookmarkEnd w:id="0"/>
    </w:p>
    <w:p w14:paraId="642D7196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4" name="图片 4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8525"/>
            <wp:effectExtent l="0" t="0" r="635" b="3175"/>
            <wp:docPr id="6" name="图片 6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03795"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7" name="图片 7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9B68F">
      <w:pPr>
        <w:jc w:val="both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1" name="图片 1" descr="5763c3ecf1eb625e70e00ebf79fb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763c3ecf1eb625e70e00ebf79fba5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8B7CF">
      <w:pPr>
        <w:jc w:val="both"/>
        <w:rPr>
          <w:rFonts w:hint="default"/>
          <w:b/>
          <w:bCs/>
          <w:sz w:val="30"/>
          <w:szCs w:val="30"/>
          <w:lang w:val="en-US" w:eastAsia="zh-CN"/>
        </w:rPr>
      </w:pPr>
    </w:p>
    <w:p w14:paraId="32D6EFF3">
      <w:pPr>
        <w:jc w:val="both"/>
        <w:rPr>
          <w:rFonts w:hint="default"/>
          <w:b/>
          <w:bCs/>
          <w:sz w:val="30"/>
          <w:szCs w:val="30"/>
          <w:lang w:val="en-US" w:eastAsia="zh-CN"/>
        </w:rPr>
      </w:pPr>
      <w:r>
        <w:rPr>
          <w:rFonts w:hint="default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5269865" cy="7247255"/>
            <wp:effectExtent l="0" t="0" r="635" b="4445"/>
            <wp:docPr id="19" name="图片 19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00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8D5112E"/>
    <w:rsid w:val="38D5112E"/>
    <w:rsid w:val="4891443C"/>
    <w:rsid w:val="5C8E4BE6"/>
    <w:rsid w:val="5F997DF2"/>
    <w:rsid w:val="622D6636"/>
    <w:rsid w:val="71BA181D"/>
    <w:rsid w:val="7F080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19</Words>
  <Characters>19</Characters>
  <Lines>0</Lines>
  <Paragraphs>0</Paragraphs>
  <TotalTime>122</TotalTime>
  <ScaleCrop>false</ScaleCrop>
  <LinksUpToDate>false</LinksUpToDate>
  <CharactersWithSpaces>20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2025-11-11T02:52:00Z</dcterms:created>
  <dc:creator>旭幕</dc:creator>
  <cp:lastModifiedBy>Owen.Z</cp:lastModifiedBy>
  <dcterms:modified xsi:type="dcterms:W3CDTF">2025-11-18T03:48:09Z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DC82F2B1730F44368294606C651377EE_11</vt:lpwstr>
  </property>
  <property fmtid="{D5CDD505-2E9C-101B-9397-08002B2CF9AE}" pid="4" name="KSOTemplateDocerSaveRecord">
    <vt:lpwstr>eyJoZGlkIjoiM2FiNjU3OWYxNjQyMTUwNjc4OGIxMTAzMWIzN2UyMjIiLCJ1c2VySWQiOiI0NDI3NzQ5NTkifQ==</vt:lpwstr>
  </property>
</Properties>
</file>