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仙游县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月</w:t>
      </w:r>
      <w:r>
        <w:rPr>
          <w:rFonts w:hint="eastAsia" w:ascii="宋体" w:hAnsi="宋体"/>
          <w:b/>
          <w:color w:val="343233"/>
          <w:sz w:val="44"/>
          <w:szCs w:val="44"/>
          <w:shd w:val="clear" w:color="auto" w:fill="FFFFFF"/>
        </w:rPr>
        <w:t>财政收支</w:t>
      </w:r>
      <w:r>
        <w:rPr>
          <w:rFonts w:ascii="宋体" w:hAnsi="宋体"/>
          <w:b/>
          <w:color w:val="343233"/>
          <w:sz w:val="44"/>
          <w:szCs w:val="44"/>
          <w:shd w:val="clear" w:color="auto" w:fill="FFFFFF"/>
        </w:rPr>
        <w:t>预算执行情况</w:t>
      </w: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b/>
          <w:color w:val="343233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01"/>
        <w:rPr>
          <w:rFonts w:ascii="宋体" w:hAnsi="宋体"/>
          <w:color w:val="343233"/>
          <w:sz w:val="32"/>
          <w:szCs w:val="32"/>
          <w:shd w:val="clear" w:color="auto" w:fill="FFFFFF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公共财政收支预算执行情况</w:t>
      </w:r>
      <w:r>
        <w:rPr>
          <w:rFonts w:hint="eastAsia" w:ascii="宋体" w:hAnsi="宋体"/>
          <w:b/>
          <w:color w:val="343233"/>
          <w:sz w:val="32"/>
          <w:szCs w:val="32"/>
          <w:shd w:val="clear" w:color="auto" w:fill="FFFFFF"/>
        </w:rPr>
        <w:t>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财政总收入累计入库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134006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%。其中：地方级收入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100937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，同比下降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一般公共预算支出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161287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减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16337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9.2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60" w:lineRule="exact"/>
        <w:ind w:firstLine="642"/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</w:pPr>
      <w:r>
        <w:rPr>
          <w:rFonts w:ascii="宋体" w:hAnsi="宋体"/>
          <w:b/>
          <w:color w:val="343233"/>
          <w:sz w:val="32"/>
          <w:szCs w:val="32"/>
          <w:shd w:val="clear" w:color="auto" w:fill="FFFFFF"/>
        </w:rPr>
        <w:t>政府性基金收支预算执行情况：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3月止，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政府性基金收入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22406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完成预算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283825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万元的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7.9%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同比减少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2875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auto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eastAsia="zh-CN"/>
        </w:rPr>
        <w:t>下降</w:t>
      </w:r>
      <w:r>
        <w:rPr>
          <w:rFonts w:hint="eastAsia" w:ascii="宋体" w:hAnsi="宋体"/>
          <w:color w:val="auto"/>
          <w:sz w:val="32"/>
          <w:szCs w:val="32"/>
          <w:shd w:val="clear" w:color="auto" w:fill="FFFFFF"/>
          <w:lang w:val="en-US" w:eastAsia="zh-CN"/>
        </w:rPr>
        <w:t>11.4%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。全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县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政府性基金支出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66117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元，同比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支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8744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</w:rPr>
        <w:t>万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元，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增长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val="en-US" w:eastAsia="zh-CN"/>
        </w:rPr>
        <w:t>15.2</w:t>
      </w:r>
      <w:r>
        <w:rPr>
          <w:rFonts w:ascii="宋体" w:hAnsi="宋体"/>
          <w:color w:val="343233"/>
          <w:sz w:val="32"/>
          <w:szCs w:val="32"/>
          <w:shd w:val="clear" w:color="auto" w:fill="FFFFFF"/>
        </w:rPr>
        <w:t>%</w:t>
      </w:r>
      <w:r>
        <w:rPr>
          <w:rFonts w:hint="eastAsia" w:ascii="宋体" w:hAnsi="宋体"/>
          <w:color w:val="343233"/>
          <w:sz w:val="32"/>
          <w:szCs w:val="32"/>
          <w:shd w:val="clear" w:color="auto" w:fill="FFFFFF"/>
          <w:lang w:eastAsia="zh-CN"/>
        </w:rPr>
        <w:t>。</w:t>
      </w:r>
    </w:p>
    <w:p/>
    <w:p>
      <w:bookmarkStart w:id="0" w:name="_GoBack"/>
      <w:bookmarkEnd w:id="0"/>
    </w:p>
    <w:p/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3037B"/>
    <w:rsid w:val="022419DD"/>
    <w:rsid w:val="032C35EB"/>
    <w:rsid w:val="057216DB"/>
    <w:rsid w:val="0942314F"/>
    <w:rsid w:val="0CF13212"/>
    <w:rsid w:val="0FC80CB5"/>
    <w:rsid w:val="101E0C63"/>
    <w:rsid w:val="10B276DC"/>
    <w:rsid w:val="199B2C1B"/>
    <w:rsid w:val="19C615A3"/>
    <w:rsid w:val="1A452487"/>
    <w:rsid w:val="1DFB3151"/>
    <w:rsid w:val="1F0967FF"/>
    <w:rsid w:val="1F6A23E7"/>
    <w:rsid w:val="262165E6"/>
    <w:rsid w:val="262D0D4F"/>
    <w:rsid w:val="26FD55CD"/>
    <w:rsid w:val="2A940756"/>
    <w:rsid w:val="2DDA2882"/>
    <w:rsid w:val="315611C3"/>
    <w:rsid w:val="366D0F4D"/>
    <w:rsid w:val="37E73312"/>
    <w:rsid w:val="38745D19"/>
    <w:rsid w:val="42C164F2"/>
    <w:rsid w:val="443C5D1B"/>
    <w:rsid w:val="450255DD"/>
    <w:rsid w:val="488569F2"/>
    <w:rsid w:val="4AD7482A"/>
    <w:rsid w:val="4B2967B0"/>
    <w:rsid w:val="4DA67093"/>
    <w:rsid w:val="4DD41710"/>
    <w:rsid w:val="51D33C8D"/>
    <w:rsid w:val="520500C3"/>
    <w:rsid w:val="533605EA"/>
    <w:rsid w:val="543C2832"/>
    <w:rsid w:val="5490778D"/>
    <w:rsid w:val="556468D5"/>
    <w:rsid w:val="559C3B7A"/>
    <w:rsid w:val="57037074"/>
    <w:rsid w:val="579F6D41"/>
    <w:rsid w:val="57BF3C9F"/>
    <w:rsid w:val="59EC1114"/>
    <w:rsid w:val="5B3B2606"/>
    <w:rsid w:val="62412452"/>
    <w:rsid w:val="652F006A"/>
    <w:rsid w:val="69701986"/>
    <w:rsid w:val="6B385603"/>
    <w:rsid w:val="6D5B5DEF"/>
    <w:rsid w:val="72E0368F"/>
    <w:rsid w:val="73E407F9"/>
    <w:rsid w:val="7B5822A7"/>
    <w:rsid w:val="7BF117B0"/>
    <w:rsid w:val="7CB27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2017-10-24T03:00:00Z</dcterms:created>
  <dc:creator>Administrator</dc:creator>
  <cp:lastModifiedBy>Administrator</cp:lastModifiedBy>
  <cp:lastPrinted>2022-02-09T00:51:00Z</cp:lastPrinted>
  <dcterms:modified xsi:type="dcterms:W3CDTF">2025-08-08T08:53:41Z</dcterms:modified>
  <dc:title>仙游县2017年9月财政收支预算执行情况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