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94B" w:rsidRDefault="00FA17B6">
      <w:pPr>
        <w:rPr>
          <w:rFonts w:ascii="黑体" w:eastAsia="黑体" w:hAnsi="黑体" w:cs="黑体"/>
          <w:sz w:val="36"/>
          <w:szCs w:val="36"/>
        </w:rPr>
      </w:pPr>
      <w:r>
        <w:rPr>
          <w:rFonts w:ascii="黑体" w:eastAsia="黑体" w:hAnsi="黑体" w:cs="黑体" w:hint="eastAsia"/>
          <w:sz w:val="36"/>
          <w:szCs w:val="36"/>
        </w:rPr>
        <w:t>附件3：</w:t>
      </w:r>
    </w:p>
    <w:p w:rsidR="0066494B" w:rsidRDefault="00941878">
      <w:pPr>
        <w:spacing w:line="52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仙游县</w:t>
      </w:r>
      <w:r w:rsidR="00FA17B6">
        <w:rPr>
          <w:rFonts w:ascii="方正小标宋简体" w:eastAsia="方正小标宋简体" w:hAnsi="方正小标宋简体" w:cs="方正小标宋简体" w:hint="eastAsia"/>
          <w:sz w:val="36"/>
          <w:szCs w:val="36"/>
        </w:rPr>
        <w:t>空气自动监测站点委托运维项目</w:t>
      </w:r>
    </w:p>
    <w:p w:rsidR="0060256C" w:rsidRDefault="00FA17B6" w:rsidP="0060256C">
      <w:pPr>
        <w:spacing w:line="52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采购内容及要求</w:t>
      </w:r>
    </w:p>
    <w:p w:rsidR="0066494B" w:rsidRPr="00165FFE" w:rsidRDefault="00FA17B6" w:rsidP="00165FFE">
      <w:pPr>
        <w:pStyle w:val="a6"/>
        <w:spacing w:before="0" w:beforeAutospacing="0" w:after="0" w:afterAutospacing="0" w:line="460" w:lineRule="exact"/>
        <w:ind w:firstLineChars="200" w:firstLine="562"/>
        <w:jc w:val="both"/>
        <w:rPr>
          <w:rFonts w:ascii="仿宋_GB2312" w:eastAsia="仿宋_GB2312" w:hAnsi="仿宋_GB2312" w:cs="仿宋_GB2312"/>
          <w:b/>
          <w:sz w:val="28"/>
          <w:szCs w:val="28"/>
        </w:rPr>
      </w:pPr>
      <w:r w:rsidRPr="00165FFE">
        <w:rPr>
          <w:rFonts w:ascii="仿宋_GB2312" w:eastAsia="仿宋_GB2312" w:hAnsi="仿宋_GB2312" w:cs="仿宋_GB2312" w:hint="eastAsia"/>
          <w:b/>
          <w:sz w:val="28"/>
          <w:szCs w:val="28"/>
        </w:rPr>
        <w:t>一、项目概述</w:t>
      </w:r>
    </w:p>
    <w:p w:rsidR="0066494B" w:rsidRPr="007B3F4E" w:rsidRDefault="00FA17B6" w:rsidP="00165FFE">
      <w:pPr>
        <w:pStyle w:val="a6"/>
        <w:spacing w:before="0" w:beforeAutospacing="0" w:after="0" w:afterAutospacing="0" w:line="460" w:lineRule="exact"/>
        <w:ind w:firstLineChars="200" w:firstLine="560"/>
        <w:jc w:val="both"/>
        <w:rPr>
          <w:rFonts w:ascii="仿宋_GB2312" w:eastAsia="仿宋_GB2312" w:hAnsi="仿宋_GB2312" w:cs="仿宋_GB2312"/>
          <w:sz w:val="28"/>
          <w:szCs w:val="28"/>
        </w:rPr>
      </w:pPr>
      <w:r w:rsidRPr="007B3F4E">
        <w:rPr>
          <w:rFonts w:ascii="仿宋_GB2312" w:eastAsia="仿宋_GB2312" w:hAnsi="仿宋_GB2312" w:cs="仿宋_GB2312" w:hint="eastAsia"/>
          <w:sz w:val="28"/>
          <w:szCs w:val="28"/>
        </w:rPr>
        <w:t>本次项目为</w:t>
      </w:r>
      <w:r w:rsidR="00941878" w:rsidRPr="007B3F4E">
        <w:rPr>
          <w:rFonts w:ascii="仿宋_GB2312" w:eastAsia="仿宋_GB2312" w:hAnsi="仿宋_GB2312" w:cs="仿宋_GB2312" w:hint="eastAsia"/>
          <w:sz w:val="28"/>
          <w:szCs w:val="28"/>
        </w:rPr>
        <w:t>仙游监测站站、鲤南镇政府站、榜头灵山站3</w:t>
      </w:r>
      <w:r w:rsidRPr="007B3F4E">
        <w:rPr>
          <w:rFonts w:ascii="仿宋_GB2312" w:eastAsia="仿宋_GB2312" w:hAnsi="仿宋_GB2312" w:cs="仿宋_GB2312" w:hint="eastAsia"/>
          <w:sz w:val="28"/>
          <w:szCs w:val="28"/>
        </w:rPr>
        <w:t>个空气站运营维护采购项目。站点主要配置了SO2、NO2（NOX、NO）、CO、O3、PM10、PM2.5六项指标分析仪；零气发生器、动态校准仪、气象系统监测仪等，辅助设备包括采样系统、数据采集与传输软硬件、钢瓶气等。</w:t>
      </w:r>
    </w:p>
    <w:p w:rsidR="0066494B" w:rsidRPr="00165FFE" w:rsidRDefault="00FA17B6" w:rsidP="00165FFE">
      <w:pPr>
        <w:pStyle w:val="a6"/>
        <w:spacing w:before="0" w:beforeAutospacing="0" w:after="0" w:afterAutospacing="0" w:line="460" w:lineRule="exact"/>
        <w:ind w:firstLineChars="200" w:firstLine="562"/>
        <w:jc w:val="both"/>
        <w:rPr>
          <w:rFonts w:ascii="仿宋_GB2312" w:eastAsia="仿宋_GB2312" w:hAnsi="仿宋_GB2312" w:cs="仿宋_GB2312"/>
          <w:b/>
          <w:sz w:val="28"/>
          <w:szCs w:val="28"/>
        </w:rPr>
      </w:pPr>
      <w:r w:rsidRPr="00165FFE">
        <w:rPr>
          <w:rFonts w:ascii="仿宋_GB2312" w:eastAsia="仿宋_GB2312" w:hAnsi="仿宋_GB2312" w:cs="仿宋_GB2312" w:hint="eastAsia"/>
          <w:b/>
          <w:sz w:val="28"/>
          <w:szCs w:val="28"/>
        </w:rPr>
        <w:t>二、服务期限</w:t>
      </w:r>
    </w:p>
    <w:p w:rsidR="0066494B" w:rsidRPr="007B3F4E" w:rsidRDefault="00FA17B6" w:rsidP="00165FFE">
      <w:pPr>
        <w:pStyle w:val="a6"/>
        <w:spacing w:before="0" w:beforeAutospacing="0" w:after="0" w:afterAutospacing="0" w:line="460" w:lineRule="exact"/>
        <w:ind w:firstLineChars="200" w:firstLine="560"/>
        <w:jc w:val="both"/>
        <w:rPr>
          <w:rFonts w:ascii="仿宋_GB2312" w:eastAsia="仿宋_GB2312" w:hAnsi="仿宋_GB2312" w:cs="仿宋_GB2312"/>
          <w:sz w:val="28"/>
          <w:szCs w:val="28"/>
        </w:rPr>
      </w:pPr>
      <w:r w:rsidRPr="007B3F4E">
        <w:rPr>
          <w:rFonts w:ascii="仿宋_GB2312" w:eastAsia="仿宋_GB2312" w:hAnsi="仿宋_GB2312" w:cs="仿宋_GB2312" w:hint="eastAsia"/>
          <w:sz w:val="28"/>
          <w:szCs w:val="28"/>
        </w:rPr>
        <w:t>202</w:t>
      </w:r>
      <w:r w:rsidR="005369F5" w:rsidRPr="007B3F4E">
        <w:rPr>
          <w:rFonts w:ascii="仿宋_GB2312" w:eastAsia="仿宋_GB2312" w:hAnsi="仿宋_GB2312" w:cs="仿宋_GB2312" w:hint="eastAsia"/>
          <w:sz w:val="28"/>
          <w:szCs w:val="28"/>
        </w:rPr>
        <w:t>5</w:t>
      </w:r>
      <w:r w:rsidRPr="007B3F4E">
        <w:rPr>
          <w:rFonts w:ascii="仿宋_GB2312" w:eastAsia="仿宋_GB2312" w:hAnsi="仿宋_GB2312" w:cs="仿宋_GB2312" w:hint="eastAsia"/>
          <w:sz w:val="28"/>
          <w:szCs w:val="28"/>
        </w:rPr>
        <w:t>年</w:t>
      </w:r>
      <w:r w:rsidR="00D16271" w:rsidRPr="007B3F4E">
        <w:rPr>
          <w:rFonts w:ascii="仿宋_GB2312" w:eastAsia="仿宋_GB2312" w:hAnsi="仿宋_GB2312" w:cs="仿宋_GB2312" w:hint="eastAsia"/>
          <w:sz w:val="28"/>
          <w:szCs w:val="28"/>
        </w:rPr>
        <w:t>8</w:t>
      </w:r>
      <w:r w:rsidRPr="007B3F4E">
        <w:rPr>
          <w:rFonts w:ascii="仿宋_GB2312" w:eastAsia="仿宋_GB2312" w:hAnsi="仿宋_GB2312" w:cs="仿宋_GB2312" w:hint="eastAsia"/>
          <w:sz w:val="28"/>
          <w:szCs w:val="28"/>
        </w:rPr>
        <w:t>月1日-202</w:t>
      </w:r>
      <w:r w:rsidR="005369F5" w:rsidRPr="007B3F4E">
        <w:rPr>
          <w:rFonts w:ascii="仿宋_GB2312" w:eastAsia="仿宋_GB2312" w:hAnsi="仿宋_GB2312" w:cs="仿宋_GB2312" w:hint="eastAsia"/>
          <w:sz w:val="28"/>
          <w:szCs w:val="28"/>
        </w:rPr>
        <w:t>6</w:t>
      </w:r>
      <w:r w:rsidRPr="007B3F4E">
        <w:rPr>
          <w:rFonts w:ascii="仿宋_GB2312" w:eastAsia="仿宋_GB2312" w:hAnsi="仿宋_GB2312" w:cs="仿宋_GB2312" w:hint="eastAsia"/>
          <w:sz w:val="28"/>
          <w:szCs w:val="28"/>
        </w:rPr>
        <w:t>年</w:t>
      </w:r>
      <w:r w:rsidR="00D16271" w:rsidRPr="007B3F4E">
        <w:rPr>
          <w:rFonts w:ascii="仿宋_GB2312" w:eastAsia="仿宋_GB2312" w:hAnsi="仿宋_GB2312" w:cs="仿宋_GB2312" w:hint="eastAsia"/>
          <w:sz w:val="28"/>
          <w:szCs w:val="28"/>
        </w:rPr>
        <w:t>7</w:t>
      </w:r>
      <w:r w:rsidRPr="007B3F4E">
        <w:rPr>
          <w:rFonts w:ascii="仿宋_GB2312" w:eastAsia="仿宋_GB2312" w:hAnsi="仿宋_GB2312" w:cs="仿宋_GB2312" w:hint="eastAsia"/>
          <w:sz w:val="28"/>
          <w:szCs w:val="28"/>
        </w:rPr>
        <w:t>月31日</w:t>
      </w:r>
    </w:p>
    <w:p w:rsidR="0066494B" w:rsidRPr="00165FFE" w:rsidRDefault="00FA17B6" w:rsidP="00165FFE">
      <w:pPr>
        <w:pStyle w:val="a6"/>
        <w:spacing w:before="0" w:beforeAutospacing="0" w:after="0" w:afterAutospacing="0" w:line="460" w:lineRule="exact"/>
        <w:ind w:firstLineChars="200" w:firstLine="562"/>
        <w:jc w:val="both"/>
        <w:rPr>
          <w:rFonts w:ascii="仿宋_GB2312" w:eastAsia="仿宋_GB2312" w:hAnsi="仿宋_GB2312" w:cs="仿宋_GB2312"/>
          <w:b/>
          <w:sz w:val="28"/>
          <w:szCs w:val="28"/>
        </w:rPr>
      </w:pPr>
      <w:r w:rsidRPr="00165FFE">
        <w:rPr>
          <w:rFonts w:ascii="仿宋_GB2312" w:eastAsia="仿宋_GB2312" w:hAnsi="仿宋_GB2312" w:cs="仿宋_GB2312" w:hint="eastAsia"/>
          <w:b/>
          <w:sz w:val="28"/>
          <w:szCs w:val="28"/>
        </w:rPr>
        <w:t>三、运维要求</w:t>
      </w:r>
    </w:p>
    <w:p w:rsidR="0066494B" w:rsidRPr="007B3F4E" w:rsidRDefault="00FA17B6" w:rsidP="00165FFE">
      <w:pPr>
        <w:pStyle w:val="a6"/>
        <w:spacing w:before="0" w:beforeAutospacing="0" w:after="0" w:afterAutospacing="0" w:line="460" w:lineRule="exact"/>
        <w:ind w:firstLineChars="200" w:firstLine="560"/>
        <w:jc w:val="both"/>
        <w:rPr>
          <w:rFonts w:ascii="仿宋_GB2312" w:eastAsia="仿宋_GB2312" w:hAnsi="仿宋_GB2312" w:cs="仿宋_GB2312"/>
          <w:sz w:val="28"/>
          <w:szCs w:val="28"/>
        </w:rPr>
      </w:pPr>
      <w:r w:rsidRPr="007B3F4E">
        <w:rPr>
          <w:rFonts w:ascii="仿宋_GB2312" w:eastAsia="仿宋_GB2312" w:hAnsi="仿宋_GB2312" w:cs="仿宋_GB2312" w:hint="eastAsia"/>
          <w:sz w:val="28"/>
          <w:szCs w:val="28"/>
        </w:rPr>
        <w:t>1.为保证本项目的空气质量自动监测系统正常运行并能及时提供空气质量数据，供应商应取得相关的设施运营资质。</w:t>
      </w:r>
    </w:p>
    <w:p w:rsidR="0066494B" w:rsidRPr="007B3F4E" w:rsidRDefault="00FA17B6" w:rsidP="00165FFE">
      <w:pPr>
        <w:pStyle w:val="a6"/>
        <w:spacing w:before="0" w:beforeAutospacing="0" w:after="0" w:afterAutospacing="0" w:line="460" w:lineRule="exact"/>
        <w:ind w:firstLineChars="200" w:firstLine="560"/>
        <w:jc w:val="both"/>
        <w:rPr>
          <w:rFonts w:ascii="仿宋_GB2312" w:eastAsia="仿宋_GB2312" w:hAnsi="仿宋_GB2312" w:cs="仿宋_GB2312"/>
          <w:sz w:val="28"/>
          <w:szCs w:val="28"/>
        </w:rPr>
      </w:pPr>
      <w:r w:rsidRPr="007B3F4E">
        <w:rPr>
          <w:rFonts w:ascii="仿宋_GB2312" w:eastAsia="仿宋_GB2312" w:hAnsi="仿宋_GB2312" w:cs="仿宋_GB2312" w:hint="eastAsia"/>
          <w:sz w:val="28"/>
          <w:szCs w:val="28"/>
        </w:rPr>
        <w:t>2.供应商应对本项目设备提供系统运营服务，提供及时的软件升级。</w:t>
      </w:r>
    </w:p>
    <w:p w:rsidR="0066494B" w:rsidRPr="007B3F4E" w:rsidRDefault="00FA17B6" w:rsidP="00165FFE">
      <w:pPr>
        <w:pStyle w:val="a6"/>
        <w:spacing w:before="0" w:beforeAutospacing="0" w:after="0" w:afterAutospacing="0" w:line="460" w:lineRule="exact"/>
        <w:ind w:firstLineChars="200" w:firstLine="560"/>
        <w:jc w:val="both"/>
        <w:rPr>
          <w:rFonts w:ascii="仿宋_GB2312" w:eastAsia="仿宋_GB2312" w:hAnsi="仿宋_GB2312" w:cs="仿宋_GB2312"/>
          <w:sz w:val="28"/>
          <w:szCs w:val="28"/>
        </w:rPr>
      </w:pPr>
      <w:r w:rsidRPr="007B3F4E">
        <w:rPr>
          <w:rFonts w:ascii="仿宋_GB2312" w:eastAsia="仿宋_GB2312" w:hAnsi="仿宋_GB2312" w:cs="仿宋_GB2312" w:hint="eastAsia"/>
          <w:sz w:val="28"/>
          <w:szCs w:val="28"/>
        </w:rPr>
        <w:t>3.在运营期内设备运行发生故障时供应商在接到采购人故障通知后1小时内响应，并在2小时内派工程师到达现场，负责修理或更换有缺陷的零部件或整机。提供7</w:t>
      </w:r>
      <w:r w:rsidRPr="007B3F4E">
        <w:rPr>
          <w:rFonts w:ascii="仿宋_GB2312" w:eastAsia="仿宋_GB2312" w:hAnsi="仿宋_GB2312" w:cs="仿宋_GB2312"/>
          <w:sz w:val="28"/>
          <w:szCs w:val="28"/>
        </w:rPr>
        <w:t>×</w:t>
      </w:r>
      <w:r w:rsidRPr="007B3F4E">
        <w:rPr>
          <w:rFonts w:ascii="仿宋_GB2312" w:eastAsia="仿宋_GB2312" w:hAnsi="仿宋_GB2312" w:cs="仿宋_GB2312" w:hint="eastAsia"/>
          <w:sz w:val="28"/>
          <w:szCs w:val="28"/>
        </w:rPr>
        <w:t>24小时电话技术支持服务。对系统故障进行2小时现场响应，一般故障4小时内修复；对不易诊断或维修的仪器故障，48小时内采取备机监测，供应商负责提供替代设备，其费用由供应商承担。运营维护期内对设备进行不定期的巡查检修，免费负责所有设备及零配件的包修、包换。</w:t>
      </w:r>
    </w:p>
    <w:p w:rsidR="0066494B" w:rsidRPr="007B3F4E" w:rsidRDefault="00FA17B6" w:rsidP="00165FFE">
      <w:pPr>
        <w:pStyle w:val="a6"/>
        <w:spacing w:before="0" w:beforeAutospacing="0" w:after="0" w:afterAutospacing="0" w:line="460" w:lineRule="exact"/>
        <w:ind w:firstLineChars="200" w:firstLine="560"/>
        <w:jc w:val="both"/>
        <w:rPr>
          <w:rFonts w:ascii="仿宋_GB2312" w:eastAsia="仿宋_GB2312" w:hAnsi="仿宋_GB2312" w:cs="仿宋_GB2312"/>
          <w:sz w:val="28"/>
          <w:szCs w:val="28"/>
        </w:rPr>
      </w:pPr>
      <w:r w:rsidRPr="007B3F4E">
        <w:rPr>
          <w:rFonts w:ascii="仿宋_GB2312" w:eastAsia="仿宋_GB2312" w:hAnsi="仿宋_GB2312" w:cs="仿宋_GB2312" w:hint="eastAsia"/>
          <w:sz w:val="28"/>
          <w:szCs w:val="28"/>
        </w:rPr>
        <w:t>4.供应商在管理运行过程中必须保证设备仪器正常运行的天数、数据采集率符合生态环境部对空气质量自动监测的技术要求，并保证数据的正常调取。</w:t>
      </w:r>
    </w:p>
    <w:p w:rsidR="0066494B" w:rsidRPr="007B3F4E" w:rsidRDefault="00FA17B6" w:rsidP="00165FFE">
      <w:pPr>
        <w:pStyle w:val="a6"/>
        <w:spacing w:before="0" w:beforeAutospacing="0" w:after="0" w:afterAutospacing="0" w:line="460" w:lineRule="exact"/>
        <w:ind w:firstLineChars="200" w:firstLine="560"/>
        <w:jc w:val="both"/>
        <w:rPr>
          <w:rFonts w:ascii="仿宋_GB2312" w:eastAsia="仿宋_GB2312" w:hAnsi="仿宋_GB2312" w:cs="仿宋_GB2312"/>
          <w:sz w:val="28"/>
          <w:szCs w:val="28"/>
        </w:rPr>
      </w:pPr>
      <w:r w:rsidRPr="007B3F4E">
        <w:rPr>
          <w:rFonts w:ascii="仿宋_GB2312" w:eastAsia="仿宋_GB2312" w:hAnsi="仿宋_GB2312" w:cs="仿宋_GB2312" w:hint="eastAsia"/>
          <w:sz w:val="28"/>
          <w:szCs w:val="28"/>
        </w:rPr>
        <w:t>5.供应商应进行质量控制管理，并做好记录，保证数据的有效性。</w:t>
      </w:r>
    </w:p>
    <w:p w:rsidR="0066494B" w:rsidRPr="007B3F4E" w:rsidRDefault="00FA17B6" w:rsidP="00165FFE">
      <w:pPr>
        <w:pStyle w:val="a6"/>
        <w:spacing w:before="0" w:beforeAutospacing="0" w:after="0" w:afterAutospacing="0" w:line="460" w:lineRule="exact"/>
        <w:ind w:firstLineChars="200" w:firstLine="560"/>
        <w:jc w:val="both"/>
        <w:rPr>
          <w:rFonts w:ascii="仿宋_GB2312" w:eastAsia="仿宋_GB2312" w:hAnsi="仿宋_GB2312" w:cs="仿宋_GB2312"/>
          <w:sz w:val="28"/>
          <w:szCs w:val="28"/>
        </w:rPr>
      </w:pPr>
      <w:r w:rsidRPr="007B3F4E">
        <w:rPr>
          <w:rFonts w:ascii="仿宋_GB2312" w:eastAsia="仿宋_GB2312" w:hAnsi="仿宋_GB2312" w:cs="仿宋_GB2312" w:hint="eastAsia"/>
          <w:sz w:val="28"/>
          <w:szCs w:val="28"/>
        </w:rPr>
        <w:t>6.供应商应按照规范要求对全套仪器设备，定期进行清洗和维护保养（如切割头、管路、气泵等）以保证设备正常运行。</w:t>
      </w:r>
    </w:p>
    <w:p w:rsidR="0066494B" w:rsidRPr="007B3F4E" w:rsidRDefault="00FA17B6" w:rsidP="00165FFE">
      <w:pPr>
        <w:pStyle w:val="a6"/>
        <w:spacing w:before="0" w:beforeAutospacing="0" w:after="0" w:afterAutospacing="0" w:line="460" w:lineRule="exact"/>
        <w:ind w:firstLineChars="200" w:firstLine="560"/>
        <w:jc w:val="both"/>
        <w:rPr>
          <w:rFonts w:ascii="仿宋_GB2312" w:eastAsia="仿宋_GB2312" w:hAnsi="仿宋_GB2312" w:cs="仿宋_GB2312"/>
          <w:sz w:val="28"/>
          <w:szCs w:val="28"/>
        </w:rPr>
      </w:pPr>
      <w:r w:rsidRPr="007B3F4E">
        <w:rPr>
          <w:rFonts w:ascii="仿宋_GB2312" w:eastAsia="仿宋_GB2312" w:hAnsi="仿宋_GB2312" w:cs="仿宋_GB2312" w:hint="eastAsia"/>
          <w:sz w:val="28"/>
          <w:szCs w:val="28"/>
        </w:rPr>
        <w:lastRenderedPageBreak/>
        <w:t>7.供应商应负责空气自动子站的全套仪器设备及站房的维护维修、日常运行管理（含：运维期间子站的电费、水费、数据传输费</w:t>
      </w:r>
      <w:r w:rsidR="00CE1649" w:rsidRPr="007B3F4E">
        <w:rPr>
          <w:rFonts w:ascii="仿宋_GB2312" w:eastAsia="仿宋_GB2312" w:hAnsi="仿宋_GB2312" w:cs="仿宋_GB2312" w:hint="eastAsia"/>
          <w:sz w:val="28"/>
          <w:szCs w:val="28"/>
        </w:rPr>
        <w:t>等</w:t>
      </w:r>
      <w:r w:rsidRPr="007B3F4E">
        <w:rPr>
          <w:rFonts w:ascii="仿宋_GB2312" w:eastAsia="仿宋_GB2312" w:hAnsi="仿宋_GB2312" w:cs="仿宋_GB2312" w:hint="eastAsia"/>
          <w:sz w:val="28"/>
          <w:szCs w:val="28"/>
        </w:rPr>
        <w:t>）。</w:t>
      </w:r>
    </w:p>
    <w:p w:rsidR="0066494B" w:rsidRPr="007B3F4E" w:rsidRDefault="00FA17B6" w:rsidP="00165FFE">
      <w:pPr>
        <w:pStyle w:val="a6"/>
        <w:spacing w:before="0" w:beforeAutospacing="0" w:after="0" w:afterAutospacing="0" w:line="460" w:lineRule="exact"/>
        <w:ind w:firstLineChars="200" w:firstLine="560"/>
        <w:jc w:val="both"/>
        <w:rPr>
          <w:rFonts w:ascii="仿宋_GB2312" w:eastAsia="仿宋_GB2312" w:hAnsi="仿宋_GB2312" w:cs="仿宋_GB2312"/>
          <w:sz w:val="28"/>
          <w:szCs w:val="28"/>
        </w:rPr>
      </w:pPr>
      <w:r w:rsidRPr="007B3F4E">
        <w:rPr>
          <w:rFonts w:ascii="仿宋_GB2312" w:eastAsia="仿宋_GB2312" w:hAnsi="仿宋_GB2312" w:cs="仿宋_GB2312" w:hint="eastAsia"/>
          <w:sz w:val="28"/>
          <w:szCs w:val="28"/>
        </w:rPr>
        <w:t>8.供应商应无偿指导使用单位相关人员熟悉设备的有关技术参数及日常管理、简单的维护方法、并主动配合使用单位的日常巡查，确保监测设备处于良好状态。</w:t>
      </w:r>
    </w:p>
    <w:p w:rsidR="0066494B" w:rsidRPr="007B3F4E" w:rsidRDefault="00FA17B6" w:rsidP="00165FFE">
      <w:pPr>
        <w:pStyle w:val="a6"/>
        <w:spacing w:before="0" w:beforeAutospacing="0" w:after="0" w:afterAutospacing="0" w:line="460" w:lineRule="exact"/>
        <w:ind w:firstLineChars="200" w:firstLine="560"/>
        <w:jc w:val="both"/>
        <w:rPr>
          <w:rFonts w:ascii="仿宋_GB2312" w:eastAsia="仿宋_GB2312" w:hAnsi="仿宋_GB2312" w:cs="仿宋_GB2312"/>
          <w:sz w:val="28"/>
          <w:szCs w:val="28"/>
        </w:rPr>
      </w:pPr>
      <w:r w:rsidRPr="007B3F4E">
        <w:rPr>
          <w:rFonts w:ascii="仿宋_GB2312" w:eastAsia="仿宋_GB2312" w:hAnsi="仿宋_GB2312" w:cs="仿宋_GB2312" w:hint="eastAsia"/>
          <w:sz w:val="28"/>
          <w:szCs w:val="28"/>
        </w:rPr>
        <w:t>9.供应商拟派出的运营管理及维护人员，必须责任明确、业务熟练、工作到位、作风正派、服务态度好，要有高度的责任心管理好大气子站的正常运行，并确保子站室内环境整洁、干净、卫生。</w:t>
      </w:r>
    </w:p>
    <w:p w:rsidR="0066494B" w:rsidRPr="007B3F4E" w:rsidRDefault="00FA17B6" w:rsidP="00165FFE">
      <w:pPr>
        <w:pStyle w:val="a6"/>
        <w:spacing w:before="0" w:beforeAutospacing="0" w:after="0" w:afterAutospacing="0" w:line="460" w:lineRule="exact"/>
        <w:ind w:firstLineChars="200" w:firstLine="560"/>
        <w:jc w:val="both"/>
        <w:rPr>
          <w:rFonts w:ascii="仿宋_GB2312" w:eastAsia="仿宋_GB2312" w:hAnsi="仿宋_GB2312" w:cs="仿宋_GB2312"/>
          <w:sz w:val="28"/>
          <w:szCs w:val="28"/>
        </w:rPr>
      </w:pPr>
      <w:r w:rsidRPr="007B3F4E">
        <w:rPr>
          <w:rFonts w:ascii="仿宋_GB2312" w:eastAsia="仿宋_GB2312" w:hAnsi="仿宋_GB2312" w:cs="仿宋_GB2312" w:hint="eastAsia"/>
          <w:sz w:val="28"/>
          <w:szCs w:val="28"/>
        </w:rPr>
        <w:t>10.供应商在运行管理过程中，要确保数据准确、有效。</w:t>
      </w:r>
    </w:p>
    <w:p w:rsidR="0066494B" w:rsidRPr="00165FFE" w:rsidRDefault="00FA17B6" w:rsidP="00165FFE">
      <w:pPr>
        <w:pStyle w:val="a6"/>
        <w:spacing w:before="0" w:beforeAutospacing="0" w:after="0" w:afterAutospacing="0" w:line="460" w:lineRule="exact"/>
        <w:ind w:firstLineChars="200" w:firstLine="562"/>
        <w:jc w:val="both"/>
        <w:rPr>
          <w:rFonts w:ascii="仿宋_GB2312" w:eastAsia="仿宋_GB2312" w:hAnsi="仿宋_GB2312" w:cs="仿宋_GB2312"/>
          <w:b/>
          <w:sz w:val="28"/>
          <w:szCs w:val="28"/>
        </w:rPr>
      </w:pPr>
      <w:r w:rsidRPr="00165FFE">
        <w:rPr>
          <w:rFonts w:ascii="仿宋_GB2312" w:eastAsia="仿宋_GB2312" w:hAnsi="仿宋_GB2312" w:cs="仿宋_GB2312" w:hint="eastAsia"/>
          <w:b/>
          <w:sz w:val="28"/>
          <w:szCs w:val="28"/>
        </w:rPr>
        <w:t>四、运维内容</w:t>
      </w:r>
    </w:p>
    <w:p w:rsidR="0066494B" w:rsidRPr="007B3F4E" w:rsidRDefault="00FA17B6" w:rsidP="00165FFE">
      <w:pPr>
        <w:pStyle w:val="a6"/>
        <w:spacing w:before="0" w:beforeAutospacing="0" w:after="0" w:afterAutospacing="0" w:line="460" w:lineRule="exact"/>
        <w:ind w:firstLineChars="200" w:firstLine="560"/>
        <w:jc w:val="both"/>
        <w:rPr>
          <w:rFonts w:ascii="仿宋_GB2312" w:eastAsia="仿宋_GB2312" w:hAnsi="仿宋_GB2312" w:cs="仿宋_GB2312"/>
          <w:sz w:val="28"/>
          <w:szCs w:val="28"/>
        </w:rPr>
      </w:pPr>
      <w:r w:rsidRPr="007B3F4E">
        <w:rPr>
          <w:rFonts w:ascii="仿宋_GB2312" w:eastAsia="仿宋_GB2312" w:hAnsi="仿宋_GB2312" w:cs="仿宋_GB2312"/>
          <w:sz w:val="28"/>
          <w:szCs w:val="28"/>
        </w:rPr>
        <w:t>1</w:t>
      </w:r>
      <w:r w:rsidRPr="007B3F4E">
        <w:rPr>
          <w:rFonts w:ascii="仿宋_GB2312" w:eastAsia="仿宋_GB2312" w:hAnsi="仿宋_GB2312" w:cs="仿宋_GB2312" w:hint="eastAsia"/>
          <w:sz w:val="28"/>
          <w:szCs w:val="28"/>
        </w:rPr>
        <w:t>.</w:t>
      </w:r>
      <w:r w:rsidRPr="007B3F4E">
        <w:rPr>
          <w:rFonts w:ascii="仿宋_GB2312" w:eastAsia="仿宋_GB2312" w:hAnsi="仿宋_GB2312" w:cs="仿宋_GB2312"/>
          <w:sz w:val="28"/>
          <w:szCs w:val="28"/>
        </w:rPr>
        <w:t>对空气自动监测站监测设备日常运行进行管理，检查数据传输情况、仪器运行状态、站房内外环境、校准仪器时间。</w:t>
      </w:r>
    </w:p>
    <w:p w:rsidR="0066494B" w:rsidRPr="007B3F4E" w:rsidRDefault="00FA17B6" w:rsidP="00165FFE">
      <w:pPr>
        <w:pStyle w:val="a6"/>
        <w:spacing w:before="0" w:beforeAutospacing="0" w:after="0" w:afterAutospacing="0" w:line="460" w:lineRule="exact"/>
        <w:ind w:firstLineChars="200" w:firstLine="560"/>
        <w:jc w:val="both"/>
        <w:rPr>
          <w:rFonts w:ascii="仿宋_GB2312" w:eastAsia="仿宋_GB2312" w:hAnsi="仿宋_GB2312" w:cs="仿宋_GB2312"/>
          <w:sz w:val="28"/>
          <w:szCs w:val="28"/>
        </w:rPr>
      </w:pPr>
      <w:r w:rsidRPr="007B3F4E">
        <w:rPr>
          <w:rFonts w:ascii="仿宋_GB2312" w:eastAsia="仿宋_GB2312" w:hAnsi="仿宋_GB2312" w:cs="仿宋_GB2312"/>
          <w:sz w:val="28"/>
          <w:szCs w:val="28"/>
        </w:rPr>
        <w:t>2</w:t>
      </w:r>
      <w:r w:rsidRPr="007B3F4E">
        <w:rPr>
          <w:rFonts w:ascii="仿宋_GB2312" w:eastAsia="仿宋_GB2312" w:hAnsi="仿宋_GB2312" w:cs="仿宋_GB2312" w:hint="eastAsia"/>
          <w:sz w:val="28"/>
          <w:szCs w:val="28"/>
        </w:rPr>
        <w:t>.</w:t>
      </w:r>
      <w:r w:rsidRPr="007B3F4E">
        <w:rPr>
          <w:rFonts w:ascii="仿宋_GB2312" w:eastAsia="仿宋_GB2312" w:hAnsi="仿宋_GB2312" w:cs="仿宋_GB2312"/>
          <w:sz w:val="28"/>
          <w:szCs w:val="28"/>
        </w:rPr>
        <w:t>对空气自动监测站监测设备的采样系统、分析系统、控制系统、数据记录和传输系统、气象仪器、校准仪器等仪器仪表及其它辅助设备（空调、除湿机、稳压电源等）和联网软件系统进行日常运行、维护、维修、质量保证和校准等技术服务工作。</w:t>
      </w:r>
    </w:p>
    <w:p w:rsidR="0066494B" w:rsidRPr="007B3F4E" w:rsidRDefault="00FA17B6" w:rsidP="00165FFE">
      <w:pPr>
        <w:pStyle w:val="a6"/>
        <w:spacing w:before="0" w:beforeAutospacing="0" w:after="0" w:afterAutospacing="0" w:line="460" w:lineRule="exact"/>
        <w:ind w:firstLineChars="200" w:firstLine="560"/>
        <w:jc w:val="both"/>
        <w:rPr>
          <w:rFonts w:ascii="仿宋_GB2312" w:eastAsia="仿宋_GB2312" w:hAnsi="仿宋_GB2312" w:cs="仿宋_GB2312"/>
          <w:sz w:val="28"/>
          <w:szCs w:val="28"/>
        </w:rPr>
      </w:pPr>
      <w:r w:rsidRPr="007B3F4E">
        <w:rPr>
          <w:rFonts w:ascii="仿宋_GB2312" w:eastAsia="仿宋_GB2312" w:hAnsi="仿宋_GB2312" w:cs="仿宋_GB2312"/>
          <w:sz w:val="28"/>
          <w:szCs w:val="28"/>
        </w:rPr>
        <w:t>3</w:t>
      </w:r>
      <w:r w:rsidRPr="007B3F4E">
        <w:rPr>
          <w:rFonts w:ascii="仿宋_GB2312" w:eastAsia="仿宋_GB2312" w:hAnsi="仿宋_GB2312" w:cs="仿宋_GB2312" w:hint="eastAsia"/>
          <w:sz w:val="28"/>
          <w:szCs w:val="28"/>
        </w:rPr>
        <w:t>.</w:t>
      </w:r>
      <w:r w:rsidRPr="007B3F4E">
        <w:rPr>
          <w:rFonts w:ascii="仿宋_GB2312" w:eastAsia="仿宋_GB2312" w:hAnsi="仿宋_GB2312" w:cs="仿宋_GB2312"/>
          <w:sz w:val="28"/>
          <w:szCs w:val="28"/>
        </w:rPr>
        <w:t>对空气自动监测站的土建部分（包括站房、电、防雷设施等）进行日常运行管理和维修维保、卫生保洁工作。</w:t>
      </w:r>
    </w:p>
    <w:p w:rsidR="0066494B" w:rsidRPr="007B3F4E" w:rsidRDefault="00FA17B6" w:rsidP="00165FFE">
      <w:pPr>
        <w:pStyle w:val="a6"/>
        <w:spacing w:before="0" w:beforeAutospacing="0" w:after="0" w:afterAutospacing="0" w:line="460" w:lineRule="exact"/>
        <w:ind w:firstLineChars="200" w:firstLine="560"/>
        <w:jc w:val="both"/>
        <w:rPr>
          <w:rFonts w:ascii="仿宋_GB2312" w:eastAsia="仿宋_GB2312" w:hAnsi="仿宋_GB2312" w:cs="仿宋_GB2312"/>
          <w:sz w:val="28"/>
          <w:szCs w:val="28"/>
        </w:rPr>
      </w:pPr>
      <w:r w:rsidRPr="007B3F4E">
        <w:rPr>
          <w:rFonts w:ascii="仿宋_GB2312" w:eastAsia="仿宋_GB2312" w:hAnsi="仿宋_GB2312" w:cs="仿宋_GB2312"/>
          <w:sz w:val="28"/>
          <w:szCs w:val="28"/>
        </w:rPr>
        <w:t>4</w:t>
      </w:r>
      <w:r w:rsidRPr="007B3F4E">
        <w:rPr>
          <w:rFonts w:ascii="仿宋_GB2312" w:eastAsia="仿宋_GB2312" w:hAnsi="仿宋_GB2312" w:cs="仿宋_GB2312" w:hint="eastAsia"/>
          <w:sz w:val="28"/>
          <w:szCs w:val="28"/>
        </w:rPr>
        <w:t>.对国家空气质量联网监测管理平台（市级版）</w:t>
      </w:r>
      <w:bookmarkStart w:id="0" w:name="_GoBack"/>
      <w:bookmarkEnd w:id="0"/>
      <w:r w:rsidRPr="007B3F4E">
        <w:rPr>
          <w:rFonts w:ascii="仿宋_GB2312" w:eastAsia="仿宋_GB2312" w:hAnsi="仿宋_GB2312" w:cs="仿宋_GB2312" w:hint="eastAsia"/>
          <w:sz w:val="28"/>
          <w:szCs w:val="28"/>
        </w:rPr>
        <w:t>维修维护和升级改造，如果数字办在日常运行中提出管理上的要求，供应商应积极及时配合采购人响应市数字办的要求。</w:t>
      </w:r>
      <w:r w:rsidRPr="007B3F4E">
        <w:rPr>
          <w:rFonts w:ascii="仿宋_GB2312" w:eastAsia="仿宋_GB2312" w:hAnsi="仿宋_GB2312" w:cs="仿宋_GB2312"/>
          <w:sz w:val="28"/>
          <w:szCs w:val="28"/>
        </w:rPr>
        <w:t>对数据监控中心服务器、数据采集软件、联网设备和软件数据平台进行维修维护和升级改造，确保在线数据及时、准确地上传；接受各级质控检查和考核，确保空气站数据在国家、省、</w:t>
      </w:r>
      <w:r w:rsidR="00E75653" w:rsidRPr="007B3F4E">
        <w:rPr>
          <w:rFonts w:ascii="仿宋_GB2312" w:eastAsia="仿宋_GB2312" w:hAnsi="仿宋_GB2312" w:cs="仿宋_GB2312" w:hint="eastAsia"/>
          <w:sz w:val="28"/>
          <w:szCs w:val="28"/>
        </w:rPr>
        <w:t>县（</w:t>
      </w:r>
      <w:r w:rsidR="00E75653" w:rsidRPr="007B3F4E">
        <w:rPr>
          <w:rFonts w:ascii="仿宋_GB2312" w:eastAsia="仿宋_GB2312" w:hAnsi="仿宋_GB2312" w:cs="仿宋_GB2312"/>
          <w:sz w:val="28"/>
          <w:szCs w:val="28"/>
        </w:rPr>
        <w:t>区</w:t>
      </w:r>
      <w:r w:rsidR="00E75653" w:rsidRPr="007B3F4E">
        <w:rPr>
          <w:rFonts w:ascii="仿宋_GB2312" w:eastAsia="仿宋_GB2312" w:hAnsi="仿宋_GB2312" w:cs="仿宋_GB2312" w:hint="eastAsia"/>
          <w:sz w:val="28"/>
          <w:szCs w:val="28"/>
        </w:rPr>
        <w:t>）</w:t>
      </w:r>
      <w:r w:rsidRPr="007B3F4E">
        <w:rPr>
          <w:rFonts w:ascii="仿宋_GB2312" w:eastAsia="仿宋_GB2312" w:hAnsi="仿宋_GB2312" w:cs="仿宋_GB2312"/>
          <w:sz w:val="28"/>
          <w:szCs w:val="28"/>
        </w:rPr>
        <w:t>三级数据平台的准确传输。</w:t>
      </w:r>
    </w:p>
    <w:p w:rsidR="0066494B" w:rsidRPr="007B3F4E" w:rsidRDefault="00FA17B6" w:rsidP="00165FFE">
      <w:pPr>
        <w:pStyle w:val="a6"/>
        <w:spacing w:before="0" w:beforeAutospacing="0" w:after="0" w:afterAutospacing="0" w:line="460" w:lineRule="exact"/>
        <w:ind w:firstLineChars="200" w:firstLine="560"/>
        <w:jc w:val="both"/>
        <w:rPr>
          <w:rFonts w:ascii="仿宋_GB2312" w:eastAsia="仿宋_GB2312" w:hAnsi="仿宋_GB2312" w:cs="仿宋_GB2312"/>
          <w:sz w:val="28"/>
          <w:szCs w:val="28"/>
        </w:rPr>
      </w:pPr>
      <w:r w:rsidRPr="007B3F4E">
        <w:rPr>
          <w:rFonts w:ascii="仿宋_GB2312" w:eastAsia="仿宋_GB2312" w:hAnsi="仿宋_GB2312" w:cs="仿宋_GB2312"/>
          <w:sz w:val="28"/>
          <w:szCs w:val="28"/>
        </w:rPr>
        <w:t>5</w:t>
      </w:r>
      <w:r w:rsidRPr="007B3F4E">
        <w:rPr>
          <w:rFonts w:ascii="仿宋_GB2312" w:eastAsia="仿宋_GB2312" w:hAnsi="仿宋_GB2312" w:cs="仿宋_GB2312" w:hint="eastAsia"/>
          <w:sz w:val="28"/>
          <w:szCs w:val="28"/>
        </w:rPr>
        <w:t>.</w:t>
      </w:r>
      <w:r w:rsidRPr="007B3F4E">
        <w:rPr>
          <w:rFonts w:ascii="仿宋_GB2312" w:eastAsia="仿宋_GB2312" w:hAnsi="仿宋_GB2312" w:cs="仿宋_GB2312"/>
          <w:sz w:val="28"/>
          <w:szCs w:val="28"/>
        </w:rPr>
        <w:t>负责流量计的检定工作，协助完成各空气自动站颗粒物手工比对核查和量值溯源工作。</w:t>
      </w:r>
    </w:p>
    <w:p w:rsidR="0066494B" w:rsidRPr="007B3F4E" w:rsidRDefault="00FA17B6" w:rsidP="00165FFE">
      <w:pPr>
        <w:pStyle w:val="a6"/>
        <w:spacing w:before="0" w:beforeAutospacing="0" w:after="0" w:afterAutospacing="0" w:line="460" w:lineRule="exact"/>
        <w:ind w:firstLineChars="200" w:firstLine="560"/>
        <w:jc w:val="both"/>
        <w:rPr>
          <w:rFonts w:ascii="仿宋_GB2312" w:eastAsia="仿宋_GB2312" w:hAnsi="仿宋_GB2312" w:cs="仿宋_GB2312"/>
          <w:sz w:val="28"/>
          <w:szCs w:val="28"/>
        </w:rPr>
      </w:pPr>
      <w:r w:rsidRPr="007B3F4E">
        <w:rPr>
          <w:rFonts w:ascii="仿宋_GB2312" w:eastAsia="仿宋_GB2312" w:hAnsi="仿宋_GB2312" w:cs="仿宋_GB2312"/>
          <w:sz w:val="28"/>
          <w:szCs w:val="28"/>
        </w:rPr>
        <w:t>6</w:t>
      </w:r>
      <w:r w:rsidRPr="007B3F4E">
        <w:rPr>
          <w:rFonts w:ascii="仿宋_GB2312" w:eastAsia="仿宋_GB2312" w:hAnsi="仿宋_GB2312" w:cs="仿宋_GB2312" w:hint="eastAsia"/>
          <w:sz w:val="28"/>
          <w:szCs w:val="28"/>
        </w:rPr>
        <w:t>.</w:t>
      </w:r>
      <w:r w:rsidRPr="007B3F4E">
        <w:rPr>
          <w:rFonts w:ascii="仿宋_GB2312" w:eastAsia="仿宋_GB2312" w:hAnsi="仿宋_GB2312" w:cs="仿宋_GB2312"/>
          <w:sz w:val="28"/>
          <w:szCs w:val="28"/>
        </w:rPr>
        <w:t>需配备专职驻莆田的大气自动监测系统运维人员</w:t>
      </w:r>
      <w:r w:rsidRPr="007B3F4E">
        <w:rPr>
          <w:rFonts w:ascii="仿宋_GB2312" w:eastAsia="仿宋_GB2312" w:hAnsi="仿宋_GB2312" w:cs="仿宋_GB2312" w:hint="eastAsia"/>
          <w:sz w:val="28"/>
          <w:szCs w:val="28"/>
        </w:rPr>
        <w:t>2</w:t>
      </w:r>
      <w:r w:rsidRPr="007B3F4E">
        <w:rPr>
          <w:rFonts w:ascii="仿宋_GB2312" w:eastAsia="仿宋_GB2312" w:hAnsi="仿宋_GB2312" w:cs="仿宋_GB2312"/>
          <w:sz w:val="28"/>
          <w:szCs w:val="28"/>
        </w:rPr>
        <w:t>名，并提供书面承诺。</w:t>
      </w:r>
    </w:p>
    <w:sectPr w:rsidR="0066494B" w:rsidRPr="007B3F4E" w:rsidSect="00FB6041">
      <w:footerReference w:type="default" r:id="rId7"/>
      <w:pgSz w:w="11906" w:h="16838"/>
      <w:pgMar w:top="1418" w:right="1797" w:bottom="141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6C5" w:rsidRDefault="005336C5" w:rsidP="00941878">
      <w:r>
        <w:separator/>
      </w:r>
    </w:p>
  </w:endnote>
  <w:endnote w:type="continuationSeparator" w:id="1">
    <w:p w:rsidR="005336C5" w:rsidRDefault="005336C5" w:rsidP="009418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6688"/>
      <w:docPartObj>
        <w:docPartGallery w:val="Page Numbers (Bottom of Page)"/>
        <w:docPartUnique/>
      </w:docPartObj>
    </w:sdtPr>
    <w:sdtContent>
      <w:p w:rsidR="0044033F" w:rsidRDefault="00512A94">
        <w:pPr>
          <w:pStyle w:val="a5"/>
          <w:jc w:val="center"/>
        </w:pPr>
        <w:fldSimple w:instr=" PAGE   \* MERGEFORMAT ">
          <w:r w:rsidR="00165FFE" w:rsidRPr="00165FFE">
            <w:rPr>
              <w:noProof/>
              <w:lang w:val="zh-CN"/>
            </w:rPr>
            <w:t>1</w:t>
          </w:r>
        </w:fldSimple>
      </w:p>
    </w:sdtContent>
  </w:sdt>
  <w:p w:rsidR="0044033F" w:rsidRDefault="0044033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6C5" w:rsidRDefault="005336C5" w:rsidP="00941878">
      <w:r>
        <w:separator/>
      </w:r>
    </w:p>
  </w:footnote>
  <w:footnote w:type="continuationSeparator" w:id="1">
    <w:p w:rsidR="005336C5" w:rsidRDefault="005336C5" w:rsidP="009418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494B"/>
    <w:rsid w:val="9FBC4FF5"/>
    <w:rsid w:val="A9742E0F"/>
    <w:rsid w:val="BEFFA283"/>
    <w:rsid w:val="CFFEEBAE"/>
    <w:rsid w:val="DFCFBA51"/>
    <w:rsid w:val="EFDC0FC8"/>
    <w:rsid w:val="F77F2FA7"/>
    <w:rsid w:val="F7F6DCB8"/>
    <w:rsid w:val="FBD8C1F1"/>
    <w:rsid w:val="FE3FF57A"/>
    <w:rsid w:val="FF924540"/>
    <w:rsid w:val="FFF568FE"/>
    <w:rsid w:val="000022C8"/>
    <w:rsid w:val="000D4FCB"/>
    <w:rsid w:val="00165FFE"/>
    <w:rsid w:val="0044033F"/>
    <w:rsid w:val="00512A94"/>
    <w:rsid w:val="005336C5"/>
    <w:rsid w:val="005369F5"/>
    <w:rsid w:val="0060256C"/>
    <w:rsid w:val="0066494B"/>
    <w:rsid w:val="006863CA"/>
    <w:rsid w:val="007B3F4E"/>
    <w:rsid w:val="00941878"/>
    <w:rsid w:val="00CE1649"/>
    <w:rsid w:val="00D16271"/>
    <w:rsid w:val="00E1239A"/>
    <w:rsid w:val="00E75653"/>
    <w:rsid w:val="00FA17B6"/>
    <w:rsid w:val="00FB6041"/>
    <w:rsid w:val="02152A94"/>
    <w:rsid w:val="151B6F64"/>
    <w:rsid w:val="158F2252"/>
    <w:rsid w:val="1BEFCD45"/>
    <w:rsid w:val="2DCE2530"/>
    <w:rsid w:val="31752C5C"/>
    <w:rsid w:val="323A3297"/>
    <w:rsid w:val="37ECF3AA"/>
    <w:rsid w:val="43204AAD"/>
    <w:rsid w:val="44C2737C"/>
    <w:rsid w:val="4BE4156A"/>
    <w:rsid w:val="59BF4536"/>
    <w:rsid w:val="5EEF4C34"/>
    <w:rsid w:val="6FE6B4CF"/>
    <w:rsid w:val="79FC4C0C"/>
    <w:rsid w:val="7DBF84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494B"/>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66494B"/>
    <w:pPr>
      <w:keepNext/>
      <w:keepLines/>
      <w:spacing w:before="260" w:after="260" w:line="415" w:lineRule="auto"/>
      <w:outlineLvl w:val="2"/>
    </w:pPr>
    <w:rPr>
      <w:rFonts w:ascii="Times New Roman" w:eastAsia="宋体" w:hAnsi="Times New Roman" w:cs="Times New Roman"/>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6649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9418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41878"/>
    <w:rPr>
      <w:rFonts w:asciiTheme="minorHAnsi" w:eastAsiaTheme="minorEastAsia" w:hAnsiTheme="minorHAnsi" w:cstheme="minorBidi"/>
      <w:kern w:val="2"/>
      <w:sz w:val="18"/>
      <w:szCs w:val="18"/>
    </w:rPr>
  </w:style>
  <w:style w:type="paragraph" w:styleId="a5">
    <w:name w:val="footer"/>
    <w:basedOn w:val="a"/>
    <w:link w:val="Char0"/>
    <w:uiPriority w:val="99"/>
    <w:rsid w:val="00941878"/>
    <w:pPr>
      <w:tabs>
        <w:tab w:val="center" w:pos="4153"/>
        <w:tab w:val="right" w:pos="8306"/>
      </w:tabs>
      <w:snapToGrid w:val="0"/>
      <w:jc w:val="left"/>
    </w:pPr>
    <w:rPr>
      <w:sz w:val="18"/>
      <w:szCs w:val="18"/>
    </w:rPr>
  </w:style>
  <w:style w:type="character" w:customStyle="1" w:styleId="Char0">
    <w:name w:val="页脚 Char"/>
    <w:basedOn w:val="a0"/>
    <w:link w:val="a5"/>
    <w:uiPriority w:val="99"/>
    <w:rsid w:val="00941878"/>
    <w:rPr>
      <w:rFonts w:asciiTheme="minorHAnsi" w:eastAsiaTheme="minorEastAsia" w:hAnsiTheme="minorHAnsi" w:cstheme="minorBidi"/>
      <w:kern w:val="2"/>
      <w:sz w:val="18"/>
      <w:szCs w:val="18"/>
    </w:rPr>
  </w:style>
  <w:style w:type="paragraph" w:styleId="a6">
    <w:name w:val="Normal (Web)"/>
    <w:basedOn w:val="a"/>
    <w:uiPriority w:val="99"/>
    <w:unhideWhenUsed/>
    <w:qFormat/>
    <w:rsid w:val="007B3F4E"/>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203</Words>
  <Characters>1163</Characters>
  <Application>Microsoft Office Word</Application>
  <DocSecurity>0</DocSecurity>
  <Lines>9</Lines>
  <Paragraphs>2</Paragraphs>
  <ScaleCrop>false</ScaleCrop>
  <Company>Microsoft</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qjx</cp:lastModifiedBy>
  <cp:revision>13</cp:revision>
  <dcterms:created xsi:type="dcterms:W3CDTF">2014-10-30T04:08:00Z</dcterms:created>
  <dcterms:modified xsi:type="dcterms:W3CDTF">2025-05-20T03:46:00Z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