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88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24"/>
        <w:gridCol w:w="1207"/>
        <w:gridCol w:w="2679"/>
        <w:gridCol w:w="2039"/>
        <w:gridCol w:w="16"/>
        <w:gridCol w:w="486"/>
        <w:gridCol w:w="1537"/>
      </w:tblGrid>
      <w:tr w14:paraId="69A8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9688" w:type="dxa"/>
            <w:gridSpan w:val="7"/>
            <w:noWrap w:val="0"/>
            <w:vAlign w:val="center"/>
          </w:tcPr>
          <w:p w14:paraId="33EA4E5C">
            <w:pPr>
              <w:spacing w:line="600" w:lineRule="exact"/>
              <w:jc w:val="center"/>
              <w:rPr>
                <w:rFonts w:hint="default" w:ascii="方正小标宋简体" w:hAnsi="Times New Roman" w:eastAsia="方正小标宋简体" w:cs="Times New Roman"/>
                <w:color w:val="000000"/>
                <w:spacing w:val="-12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Times New Roman" w:eastAsia="方正小标宋简体" w:cs="Times New Roman"/>
                <w:color w:val="000000"/>
                <w:spacing w:val="-12"/>
                <w:sz w:val="36"/>
                <w:szCs w:val="36"/>
                <w:lang w:val="en-US" w:eastAsia="zh-CN"/>
              </w:rPr>
              <w:t>2024</w:t>
            </w:r>
            <w:r>
              <w:rPr>
                <w:rFonts w:hint="default" w:ascii="方正小标宋简体" w:hAnsi="Times New Roman" w:eastAsia="方正小标宋简体" w:cs="Times New Roman"/>
                <w:color w:val="000000"/>
                <w:spacing w:val="-12"/>
                <w:sz w:val="36"/>
                <w:szCs w:val="36"/>
                <w:lang w:val="en-US" w:eastAsia="zh-CN"/>
              </w:rPr>
              <w:t>年度</w:t>
            </w:r>
            <w:r>
              <w:rPr>
                <w:rFonts w:hint="eastAsia" w:ascii="方正小标宋简体" w:hAnsi="Times New Roman" w:eastAsia="方正小标宋简体" w:cs="Times New Roman"/>
                <w:color w:val="000000"/>
                <w:spacing w:val="-12"/>
                <w:sz w:val="36"/>
                <w:szCs w:val="36"/>
                <w:lang w:val="en-US" w:eastAsia="zh-CN"/>
              </w:rPr>
              <w:t>城市交通发展奖励费改税</w:t>
            </w:r>
            <w:r>
              <w:rPr>
                <w:rFonts w:hint="default" w:ascii="方正小标宋简体" w:hAnsi="Times New Roman" w:eastAsia="方正小标宋简体" w:cs="Times New Roman"/>
                <w:color w:val="000000"/>
                <w:spacing w:val="-12"/>
                <w:sz w:val="36"/>
                <w:szCs w:val="36"/>
                <w:lang w:val="en-US" w:eastAsia="zh-CN"/>
              </w:rPr>
              <w:t>补贴资金</w:t>
            </w:r>
            <w:r>
              <w:rPr>
                <w:rFonts w:hint="eastAsia" w:ascii="方正小标宋简体" w:hAnsi="Times New Roman" w:eastAsia="方正小标宋简体" w:cs="Times New Roman"/>
                <w:color w:val="000000"/>
                <w:spacing w:val="-12"/>
                <w:sz w:val="36"/>
                <w:szCs w:val="36"/>
                <w:lang w:val="en-US" w:eastAsia="zh-CN"/>
              </w:rPr>
              <w:t>申报</w:t>
            </w:r>
            <w:r>
              <w:rPr>
                <w:rFonts w:hint="default" w:ascii="方正小标宋简体" w:hAnsi="Times New Roman" w:eastAsia="方正小标宋简体" w:cs="Times New Roman"/>
                <w:color w:val="000000"/>
                <w:spacing w:val="-12"/>
                <w:sz w:val="36"/>
                <w:szCs w:val="36"/>
                <w:lang w:val="en-US" w:eastAsia="zh-CN"/>
              </w:rPr>
              <w:t>表</w:t>
            </w:r>
          </w:p>
          <w:p w14:paraId="63791B92">
            <w:pPr>
              <w:spacing w:line="600" w:lineRule="exact"/>
              <w:jc w:val="center"/>
              <w:rPr>
                <w:rFonts w:hint="default" w:ascii="方正小标宋简体" w:hAnsi="Times New Roman" w:eastAsia="方正小标宋简体" w:cs="Times New Roman"/>
                <w:color w:val="000000"/>
                <w:spacing w:val="-12"/>
                <w:sz w:val="36"/>
                <w:szCs w:val="36"/>
                <w:lang w:val="en-US" w:eastAsia="zh-CN"/>
              </w:rPr>
            </w:pPr>
          </w:p>
        </w:tc>
      </w:tr>
      <w:tr w14:paraId="2B94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9688" w:type="dxa"/>
            <w:gridSpan w:val="7"/>
            <w:noWrap w:val="0"/>
            <w:vAlign w:val="center"/>
          </w:tcPr>
          <w:p w14:paraId="28650C18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填报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 xml:space="preserve">单位：（盖章） 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仙游县交通运输局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 xml:space="preserve">         填报人： 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余旭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 xml:space="preserve">            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联系电话：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13615000220</w:t>
            </w:r>
          </w:p>
        </w:tc>
      </w:tr>
      <w:tr w14:paraId="3832F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EFC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县（区）</w:t>
            </w:r>
          </w:p>
        </w:tc>
        <w:tc>
          <w:tcPr>
            <w:tcW w:w="3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6AF660"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公司名称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E113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总在营车辆数</w:t>
            </w: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46D6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总在营月数</w:t>
            </w:r>
          </w:p>
        </w:tc>
      </w:tr>
      <w:tr w14:paraId="7770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43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F64CBE5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i w:val="0"/>
                <w:snapToGrid/>
                <w:color w:val="000000"/>
                <w:sz w:val="20"/>
                <w:u w:val="none"/>
                <w:lang w:eastAsia="zh-CN"/>
              </w:rPr>
              <w:t>仙游县</w:t>
            </w:r>
          </w:p>
        </w:tc>
        <w:tc>
          <w:tcPr>
            <w:tcW w:w="3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7071FDF3">
            <w:pPr>
              <w:shd w:val="solid" w:color="FFFFFF" w:fill="auto"/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  <w:t>仙游县安达出租汽车有限公司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489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36EC69A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  <w:t>299</w:t>
            </w:r>
          </w:p>
        </w:tc>
      </w:tr>
      <w:tr w14:paraId="0731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43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84D185E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  <w:t>仙游县</w:t>
            </w:r>
          </w:p>
        </w:tc>
        <w:tc>
          <w:tcPr>
            <w:tcW w:w="3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4A60A6D2">
            <w:pPr>
              <w:shd w:val="solid" w:color="FFFFFF" w:fill="auto"/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  <w:t>莆田市九源出租汽车有限公司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F311142">
            <w:pPr>
              <w:shd w:val="solid" w:color="FFFFFF" w:fill="auto"/>
              <w:kinsoku/>
              <w:autoSpaceDE/>
              <w:autoSpaceDN w:val="0"/>
              <w:ind w:firstLine="800" w:firstLineChars="40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  <w:t>18</w:t>
            </w:r>
          </w:p>
        </w:tc>
        <w:tc>
          <w:tcPr>
            <w:tcW w:w="203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4857BBB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  <w:t>216</w:t>
            </w:r>
          </w:p>
        </w:tc>
      </w:tr>
      <w:tr w14:paraId="7188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43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99FD903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38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 w14:paraId="0DD0CD42">
            <w:pPr>
              <w:shd w:val="solid" w:color="FFFFFF" w:fill="auto"/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20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4F1A07B">
            <w:pPr>
              <w:shd w:val="solid" w:color="FFFFFF" w:fill="auto"/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9D2D333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</w:p>
        </w:tc>
      </w:tr>
      <w:tr w14:paraId="7821E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24" w:type="dxa"/>
            <w:noWrap w:val="0"/>
            <w:vAlign w:val="center"/>
          </w:tcPr>
          <w:p w14:paraId="6F7FEDF7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0A1EC86C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734" w:type="dxa"/>
            <w:gridSpan w:val="3"/>
            <w:noWrap w:val="0"/>
            <w:vAlign w:val="center"/>
          </w:tcPr>
          <w:p w14:paraId="354A12F4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486" w:type="dxa"/>
            <w:noWrap w:val="0"/>
            <w:vAlign w:val="center"/>
          </w:tcPr>
          <w:p w14:paraId="10AE9DD1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74B37B0E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2517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688" w:type="dxa"/>
            <w:gridSpan w:val="7"/>
            <w:noWrap w:val="0"/>
            <w:vAlign w:val="center"/>
          </w:tcPr>
          <w:p w14:paraId="39255F10"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承诺：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我承诺本表中所填数据均真实可靠，并承担因数据问题带来的法律责任。</w:t>
            </w:r>
          </w:p>
          <w:p w14:paraId="5431D640">
            <w:pPr>
              <w:pStyle w:val="4"/>
              <w:rPr>
                <w:rFonts w:hint="eastAsia"/>
                <w:color w:val="000000"/>
                <w:lang w:val="en-US" w:eastAsia="zh-CN"/>
              </w:rPr>
            </w:pPr>
          </w:p>
          <w:p w14:paraId="5D487894">
            <w:pPr>
              <w:pStyle w:val="4"/>
              <w:ind w:left="0" w:leftChars="0" w:firstLine="0" w:firstLineChars="0"/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负责人签名：                      日期：</w:t>
            </w:r>
          </w:p>
          <w:p w14:paraId="563853FD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1EAC0D4">
            <w:pPr>
              <w:pStyle w:val="4"/>
              <w:ind w:left="0" w:leftChars="0" w:firstLine="0" w:firstLineChars="0"/>
              <w:rPr>
                <w:rFonts w:hint="default"/>
                <w:color w:val="000000"/>
                <w:lang w:eastAsia="zh-CN"/>
              </w:rPr>
            </w:pPr>
          </w:p>
          <w:p w14:paraId="37E2B4C4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填表说明：本表由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shd w:val="clear" w:color="auto" w:fill="FFFFFF"/>
                <w:lang w:val="en-US" w:eastAsia="zh-CN"/>
              </w:rPr>
              <w:t>各县(区)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交通运输主管部门填写。</w:t>
            </w:r>
          </w:p>
        </w:tc>
      </w:tr>
    </w:tbl>
    <w:p w14:paraId="5C096E16"/>
    <w:p w14:paraId="0EB41F2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724"/>
        <w:gridCol w:w="1207"/>
        <w:gridCol w:w="2595"/>
        <w:gridCol w:w="2625"/>
        <w:gridCol w:w="1537"/>
      </w:tblGrid>
      <w:tr w14:paraId="702A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5" w:hRule="atLeast"/>
        </w:trPr>
        <w:tc>
          <w:tcPr>
            <w:tcW w:w="9688" w:type="dxa"/>
            <w:gridSpan w:val="5"/>
            <w:noWrap w:val="0"/>
            <w:vAlign w:val="center"/>
          </w:tcPr>
          <w:p w14:paraId="08F40E44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32"/>
                <w:u w:val="none"/>
                <w:lang w:val="en-US" w:eastAsia="zh-CN"/>
              </w:rPr>
              <w:t>2024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32"/>
                <w:u w:val="none"/>
                <w:lang w:eastAsia="zh-CN"/>
              </w:rPr>
              <w:t>年度出租车电动化补贴资金考核评分表</w:t>
            </w:r>
          </w:p>
        </w:tc>
      </w:tr>
      <w:tr w14:paraId="26CE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0" w:hRule="atLeast"/>
        </w:trPr>
        <w:tc>
          <w:tcPr>
            <w:tcW w:w="9688" w:type="dxa"/>
            <w:gridSpan w:val="5"/>
            <w:noWrap w:val="0"/>
            <w:vAlign w:val="center"/>
          </w:tcPr>
          <w:p w14:paraId="670F67C3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val="en-US"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 xml:space="preserve">自评单位：（盖章） 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仙游县交通运输局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 xml:space="preserve">               填报人： 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余旭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 xml:space="preserve">           联系电话：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u w:val="none"/>
                <w:lang w:val="en-US" w:eastAsia="zh-CN"/>
              </w:rPr>
              <w:t>13615000220</w:t>
            </w:r>
          </w:p>
        </w:tc>
      </w:tr>
      <w:tr w14:paraId="2AB7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40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7A182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自评内容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2B2E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分值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4B26E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评分标准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BA08E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自评佐证材料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251B"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u w:val="none"/>
                <w:lang w:eastAsia="zh-CN"/>
              </w:rPr>
              <w:t>自评得分</w:t>
            </w:r>
          </w:p>
        </w:tc>
      </w:tr>
      <w:tr w14:paraId="4AACC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1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AE7FD79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  <w:t>巡游出租汽车情况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2531B436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  <w:t>根据</w:t>
            </w:r>
            <w:bookmarkStart w:id="0" w:name="_GoBack"/>
            <w:bookmarkEnd w:id="0"/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  <w:t>实际车辆数得分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AF885B0">
            <w:pPr>
              <w:shd w:val="solid" w:color="FFFFFF" w:fill="auto"/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  <w:t>各县(区)根据考核年度内新能源巡游出租汽车数量计算得分，每辆车得1分。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BC39EF7">
            <w:pPr>
              <w:shd w:val="solid" w:color="FFFFFF" w:fill="auto"/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  <w:t>考核年度道路运输行业统计年鉴中巡游出租汽车数量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4981332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  <w:t>43</w:t>
            </w:r>
          </w:p>
        </w:tc>
      </w:tr>
      <w:tr w14:paraId="35F3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1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A34A6F7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  <w:t>行业信用监管情况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41503BB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  <w:t>100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B5BB03A">
            <w:pPr>
              <w:shd w:val="solid" w:color="FFFFFF" w:fill="auto"/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  <w:t>各县(区)将出租汽车纳入本地信用体系实施监管的，得100分；未纳入的，不得分。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10078B3">
            <w:pPr>
              <w:shd w:val="solid" w:color="FFFFFF" w:fill="auto"/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  <w:t>将出租汽车纳入本地信用体系实施监管的佐证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65F70A29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  <w:t>100</w:t>
            </w:r>
          </w:p>
        </w:tc>
      </w:tr>
      <w:tr w14:paraId="7D5F7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681" w:hRule="atLeast"/>
        </w:trPr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2DE44E8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  <w:t>行业稳定情况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4A03C497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  <w:t>200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5D143E6B">
            <w:pPr>
              <w:shd w:val="solid" w:color="FFFFFF" w:fill="auto"/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  <w:t>出现停运罢运和极端冲突事件、司机聚集上访事件、网上大规模传谣信谣的恶性事件等不稳定现象，只要发生一次，本项即不得分。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01BC8B4E">
            <w:pPr>
              <w:shd w:val="solid" w:color="FFFFFF" w:fill="auto"/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eastAsia="zh-CN"/>
              </w:rPr>
              <w:t>考核年度未出现评分标准里罗列的不稳定现象的佐证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 w:val="0"/>
            <w:vAlign w:val="center"/>
          </w:tcPr>
          <w:p w14:paraId="3C7B6BDA">
            <w:pPr>
              <w:shd w:val="solid" w:color="FFFFFF" w:fill="auto"/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0"/>
                <w:szCs w:val="20"/>
                <w:u w:val="none"/>
                <w:shd w:val="clear" w:color="auto" w:fill="FFFFFF"/>
                <w:lang w:val="en-US" w:eastAsia="zh-CN"/>
              </w:rPr>
              <w:t>200</w:t>
            </w:r>
          </w:p>
        </w:tc>
      </w:tr>
      <w:tr w14:paraId="45D82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1724" w:type="dxa"/>
            <w:noWrap w:val="0"/>
            <w:vAlign w:val="center"/>
          </w:tcPr>
          <w:p w14:paraId="4B3C1E94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4EB2E1AA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57EACA6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2625" w:type="dxa"/>
            <w:noWrap w:val="0"/>
            <w:vAlign w:val="center"/>
          </w:tcPr>
          <w:p w14:paraId="7562DC78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  <w:tc>
          <w:tcPr>
            <w:tcW w:w="1537" w:type="dxa"/>
            <w:noWrap w:val="0"/>
            <w:vAlign w:val="center"/>
          </w:tcPr>
          <w:p w14:paraId="6BDB5200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 w14:paraId="5324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688" w:type="dxa"/>
            <w:gridSpan w:val="5"/>
            <w:noWrap w:val="0"/>
            <w:vAlign w:val="center"/>
          </w:tcPr>
          <w:p w14:paraId="48175FEF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承诺：我承诺本表中所填数据均真实可靠，并承担因数据问题带来的法律责任。</w:t>
            </w:r>
          </w:p>
          <w:p w14:paraId="7B47D6C4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7F56D45C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负责人签名：                      日期：</w:t>
            </w:r>
          </w:p>
          <w:p w14:paraId="66124734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2D2B50B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12735A4B"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填表说明：本表由各县(区)交通运输主管部门填写。</w:t>
            </w:r>
          </w:p>
        </w:tc>
      </w:tr>
    </w:tbl>
    <w:p w14:paraId="3F92F1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ODNkMmJjZGM2ZjRkY2Q4ZDg2YmZmMzkxZTFiMGEifQ=="/>
  </w:docVars>
  <w:rsids>
    <w:rsidRoot w:val="04481A12"/>
    <w:rsid w:val="04481A12"/>
    <w:rsid w:val="0DAC1734"/>
    <w:rsid w:val="16AC614E"/>
    <w:rsid w:val="35787E6E"/>
    <w:rsid w:val="4BD07841"/>
    <w:rsid w:val="69DD483F"/>
    <w:rsid w:val="6E12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spacing w:after="120" w:afterLines="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Body Text Indent"/>
    <w:basedOn w:val="1"/>
    <w:next w:val="1"/>
    <w:autoRedefine/>
    <w:unhideWhenUsed/>
    <w:qFormat/>
    <w:uiPriority w:val="99"/>
    <w:pPr>
      <w:spacing w:line="420" w:lineRule="exact"/>
      <w:ind w:firstLine="616" w:firstLineChars="200"/>
    </w:pPr>
    <w:rPr>
      <w:szCs w:val="32"/>
    </w:rPr>
  </w:style>
  <w:style w:type="paragraph" w:styleId="4">
    <w:name w:val="Body Text First Indent 2"/>
    <w:basedOn w:val="3"/>
    <w:next w:val="2"/>
    <w:autoRedefine/>
    <w:unhideWhenUsed/>
    <w:qFormat/>
    <w:uiPriority w:val="99"/>
    <w:pPr>
      <w:ind w:leftChars="0" w:firstLine="420" w:firstLineChars="200"/>
      <w:jc w:val="left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583</Characters>
  <Lines>0</Lines>
  <Paragraphs>0</Paragraphs>
  <TotalTime>4</TotalTime>
  <ScaleCrop>false</ScaleCrop>
  <LinksUpToDate>false</LinksUpToDate>
  <CharactersWithSpaces>683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2023-08-08T01:45:00Z</dcterms:created>
  <dc:creator>可乐·可口</dc:creator>
  <cp:lastModifiedBy>独孤</cp:lastModifiedBy>
  <cp:lastPrinted>2024-02-19T03:07:00Z</cp:lastPrinted>
  <dcterms:modified xsi:type="dcterms:W3CDTF">2025-02-24T01:14:55Z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CB7BD608B5A340579530A3A99147AFF8_13</vt:lpwstr>
  </property>
  <property fmtid="{D5CDD505-2E9C-101B-9397-08002B2CF9AE}" pid="4" name="KSOTemplateDocerSaveRecord">
    <vt:lpwstr>eyJoZGlkIjoiZmM4ODNkMmJjZGM2ZjRkY2Q4ZDg2YmZmMzkxZTFiMGEiLCJ1c2VySWQiOiIzNjI2Mzk0NjcifQ==</vt:lpwstr>
  </property>
</Properties>
</file>