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tabs>
          <w:tab w:val="center" w:pos="4153"/>
        </w:tabs>
        <w:rPr>
          <w:rFonts w:hint="default" w:ascii="仿宋" w:hAnsi="仿宋" w:eastAsia="仿宋"/>
          <w:color w:val="000000" w:themeColor="text1"/>
          <w:sz w:val="32"/>
          <w:szCs w:val="32"/>
          <w:lang w:val="en-US"/>
          <w14:textFill>
            <w14:solidFill>
              <w14:schemeClr w14:val="tx1"/>
            </w14:solidFill>
          </w14:textFill>
        </w:rPr>
        <w:pPrChange w:id="144" w:author="Administrator" w:date="2023-03-24T15:27:42Z">
          <w:pPr>
            <w:pStyle w:val="12"/>
          </w:pPr>
        </w:pPrChange>
      </w:pPr>
      <w:r>
        <w:rPr>
          <w:rFonts w:hint="eastAsia" w:ascii="仿宋" w:hAnsi="仿宋" w:eastAsia="仿宋"/>
          <w:color w:val="000000" w:themeColor="text1"/>
          <w:sz w:val="32"/>
          <w:szCs w:val="32"/>
          <w14:textFill>
            <w14:solidFill>
              <w14:schemeClr w14:val="tx1"/>
            </w14:solidFill>
          </w14:textFill>
        </w:rPr>
        <w:t>附件</w:t>
      </w:r>
      <w:r>
        <w:rPr>
          <w:rFonts w:hint="eastAsia" w:ascii="仿宋" w:hAnsi="仿宋" w:eastAsia="仿宋"/>
          <w:color w:val="000000" w:themeColor="text1"/>
          <w:sz w:val="32"/>
          <w:szCs w:val="32"/>
          <w:lang w:eastAsia="zh-CN"/>
          <w14:textFill>
            <w14:solidFill>
              <w14:schemeClr w14:val="tx1"/>
            </w14:solidFill>
          </w14:textFill>
        </w:rPr>
        <w:t>4：</w:t>
      </w:r>
      <w:ins w:id="145" w:author="Administrator" w:date="2023-03-24T15:27:42Z">
        <w:r>
          <w:rPr>
            <w:rFonts w:hint="eastAsia" w:hAnsi="仿宋"/>
            <w:color w:val="000000" w:themeColor="text1"/>
            <w:sz w:val="32"/>
            <w:szCs w:val="32"/>
            <w:lang w:eastAsia="zh-CN"/>
            <w14:textFill>
              <w14:solidFill>
                <w14:schemeClr w14:val="tx1"/>
              </w14:solidFill>
            </w14:textFill>
          </w:rPr>
          <w:tab/>
        </w:r>
      </w:ins>
      <w:ins w:id="146" w:author="Administrator" w:date="2023-03-24T15:28:10Z">
        <w:r>
          <w:rPr>
            <w:rFonts w:hint="eastAsia" w:hAnsi="仿宋"/>
            <w:color w:val="000000" w:themeColor="text1"/>
            <w:sz w:val="32"/>
            <w:szCs w:val="32"/>
            <w:lang w:val="en-US" w:eastAsia="zh-CN"/>
            <w14:textFill>
              <w14:solidFill>
                <w14:schemeClr w14:val="tx1"/>
              </w14:solidFill>
            </w14:textFill>
          </w:rPr>
          <w:t>-</w:t>
        </w:r>
      </w:ins>
    </w:p>
    <w:p>
      <w:pPr>
        <w:widowControl/>
        <w:rPr>
          <w:color w:val="000000" w:themeColor="text1"/>
          <w:sz w:val="32"/>
          <w:szCs w:val="32"/>
          <w14:textFill>
            <w14:solidFill>
              <w14:schemeClr w14:val="tx1"/>
            </w14:solidFill>
          </w14:textFill>
        </w:rPr>
      </w:pPr>
    </w:p>
    <w:p>
      <w:pPr>
        <w:widowControl/>
        <w:jc w:val="center"/>
        <w:rPr>
          <w:color w:val="000000" w:themeColor="text1"/>
          <w:sz w:val="84"/>
          <w:szCs w:val="84"/>
          <w14:textFill>
            <w14:solidFill>
              <w14:schemeClr w14:val="tx1"/>
            </w14:solidFill>
          </w14:textFill>
        </w:rPr>
      </w:pPr>
    </w:p>
    <w:p>
      <w:pPr>
        <w:widowControl/>
        <w:jc w:val="center"/>
        <w:rPr>
          <w:color w:val="000000" w:themeColor="text1"/>
          <w:sz w:val="84"/>
          <w:szCs w:val="84"/>
          <w14:textFill>
            <w14:solidFill>
              <w14:schemeClr w14:val="tx1"/>
            </w14:solidFill>
          </w14:textFill>
        </w:rPr>
      </w:pPr>
    </w:p>
    <w:p>
      <w:pPr>
        <w:widowControl/>
        <w:jc w:val="center"/>
        <w:rPr>
          <w:rFonts w:ascii="方正小标宋简体" w:eastAsia="方正小标宋简体"/>
          <w:color w:val="000000" w:themeColor="text1"/>
          <w:sz w:val="84"/>
          <w:szCs w:val="84"/>
          <w14:textFill>
            <w14:solidFill>
              <w14:schemeClr w14:val="tx1"/>
            </w14:solidFill>
          </w14:textFill>
        </w:rPr>
      </w:pPr>
      <w:r>
        <w:rPr>
          <w:rFonts w:hint="eastAsia" w:ascii="方正小标宋简体" w:eastAsia="方正小标宋简体"/>
          <w:color w:val="000000" w:themeColor="text1"/>
          <w:sz w:val="84"/>
          <w:szCs w:val="84"/>
          <w14:textFill>
            <w14:solidFill>
              <w14:schemeClr w14:val="tx1"/>
            </w14:solidFill>
          </w14:textFill>
        </w:rPr>
        <w:t>××年度</w:t>
      </w:r>
    </w:p>
    <w:p>
      <w:pPr>
        <w:widowControl/>
        <w:jc w:val="center"/>
        <w:rPr>
          <w:rFonts w:asciiTheme="minorEastAsia" w:hAnsiTheme="minorEastAsia"/>
          <w:color w:val="000000" w:themeColor="text1"/>
          <w:sz w:val="84"/>
          <w:szCs w:val="84"/>
          <w14:textFill>
            <w14:solidFill>
              <w14:schemeClr w14:val="tx1"/>
            </w14:solidFill>
          </w14:textFill>
        </w:rPr>
      </w:pPr>
      <w:r>
        <w:rPr>
          <w:rFonts w:hint="eastAsia" w:ascii="方正小标宋简体" w:eastAsia="方正小标宋简体"/>
          <w:color w:val="000000" w:themeColor="text1"/>
          <w:sz w:val="84"/>
          <w:szCs w:val="84"/>
          <w14:textFill>
            <w14:solidFill>
              <w14:schemeClr w14:val="tx1"/>
            </w14:solidFill>
          </w14:textFill>
        </w:rPr>
        <w:t>××××（部门名称）</w:t>
      </w:r>
    </w:p>
    <w:p>
      <w:pPr>
        <w:widowControl/>
        <w:jc w:val="center"/>
        <w:rPr>
          <w:rFonts w:ascii="方正小标宋简体" w:eastAsia="方正小标宋简体"/>
          <w:color w:val="000000" w:themeColor="text1"/>
          <w:sz w:val="84"/>
          <w:szCs w:val="84"/>
          <w14:textFill>
            <w14:solidFill>
              <w14:schemeClr w14:val="tx1"/>
            </w14:solidFill>
          </w14:textFill>
        </w:rPr>
      </w:pPr>
      <w:r>
        <w:rPr>
          <w:rFonts w:hint="eastAsia" w:ascii="方正小标宋简体" w:eastAsia="方正小标宋简体"/>
          <w:color w:val="000000" w:themeColor="text1"/>
          <w:sz w:val="84"/>
          <w:szCs w:val="84"/>
          <w14:textFill>
            <w14:solidFill>
              <w14:schemeClr w14:val="tx1"/>
            </w14:solidFill>
          </w14:textFill>
        </w:rPr>
        <w:t>部门预算</w:t>
      </w:r>
    </w:p>
    <w:p>
      <w:pPr>
        <w:widowControl/>
        <w:rPr>
          <w:del w:id="147" w:author="Administrator" w:date="2024-02-23T11:14:30Z"/>
          <w:color w:val="000000" w:themeColor="text1"/>
          <w:sz w:val="84"/>
          <w:szCs w:val="84"/>
          <w14:textFill>
            <w14:solidFill>
              <w14:schemeClr w14:val="tx1"/>
            </w14:solidFill>
          </w14:textFill>
        </w:rPr>
      </w:pPr>
      <w:del w:id="148" w:author="Administrator" w:date="2024-02-23T11:14:30Z">
        <w:r>
          <w:rPr>
            <w:color w:val="000000" w:themeColor="text1"/>
            <w:sz w:val="84"/>
            <w:szCs w:val="84"/>
            <w14:textFill>
              <w14:solidFill>
                <w14:schemeClr w14:val="tx1"/>
              </w14:solidFill>
            </w14:textFill>
          </w:rPr>
          <w:br w:type="page"/>
        </w:r>
      </w:del>
    </w:p>
    <w:p>
      <w:pPr>
        <w:pStyle w:val="2"/>
        <w:jc w:val="center"/>
        <w:rPr>
          <w:ins w:id="149" w:author="Administrator" w:date="2024-02-23T11:14:30Z"/>
          <w:rFonts w:hint="eastAsia" w:ascii="方正小标宋简体" w:eastAsia="方正小标宋简体" w:cs="Times New Roman" w:hAnsiTheme="majorEastAsia"/>
          <w:b w:val="0"/>
          <w:color w:val="000000" w:themeColor="text1"/>
          <w:kern w:val="0"/>
          <w:sz w:val="44"/>
          <w:szCs w:val="20"/>
          <w:lang w:eastAsia="zh-CN"/>
          <w14:textFill>
            <w14:solidFill>
              <w14:schemeClr w14:val="tx1"/>
            </w14:solidFill>
          </w14:textFill>
        </w:rPr>
        <w:sectPr>
          <w:pgSz w:w="11906" w:h="16838"/>
          <w:pgMar w:top="1417" w:right="1417" w:bottom="1417" w:left="1417" w:header="851" w:footer="992" w:gutter="0"/>
          <w:paperSrc/>
          <w:pgNumType w:fmt="decimal"/>
          <w:cols w:space="0" w:num="1"/>
          <w:rtlGutter w:val="0"/>
          <w:docGrid w:type="lines" w:linePitch="312" w:charSpace="0"/>
        </w:sectPr>
      </w:pPr>
    </w:p>
    <w:p>
      <w:pPr>
        <w:pStyle w:val="2"/>
        <w:jc w:val="center"/>
        <w:rPr>
          <w:rFonts w:ascii="方正小标宋简体" w:eastAsia="方正小标宋简体" w:hAnsiTheme="majorEastAsia"/>
          <w:b w:val="0"/>
          <w:color w:val="000000" w:themeColor="text1"/>
          <w:sz w:val="44"/>
          <w:lang w:eastAsia="zh-CN"/>
          <w14:textFill>
            <w14:solidFill>
              <w14:schemeClr w14:val="tx1"/>
            </w14:solidFill>
          </w14:textFill>
        </w:rPr>
      </w:pPr>
      <w:r>
        <w:rPr>
          <w:rFonts w:hint="eastAsia" w:ascii="方正小标宋简体" w:eastAsia="方正小标宋简体" w:cs="Times New Roman" w:hAnsiTheme="majorEastAsia"/>
          <w:b w:val="0"/>
          <w:color w:val="000000" w:themeColor="text1"/>
          <w:kern w:val="0"/>
          <w:sz w:val="44"/>
          <w:szCs w:val="20"/>
          <w:lang w:eastAsia="zh-CN"/>
          <w14:textFill>
            <w14:solidFill>
              <w14:schemeClr w14:val="tx1"/>
            </w14:solidFill>
          </w14:textFill>
        </w:rPr>
        <w:t>目</w:t>
      </w:r>
      <w:r>
        <w:rPr>
          <w:rFonts w:ascii="方正小标宋简体" w:eastAsia="方正小标宋简体" w:cs="Times New Roman" w:hAnsiTheme="majorEastAsia"/>
          <w:b w:val="0"/>
          <w:color w:val="000000" w:themeColor="text1"/>
          <w:kern w:val="0"/>
          <w:sz w:val="44"/>
          <w:szCs w:val="20"/>
          <w:lang w:eastAsia="zh-CN"/>
          <w14:textFill>
            <w14:solidFill>
              <w14:schemeClr w14:val="tx1"/>
            </w14:solidFill>
          </w14:textFill>
        </w:rPr>
        <w:t xml:space="preserve">  </w:t>
      </w:r>
      <w:r>
        <w:rPr>
          <w:rFonts w:hint="eastAsia" w:ascii="方正小标宋简体" w:eastAsia="方正小标宋简体" w:cs="Times New Roman" w:hAnsiTheme="majorEastAsia"/>
          <w:b w:val="0"/>
          <w:color w:val="000000" w:themeColor="text1"/>
          <w:kern w:val="0"/>
          <w:sz w:val="44"/>
          <w:szCs w:val="20"/>
          <w:lang w:eastAsia="zh-CN"/>
          <w14:textFill>
            <w14:solidFill>
              <w14:schemeClr w14:val="tx1"/>
            </w14:solidFill>
          </w14:textFill>
        </w:rPr>
        <w:t>录</w:t>
      </w:r>
    </w:p>
    <w:p>
      <w:pPr>
        <w:pStyle w:val="2"/>
        <w:rPr>
          <w:rFonts w:asciiTheme="majorEastAsia" w:hAnsiTheme="majorEastAsia" w:eastAsiaTheme="majorEastAsia"/>
          <w:color w:val="000000" w:themeColor="text1"/>
          <w:sz w:val="36"/>
          <w:lang w:eastAsia="zh-CN"/>
          <w14:textFill>
            <w14:solidFill>
              <w14:schemeClr w14:val="tx1"/>
            </w14:solidFill>
          </w14:textFill>
        </w:rPr>
      </w:pPr>
    </w:p>
    <w:p>
      <w:pPr>
        <w:pStyle w:val="2"/>
        <w:rPr>
          <w:rFonts w:ascii="仿宋" w:hAnsi="仿宋" w:eastAsia="仿宋"/>
          <w:b/>
          <w:color w:val="000000" w:themeColor="text1"/>
          <w:sz w:val="36"/>
          <w:lang w:eastAsia="zh-CN"/>
          <w14:textFill>
            <w14:solidFill>
              <w14:schemeClr w14:val="tx1"/>
            </w14:solidFill>
          </w14:textFill>
        </w:rPr>
      </w:pPr>
      <w:r>
        <w:rPr>
          <w:rFonts w:hint="eastAsia" w:ascii="仿宋" w:hAnsi="仿宋" w:eastAsia="仿宋" w:cs="Times New Roman"/>
          <w:b/>
          <w:color w:val="000000" w:themeColor="text1"/>
          <w:kern w:val="0"/>
          <w:sz w:val="36"/>
          <w:szCs w:val="20"/>
          <w:lang w:eastAsia="zh-CN"/>
          <w14:textFill>
            <w14:solidFill>
              <w14:schemeClr w14:val="tx1"/>
            </w14:solidFill>
          </w14:textFill>
        </w:rPr>
        <w:t>第一部分</w:t>
      </w:r>
      <w:r>
        <w:rPr>
          <w:rFonts w:ascii="仿宋" w:hAnsi="仿宋" w:eastAsia="仿宋" w:cs="Times New Roman"/>
          <w:b/>
          <w:color w:val="000000" w:themeColor="text1"/>
          <w:kern w:val="0"/>
          <w:sz w:val="36"/>
          <w:szCs w:val="20"/>
          <w:lang w:eastAsia="zh-CN"/>
          <w14:textFill>
            <w14:solidFill>
              <w14:schemeClr w14:val="tx1"/>
            </w14:solidFill>
          </w14:textFill>
        </w:rPr>
        <w:t xml:space="preserve"> </w:t>
      </w:r>
      <w:r>
        <w:rPr>
          <w:rFonts w:hint="eastAsia" w:ascii="仿宋" w:hAnsi="仿宋" w:eastAsia="仿宋" w:cs="Times New Roman"/>
          <w:b/>
          <w:color w:val="000000" w:themeColor="text1"/>
          <w:kern w:val="0"/>
          <w:sz w:val="36"/>
          <w:szCs w:val="20"/>
          <w:lang w:eastAsia="zh-CN"/>
          <w14:textFill>
            <w14:solidFill>
              <w14:schemeClr w14:val="tx1"/>
            </w14:solidFill>
          </w14:textFill>
        </w:rPr>
        <w:t>部门概况</w:t>
      </w:r>
      <w:r>
        <w:rPr>
          <w:rFonts w:ascii="仿宋" w:hAnsi="仿宋" w:eastAsia="仿宋" w:cs="Times New Roman"/>
          <w:b/>
          <w:color w:val="000000" w:themeColor="text1"/>
          <w:kern w:val="0"/>
          <w:sz w:val="36"/>
          <w:szCs w:val="20"/>
          <w:lang w:eastAsia="zh-CN"/>
          <w14:textFill>
            <w14:solidFill>
              <w14:schemeClr w14:val="tx1"/>
            </w14:solidFill>
          </w14:textFill>
        </w:rPr>
        <w:t>…………………………………</w:t>
      </w:r>
    </w:p>
    <w:p>
      <w:pPr>
        <w:pStyle w:val="2"/>
        <w:ind w:firstLine="360" w:firstLineChars="100"/>
        <w:rPr>
          <w:rFonts w:ascii="仿宋" w:hAnsi="仿宋" w:eastAsia="仿宋"/>
          <w:color w:val="000000" w:themeColor="text1"/>
          <w:sz w:val="36"/>
          <w:lang w:eastAsia="zh-CN"/>
          <w14:textFill>
            <w14:solidFill>
              <w14:schemeClr w14:val="tx1"/>
            </w14:solidFill>
          </w14:textFill>
        </w:rPr>
      </w:pPr>
      <w:r>
        <w:rPr>
          <w:rFonts w:hint="eastAsia" w:ascii="仿宋" w:hAnsi="仿宋" w:eastAsia="仿宋"/>
          <w:color w:val="000000" w:themeColor="text1"/>
          <w:sz w:val="36"/>
          <w:lang w:eastAsia="zh-CN"/>
          <w14:textFill>
            <w14:solidFill>
              <w14:schemeClr w14:val="tx1"/>
            </w14:solidFill>
          </w14:textFill>
        </w:rPr>
        <w:t>一、部门主要职责</w:t>
      </w:r>
      <w:r>
        <w:rPr>
          <w:rFonts w:ascii="仿宋" w:hAnsi="仿宋" w:eastAsia="仿宋"/>
          <w:color w:val="000000" w:themeColor="text1"/>
          <w:sz w:val="36"/>
          <w:lang w:eastAsia="zh-CN"/>
          <w14:textFill>
            <w14:solidFill>
              <w14:schemeClr w14:val="tx1"/>
            </w14:solidFill>
          </w14:textFill>
        </w:rPr>
        <w:t>…………………………………</w:t>
      </w:r>
    </w:p>
    <w:p>
      <w:pPr>
        <w:pStyle w:val="2"/>
        <w:ind w:firstLine="360" w:firstLineChars="100"/>
        <w:rPr>
          <w:rFonts w:ascii="仿宋" w:hAnsi="仿宋" w:eastAsia="仿宋"/>
          <w:color w:val="000000" w:themeColor="text1"/>
          <w:sz w:val="36"/>
          <w:lang w:eastAsia="zh-CN"/>
          <w14:textFill>
            <w14:solidFill>
              <w14:schemeClr w14:val="tx1"/>
            </w14:solidFill>
          </w14:textFill>
        </w:rPr>
      </w:pPr>
      <w:r>
        <w:rPr>
          <w:rFonts w:hint="eastAsia" w:ascii="仿宋" w:hAnsi="仿宋" w:eastAsia="仿宋"/>
          <w:color w:val="000000" w:themeColor="text1"/>
          <w:sz w:val="36"/>
          <w:lang w:eastAsia="zh-CN"/>
          <w14:textFill>
            <w14:solidFill>
              <w14:schemeClr w14:val="tx1"/>
            </w14:solidFill>
          </w14:textFill>
        </w:rPr>
        <w:t>二、部门预算单位构成</w:t>
      </w:r>
      <w:r>
        <w:rPr>
          <w:rFonts w:ascii="仿宋" w:hAnsi="仿宋" w:eastAsia="仿宋"/>
          <w:color w:val="000000" w:themeColor="text1"/>
          <w:sz w:val="36"/>
          <w:lang w:eastAsia="zh-CN"/>
          <w14:textFill>
            <w14:solidFill>
              <w14:schemeClr w14:val="tx1"/>
            </w14:solidFill>
          </w14:textFill>
        </w:rPr>
        <w:t>……………………………</w:t>
      </w:r>
    </w:p>
    <w:p>
      <w:pPr>
        <w:pStyle w:val="2"/>
        <w:ind w:firstLine="360" w:firstLineChars="100"/>
        <w:rPr>
          <w:rFonts w:ascii="仿宋" w:hAnsi="仿宋" w:eastAsia="仿宋"/>
          <w:color w:val="000000" w:themeColor="text1"/>
          <w:sz w:val="36"/>
          <w:lang w:eastAsia="zh-CN"/>
          <w14:textFill>
            <w14:solidFill>
              <w14:schemeClr w14:val="tx1"/>
            </w14:solidFill>
          </w14:textFill>
        </w:rPr>
      </w:pPr>
      <w:r>
        <w:rPr>
          <w:rFonts w:hint="eastAsia" w:ascii="仿宋" w:hAnsi="仿宋" w:eastAsia="仿宋"/>
          <w:color w:val="000000" w:themeColor="text1"/>
          <w:sz w:val="36"/>
          <w:lang w:eastAsia="zh-CN"/>
          <w14:textFill>
            <w14:solidFill>
              <w14:schemeClr w14:val="tx1"/>
            </w14:solidFill>
          </w14:textFill>
        </w:rPr>
        <w:t>三、部门主要工作任务</w:t>
      </w:r>
      <w:r>
        <w:rPr>
          <w:rFonts w:ascii="仿宋" w:hAnsi="仿宋" w:eastAsia="仿宋"/>
          <w:color w:val="000000" w:themeColor="text1"/>
          <w:sz w:val="36"/>
          <w:lang w:eastAsia="zh-CN"/>
          <w14:textFill>
            <w14:solidFill>
              <w14:schemeClr w14:val="tx1"/>
            </w14:solidFill>
          </w14:textFill>
        </w:rPr>
        <w:t>……………………………</w:t>
      </w:r>
    </w:p>
    <w:p>
      <w:pPr>
        <w:pStyle w:val="2"/>
        <w:rPr>
          <w:rFonts w:ascii="仿宋" w:hAnsi="仿宋" w:eastAsia="仿宋"/>
          <w:b/>
          <w:color w:val="000000" w:themeColor="text1"/>
          <w:sz w:val="36"/>
          <w:lang w:eastAsia="zh-CN"/>
          <w14:textFill>
            <w14:solidFill>
              <w14:schemeClr w14:val="tx1"/>
            </w14:solidFill>
          </w14:textFill>
        </w:rPr>
      </w:pPr>
      <w:r>
        <w:rPr>
          <w:rFonts w:hint="eastAsia" w:ascii="仿宋" w:hAnsi="仿宋" w:eastAsia="仿宋"/>
          <w:b/>
          <w:color w:val="000000" w:themeColor="text1"/>
          <w:sz w:val="36"/>
          <w:lang w:eastAsia="zh-CN"/>
          <w14:textFill>
            <w14:solidFill>
              <w14:schemeClr w14:val="tx1"/>
            </w14:solidFill>
          </w14:textFill>
        </w:rPr>
        <w:t>第二部分</w:t>
      </w:r>
      <w:r>
        <w:rPr>
          <w:rFonts w:ascii="仿宋" w:hAnsi="仿宋" w:eastAsia="仿宋"/>
          <w:b/>
          <w:color w:val="000000" w:themeColor="text1"/>
          <w:sz w:val="36"/>
          <w:lang w:eastAsia="zh-CN"/>
          <w14:textFill>
            <w14:solidFill>
              <w14:schemeClr w14:val="tx1"/>
            </w14:solidFill>
          </w14:textFill>
        </w:rPr>
        <w:t xml:space="preserve"> </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b/>
          <w:color w:val="000000" w:themeColor="text1"/>
          <w:sz w:val="36"/>
          <w:lang w:eastAsia="zh-CN"/>
          <w14:textFill>
            <w14:solidFill>
              <w14:schemeClr w14:val="tx1"/>
            </w14:solidFill>
          </w14:textFill>
        </w:rPr>
        <w:t>年度部门预算表</w:t>
      </w:r>
      <w:r>
        <w:rPr>
          <w:rFonts w:ascii="仿宋" w:hAnsi="仿宋" w:eastAsia="仿宋"/>
          <w:color w:val="000000" w:themeColor="text1"/>
          <w:sz w:val="36"/>
          <w:lang w:eastAsia="zh-CN"/>
          <w14:textFill>
            <w14:solidFill>
              <w14:schemeClr w14:val="tx1"/>
            </w14:solidFill>
          </w14:textFill>
        </w:rPr>
        <w:t>………………………</w:t>
      </w:r>
    </w:p>
    <w:p>
      <w:pPr>
        <w:pStyle w:val="2"/>
        <w:ind w:firstLine="360" w:firstLineChars="100"/>
        <w:rPr>
          <w:rFonts w:ascii="仿宋" w:hAnsi="仿宋" w:eastAsia="仿宋"/>
          <w:color w:val="000000" w:themeColor="text1"/>
          <w:sz w:val="36"/>
          <w:lang w:eastAsia="zh-CN"/>
          <w14:textFill>
            <w14:solidFill>
              <w14:schemeClr w14:val="tx1"/>
            </w14:solidFill>
          </w14:textFill>
        </w:rPr>
      </w:pPr>
      <w:r>
        <w:rPr>
          <w:rFonts w:hint="eastAsia" w:ascii="仿宋" w:hAnsi="仿宋" w:eastAsia="仿宋"/>
          <w:color w:val="000000" w:themeColor="text1"/>
          <w:sz w:val="36"/>
          <w:lang w:eastAsia="zh-CN"/>
          <w14:textFill>
            <w14:solidFill>
              <w14:schemeClr w14:val="tx1"/>
            </w14:solidFill>
          </w14:textFill>
        </w:rPr>
        <w:t>一、收支预算总表</w:t>
      </w:r>
      <w:r>
        <w:rPr>
          <w:rFonts w:ascii="仿宋" w:hAnsi="仿宋" w:eastAsia="仿宋"/>
          <w:color w:val="000000" w:themeColor="text1"/>
          <w:sz w:val="36"/>
          <w:lang w:eastAsia="zh-CN"/>
          <w14:textFill>
            <w14:solidFill>
              <w14:schemeClr w14:val="tx1"/>
            </w14:solidFill>
          </w14:textFill>
        </w:rPr>
        <w:t>…………………………………</w:t>
      </w:r>
    </w:p>
    <w:p>
      <w:pPr>
        <w:pStyle w:val="2"/>
        <w:ind w:firstLine="360" w:firstLineChars="100"/>
        <w:rPr>
          <w:rFonts w:ascii="仿宋" w:hAnsi="仿宋" w:eastAsia="仿宋"/>
          <w:color w:val="000000" w:themeColor="text1"/>
          <w:sz w:val="36"/>
          <w:lang w:eastAsia="zh-CN"/>
          <w14:textFill>
            <w14:solidFill>
              <w14:schemeClr w14:val="tx1"/>
            </w14:solidFill>
          </w14:textFill>
        </w:rPr>
      </w:pPr>
      <w:r>
        <w:rPr>
          <w:rFonts w:hint="eastAsia" w:ascii="仿宋" w:hAnsi="仿宋" w:eastAsia="仿宋"/>
          <w:color w:val="000000" w:themeColor="text1"/>
          <w:sz w:val="36"/>
          <w:lang w:eastAsia="zh-CN"/>
          <w14:textFill>
            <w14:solidFill>
              <w14:schemeClr w14:val="tx1"/>
            </w14:solidFill>
          </w14:textFill>
        </w:rPr>
        <w:t>二、收入预算总表</w:t>
      </w:r>
      <w:r>
        <w:rPr>
          <w:rFonts w:ascii="仿宋" w:hAnsi="仿宋" w:eastAsia="仿宋"/>
          <w:color w:val="000000" w:themeColor="text1"/>
          <w:sz w:val="36"/>
          <w:lang w:eastAsia="zh-CN"/>
          <w14:textFill>
            <w14:solidFill>
              <w14:schemeClr w14:val="tx1"/>
            </w14:solidFill>
          </w14:textFill>
        </w:rPr>
        <w:t>…………………………………</w:t>
      </w:r>
    </w:p>
    <w:p>
      <w:pPr>
        <w:pStyle w:val="2"/>
        <w:ind w:firstLine="360" w:firstLineChars="100"/>
        <w:rPr>
          <w:rFonts w:ascii="仿宋" w:hAnsi="仿宋" w:eastAsia="仿宋"/>
          <w:color w:val="000000" w:themeColor="text1"/>
          <w:sz w:val="36"/>
          <w:lang w:eastAsia="zh-CN"/>
          <w14:textFill>
            <w14:solidFill>
              <w14:schemeClr w14:val="tx1"/>
            </w14:solidFill>
          </w14:textFill>
        </w:rPr>
      </w:pPr>
      <w:r>
        <w:rPr>
          <w:rFonts w:hint="eastAsia" w:ascii="仿宋" w:hAnsi="仿宋" w:eastAsia="仿宋"/>
          <w:color w:val="000000" w:themeColor="text1"/>
          <w:sz w:val="36"/>
          <w:lang w:eastAsia="zh-CN"/>
          <w14:textFill>
            <w14:solidFill>
              <w14:schemeClr w14:val="tx1"/>
            </w14:solidFill>
          </w14:textFill>
        </w:rPr>
        <w:t>三、支出预算总表</w:t>
      </w:r>
      <w:r>
        <w:rPr>
          <w:rFonts w:ascii="仿宋" w:hAnsi="仿宋" w:eastAsia="仿宋"/>
          <w:color w:val="000000" w:themeColor="text1"/>
          <w:sz w:val="36"/>
          <w:lang w:eastAsia="zh-CN"/>
          <w14:textFill>
            <w14:solidFill>
              <w14:schemeClr w14:val="tx1"/>
            </w14:solidFill>
          </w14:textFill>
        </w:rPr>
        <w:t>…………………………………</w:t>
      </w:r>
    </w:p>
    <w:p>
      <w:pPr>
        <w:pStyle w:val="2"/>
        <w:ind w:firstLine="360" w:firstLineChars="100"/>
        <w:rPr>
          <w:rFonts w:ascii="仿宋" w:hAnsi="仿宋" w:eastAsia="仿宋"/>
          <w:color w:val="000000" w:themeColor="text1"/>
          <w:sz w:val="36"/>
          <w:lang w:eastAsia="zh-CN"/>
          <w14:textFill>
            <w14:solidFill>
              <w14:schemeClr w14:val="tx1"/>
            </w14:solidFill>
          </w14:textFill>
        </w:rPr>
      </w:pPr>
      <w:r>
        <w:rPr>
          <w:rFonts w:hint="eastAsia" w:ascii="仿宋" w:hAnsi="仿宋" w:eastAsia="仿宋"/>
          <w:color w:val="000000" w:themeColor="text1"/>
          <w:sz w:val="36"/>
          <w:lang w:eastAsia="zh-CN"/>
          <w14:textFill>
            <w14:solidFill>
              <w14:schemeClr w14:val="tx1"/>
            </w14:solidFill>
          </w14:textFill>
        </w:rPr>
        <w:t>四、财政拨款收支预算总表</w:t>
      </w:r>
      <w:r>
        <w:rPr>
          <w:rFonts w:ascii="仿宋" w:hAnsi="仿宋" w:eastAsia="仿宋"/>
          <w:color w:val="000000" w:themeColor="text1"/>
          <w:sz w:val="36"/>
          <w:lang w:eastAsia="zh-CN"/>
          <w14:textFill>
            <w14:solidFill>
              <w14:schemeClr w14:val="tx1"/>
            </w14:solidFill>
          </w14:textFill>
        </w:rPr>
        <w:t>………………………</w:t>
      </w:r>
    </w:p>
    <w:p>
      <w:pPr>
        <w:pStyle w:val="2"/>
        <w:ind w:firstLine="360" w:firstLineChars="100"/>
        <w:rPr>
          <w:rFonts w:ascii="仿宋" w:hAnsi="仿宋" w:eastAsia="仿宋"/>
          <w:color w:val="000000" w:themeColor="text1"/>
          <w:sz w:val="36"/>
          <w:lang w:eastAsia="zh-CN"/>
          <w14:textFill>
            <w14:solidFill>
              <w14:schemeClr w14:val="tx1"/>
            </w14:solidFill>
          </w14:textFill>
        </w:rPr>
      </w:pPr>
      <w:r>
        <w:rPr>
          <w:rFonts w:hint="eastAsia" w:ascii="仿宋" w:hAnsi="仿宋" w:eastAsia="仿宋"/>
          <w:color w:val="000000" w:themeColor="text1"/>
          <w:sz w:val="36"/>
          <w:lang w:eastAsia="zh-CN"/>
          <w14:textFill>
            <w14:solidFill>
              <w14:schemeClr w14:val="tx1"/>
            </w14:solidFill>
          </w14:textFill>
        </w:rPr>
        <w:t>五、一般公共预算拨款支出预算表</w:t>
      </w:r>
      <w:r>
        <w:rPr>
          <w:rFonts w:ascii="仿宋" w:hAnsi="仿宋" w:eastAsia="仿宋"/>
          <w:color w:val="000000" w:themeColor="text1"/>
          <w:sz w:val="36"/>
          <w:lang w:eastAsia="zh-CN"/>
          <w14:textFill>
            <w14:solidFill>
              <w14:schemeClr w14:val="tx1"/>
            </w14:solidFill>
          </w14:textFill>
        </w:rPr>
        <w:t>………………</w:t>
      </w:r>
    </w:p>
    <w:p>
      <w:pPr>
        <w:pStyle w:val="2"/>
        <w:ind w:firstLine="360" w:firstLineChars="100"/>
        <w:rPr>
          <w:rFonts w:ascii="仿宋" w:hAnsi="仿宋" w:eastAsia="仿宋"/>
          <w:color w:val="000000" w:themeColor="text1"/>
          <w:sz w:val="36"/>
          <w:lang w:eastAsia="zh-CN"/>
          <w14:textFill>
            <w14:solidFill>
              <w14:schemeClr w14:val="tx1"/>
            </w14:solidFill>
          </w14:textFill>
        </w:rPr>
      </w:pPr>
      <w:r>
        <w:rPr>
          <w:rFonts w:hint="eastAsia" w:ascii="仿宋" w:hAnsi="仿宋" w:eastAsia="仿宋"/>
          <w:color w:val="000000" w:themeColor="text1"/>
          <w:sz w:val="36"/>
          <w:lang w:eastAsia="zh-CN"/>
          <w14:textFill>
            <w14:solidFill>
              <w14:schemeClr w14:val="tx1"/>
            </w14:solidFill>
          </w14:textFill>
        </w:rPr>
        <w:t>六、政府性基金预算拨款支出预算表</w:t>
      </w:r>
      <w:r>
        <w:rPr>
          <w:rFonts w:ascii="仿宋" w:hAnsi="仿宋" w:eastAsia="仿宋"/>
          <w:color w:val="000000" w:themeColor="text1"/>
          <w:sz w:val="36"/>
          <w:lang w:eastAsia="zh-CN"/>
          <w14:textFill>
            <w14:solidFill>
              <w14:schemeClr w14:val="tx1"/>
            </w14:solidFill>
          </w14:textFill>
        </w:rPr>
        <w:t>……………</w:t>
      </w:r>
    </w:p>
    <w:p>
      <w:pPr>
        <w:pStyle w:val="2"/>
        <w:ind w:firstLine="360" w:firstLineChars="100"/>
        <w:rPr>
          <w:rFonts w:ascii="仿宋" w:hAnsi="仿宋" w:eastAsia="仿宋"/>
          <w:color w:val="000000" w:themeColor="text1"/>
          <w:sz w:val="36"/>
          <w:lang w:eastAsia="zh-CN"/>
          <w14:textFill>
            <w14:solidFill>
              <w14:schemeClr w14:val="tx1"/>
            </w14:solidFill>
          </w14:textFill>
        </w:rPr>
      </w:pPr>
      <w:r>
        <w:rPr>
          <w:rFonts w:hint="eastAsia" w:ascii="仿宋" w:hAnsi="仿宋" w:eastAsia="仿宋"/>
          <w:color w:val="000000" w:themeColor="text1"/>
          <w:sz w:val="36"/>
          <w:lang w:eastAsia="zh-CN"/>
          <w14:textFill>
            <w14:solidFill>
              <w14:schemeClr w14:val="tx1"/>
            </w14:solidFill>
          </w14:textFill>
        </w:rPr>
        <w:t>七、国有资本经营预算拨款支出预算表…………</w:t>
      </w:r>
    </w:p>
    <w:p>
      <w:pPr>
        <w:pStyle w:val="2"/>
        <w:ind w:firstLine="360" w:firstLineChars="100"/>
        <w:rPr>
          <w:rFonts w:ascii="仿宋" w:hAnsi="仿宋" w:eastAsia="仿宋"/>
          <w:color w:val="000000" w:themeColor="text1"/>
          <w:sz w:val="36"/>
          <w:lang w:eastAsia="zh-CN"/>
          <w14:textFill>
            <w14:solidFill>
              <w14:schemeClr w14:val="tx1"/>
            </w14:solidFill>
          </w14:textFill>
        </w:rPr>
      </w:pPr>
      <w:r>
        <w:rPr>
          <w:rFonts w:hint="eastAsia" w:ascii="仿宋" w:hAnsi="仿宋" w:eastAsia="仿宋"/>
          <w:color w:val="000000" w:themeColor="text1"/>
          <w:sz w:val="36"/>
          <w:lang w:eastAsia="zh-CN"/>
          <w14:textFill>
            <w14:solidFill>
              <w14:schemeClr w14:val="tx1"/>
            </w14:solidFill>
          </w14:textFill>
        </w:rPr>
        <w:t>八、一般公共预算支出经济分类情况表</w:t>
      </w:r>
      <w:r>
        <w:rPr>
          <w:rFonts w:ascii="仿宋" w:hAnsi="仿宋" w:eastAsia="仿宋"/>
          <w:color w:val="000000" w:themeColor="text1"/>
          <w:sz w:val="36"/>
          <w:lang w:eastAsia="zh-CN"/>
          <w14:textFill>
            <w14:solidFill>
              <w14:schemeClr w14:val="tx1"/>
            </w14:solidFill>
          </w14:textFill>
        </w:rPr>
        <w:t>…………</w:t>
      </w:r>
    </w:p>
    <w:p>
      <w:pPr>
        <w:pStyle w:val="2"/>
        <w:ind w:firstLine="360" w:firstLineChars="100"/>
        <w:rPr>
          <w:rFonts w:ascii="仿宋" w:hAnsi="仿宋" w:eastAsia="仿宋"/>
          <w:color w:val="000000" w:themeColor="text1"/>
          <w:sz w:val="36"/>
          <w:lang w:eastAsia="zh-CN"/>
          <w14:textFill>
            <w14:solidFill>
              <w14:schemeClr w14:val="tx1"/>
            </w14:solidFill>
          </w14:textFill>
        </w:rPr>
      </w:pPr>
      <w:r>
        <w:rPr>
          <w:rFonts w:hint="eastAsia" w:ascii="仿宋" w:hAnsi="仿宋" w:eastAsia="仿宋"/>
          <w:color w:val="000000" w:themeColor="text1"/>
          <w:sz w:val="36"/>
          <w:lang w:eastAsia="zh-CN"/>
          <w14:textFill>
            <w14:solidFill>
              <w14:schemeClr w14:val="tx1"/>
            </w14:solidFill>
          </w14:textFill>
        </w:rPr>
        <w:t>九、一般公共预算基本支出经济分类情况表</w:t>
      </w:r>
      <w:r>
        <w:rPr>
          <w:rFonts w:ascii="仿宋" w:hAnsi="仿宋" w:eastAsia="仿宋"/>
          <w:color w:val="000000" w:themeColor="text1"/>
          <w:sz w:val="36"/>
          <w:lang w:eastAsia="zh-CN"/>
          <w14:textFill>
            <w14:solidFill>
              <w14:schemeClr w14:val="tx1"/>
            </w14:solidFill>
          </w14:textFill>
        </w:rPr>
        <w:t>……</w:t>
      </w:r>
    </w:p>
    <w:p>
      <w:pPr>
        <w:pStyle w:val="2"/>
        <w:ind w:firstLine="360" w:firstLineChars="100"/>
        <w:rPr>
          <w:rFonts w:ascii="仿宋" w:hAnsi="仿宋" w:eastAsia="仿宋"/>
          <w:color w:val="000000" w:themeColor="text1"/>
          <w:sz w:val="36"/>
          <w:lang w:eastAsia="zh-CN"/>
          <w14:textFill>
            <w14:solidFill>
              <w14:schemeClr w14:val="tx1"/>
            </w14:solidFill>
          </w14:textFill>
        </w:rPr>
      </w:pPr>
      <w:r>
        <w:rPr>
          <w:rFonts w:hint="eastAsia" w:ascii="仿宋" w:hAnsi="仿宋" w:eastAsia="仿宋"/>
          <w:color w:val="000000" w:themeColor="text1"/>
          <w:sz w:val="36"/>
          <w:lang w:eastAsia="zh-CN"/>
          <w14:textFill>
            <w14:solidFill>
              <w14:schemeClr w14:val="tx1"/>
            </w14:solidFill>
          </w14:textFill>
        </w:rPr>
        <w:t>十、一般公共预算“三公”经费支出预算表</w:t>
      </w:r>
      <w:r>
        <w:rPr>
          <w:rFonts w:ascii="仿宋" w:hAnsi="仿宋" w:eastAsia="仿宋"/>
          <w:color w:val="000000" w:themeColor="text1"/>
          <w:sz w:val="36"/>
          <w:lang w:eastAsia="zh-CN"/>
          <w14:textFill>
            <w14:solidFill>
              <w14:schemeClr w14:val="tx1"/>
            </w14:solidFill>
          </w14:textFill>
        </w:rPr>
        <w:t>……</w:t>
      </w:r>
    </w:p>
    <w:p>
      <w:pPr>
        <w:pStyle w:val="2"/>
        <w:ind w:firstLine="360" w:firstLineChars="100"/>
        <w:rPr>
          <w:rFonts w:ascii="仿宋" w:hAnsi="仿宋" w:eastAsia="仿宋"/>
          <w:color w:val="000000" w:themeColor="text1"/>
          <w:sz w:val="36"/>
          <w:lang w:eastAsia="zh-CN"/>
          <w14:textFill>
            <w14:solidFill>
              <w14:schemeClr w14:val="tx1"/>
            </w14:solidFill>
          </w14:textFill>
        </w:rPr>
      </w:pPr>
      <w:r>
        <w:rPr>
          <w:rFonts w:hint="eastAsia" w:ascii="仿宋" w:hAnsi="仿宋" w:eastAsia="仿宋"/>
          <w:color w:val="000000" w:themeColor="text1"/>
          <w:sz w:val="36"/>
          <w:lang w:eastAsia="zh-CN"/>
          <w14:textFill>
            <w14:solidFill>
              <w14:schemeClr w14:val="tx1"/>
            </w14:solidFill>
          </w14:textFill>
        </w:rPr>
        <w:t>十一、部门专项资金管理清单目录</w:t>
      </w:r>
      <w:r>
        <w:rPr>
          <w:rFonts w:ascii="仿宋" w:hAnsi="仿宋" w:eastAsia="仿宋"/>
          <w:color w:val="000000" w:themeColor="text1"/>
          <w:sz w:val="36"/>
          <w:lang w:eastAsia="zh-CN"/>
          <w14:textFill>
            <w14:solidFill>
              <w14:schemeClr w14:val="tx1"/>
            </w14:solidFill>
          </w14:textFill>
        </w:rPr>
        <w:t>………………</w:t>
      </w:r>
      <w:bookmarkStart w:id="0" w:name="_GoBack"/>
      <w:bookmarkEnd w:id="0"/>
    </w:p>
    <w:p>
      <w:pPr>
        <w:widowControl/>
        <w:rPr>
          <w:rFonts w:ascii="仿宋" w:hAnsi="仿宋" w:eastAsia="仿宋"/>
          <w:b/>
          <w:color w:val="000000" w:themeColor="text1"/>
          <w:sz w:val="40"/>
          <w14:textFill>
            <w14:solidFill>
              <w14:schemeClr w14:val="tx1"/>
            </w14:solidFill>
          </w14:textFill>
        </w:rPr>
      </w:pPr>
      <w:r>
        <w:rPr>
          <w:rFonts w:hint="eastAsia" w:ascii="仿宋" w:hAnsi="仿宋" w:eastAsia="仿宋" w:cstheme="minorBidi"/>
          <w:b/>
          <w:color w:val="000000" w:themeColor="text1"/>
          <w:kern w:val="2"/>
          <w:sz w:val="40"/>
          <w:szCs w:val="22"/>
          <w:lang w:eastAsia="zh-CN"/>
          <w14:textFill>
            <w14:solidFill>
              <w14:schemeClr w14:val="tx1"/>
            </w14:solidFill>
          </w14:textFill>
        </w:rPr>
        <w:t>第三部分</w:t>
      </w:r>
      <w:r>
        <w:rPr>
          <w:rFonts w:ascii="仿宋" w:hAnsi="仿宋" w:eastAsia="仿宋" w:cstheme="minorBidi"/>
          <w:b/>
          <w:color w:val="000000" w:themeColor="text1"/>
          <w:kern w:val="2"/>
          <w:sz w:val="40"/>
          <w:szCs w:val="22"/>
          <w:lang w:eastAsia="zh-CN"/>
          <w14:textFill>
            <w14:solidFill>
              <w14:schemeClr w14:val="tx1"/>
            </w14:solidFill>
          </w14:textFill>
        </w:rPr>
        <w:t xml:space="preserve"> </w:t>
      </w:r>
      <w:r>
        <w:rPr>
          <w:rFonts w:hint="eastAsia" w:ascii="仿宋" w:hAnsi="仿宋" w:eastAsia="仿宋" w:cs="仿宋_GB2312"/>
          <w:color w:val="000000" w:themeColor="text1"/>
          <w:kern w:val="0"/>
          <w:sz w:val="32"/>
          <w:szCs w:val="32"/>
          <w:lang w:eastAsia="zh-CN"/>
          <w14:textFill>
            <w14:solidFill>
              <w14:schemeClr w14:val="tx1"/>
            </w14:solidFill>
          </w14:textFill>
        </w:rPr>
        <w:t>××</w:t>
      </w:r>
      <w:r>
        <w:rPr>
          <w:rFonts w:hint="eastAsia" w:ascii="仿宋" w:hAnsi="仿宋" w:eastAsia="仿宋" w:cstheme="minorBidi"/>
          <w:b/>
          <w:color w:val="000000" w:themeColor="text1"/>
          <w:kern w:val="2"/>
          <w:sz w:val="40"/>
          <w:szCs w:val="22"/>
          <w:lang w:eastAsia="zh-CN"/>
          <w14:textFill>
            <w14:solidFill>
              <w14:schemeClr w14:val="tx1"/>
            </w14:solidFill>
          </w14:textFill>
        </w:rPr>
        <w:t>年度部门预算情况说明</w:t>
      </w:r>
      <w:r>
        <w:rPr>
          <w:rFonts w:ascii="仿宋" w:hAnsi="仿宋" w:eastAsia="仿宋" w:cstheme="minorBidi"/>
          <w:color w:val="000000" w:themeColor="text1"/>
          <w:kern w:val="2"/>
          <w:sz w:val="36"/>
          <w:szCs w:val="22"/>
          <w:lang w:eastAsia="zh-CN"/>
          <w14:textFill>
            <w14:solidFill>
              <w14:schemeClr w14:val="tx1"/>
            </w14:solidFill>
          </w14:textFill>
        </w:rPr>
        <w:t>…………</w:t>
      </w:r>
    </w:p>
    <w:p>
      <w:pPr>
        <w:widowControl/>
        <w:ind w:firstLine="360" w:firstLineChars="100"/>
        <w:rPr>
          <w:rFonts w:ascii="仿宋" w:hAnsi="仿宋" w:eastAsia="仿宋" w:cs="Times New Roman"/>
          <w:color w:val="000000" w:themeColor="text1"/>
          <w:kern w:val="0"/>
          <w:sz w:val="36"/>
          <w:szCs w:val="20"/>
          <w14:textFill>
            <w14:solidFill>
              <w14:schemeClr w14:val="tx1"/>
            </w14:solidFill>
          </w14:textFill>
        </w:rPr>
      </w:pPr>
      <w:r>
        <w:rPr>
          <w:rFonts w:hint="eastAsia" w:ascii="仿宋" w:hAnsi="仿宋" w:eastAsia="仿宋" w:cs="Times New Roman"/>
          <w:color w:val="000000" w:themeColor="text1"/>
          <w:kern w:val="0"/>
          <w:sz w:val="36"/>
          <w:szCs w:val="20"/>
          <w14:textFill>
            <w14:solidFill>
              <w14:schemeClr w14:val="tx1"/>
            </w14:solidFill>
          </w14:textFill>
        </w:rPr>
        <w:t>一、预算收支总体情况</w:t>
      </w:r>
      <w:r>
        <w:rPr>
          <w:rFonts w:ascii="仿宋" w:hAnsi="仿宋" w:eastAsia="仿宋"/>
          <w:color w:val="000000" w:themeColor="text1"/>
          <w:sz w:val="36"/>
          <w14:textFill>
            <w14:solidFill>
              <w14:schemeClr w14:val="tx1"/>
            </w14:solidFill>
          </w14:textFill>
        </w:rPr>
        <w:t>…………………</w:t>
      </w:r>
      <w:r>
        <w:rPr>
          <w:rFonts w:ascii="仿宋" w:hAnsi="仿宋" w:eastAsia="仿宋" w:cs="Times New Roman"/>
          <w:color w:val="000000" w:themeColor="text1"/>
          <w:kern w:val="0"/>
          <w:sz w:val="36"/>
          <w:szCs w:val="20"/>
          <w14:textFill>
            <w14:solidFill>
              <w14:schemeClr w14:val="tx1"/>
            </w14:solidFill>
          </w14:textFill>
        </w:rPr>
        <w:t>…</w:t>
      </w:r>
      <w:r>
        <w:rPr>
          <w:rFonts w:ascii="仿宋" w:hAnsi="仿宋" w:eastAsia="仿宋"/>
          <w:color w:val="000000" w:themeColor="text1"/>
          <w:sz w:val="36"/>
          <w14:textFill>
            <w14:solidFill>
              <w14:schemeClr w14:val="tx1"/>
            </w14:solidFill>
          </w14:textFill>
        </w:rPr>
        <w:t>………</w:t>
      </w:r>
    </w:p>
    <w:p>
      <w:pPr>
        <w:widowControl/>
        <w:ind w:firstLine="360" w:firstLineChars="100"/>
        <w:rPr>
          <w:rFonts w:ascii="仿宋" w:hAnsi="仿宋" w:eastAsia="仿宋" w:cs="Times New Roman"/>
          <w:color w:val="000000" w:themeColor="text1"/>
          <w:kern w:val="0"/>
          <w:sz w:val="36"/>
          <w:szCs w:val="20"/>
          <w14:textFill>
            <w14:solidFill>
              <w14:schemeClr w14:val="tx1"/>
            </w14:solidFill>
          </w14:textFill>
        </w:rPr>
      </w:pPr>
      <w:r>
        <w:rPr>
          <w:rFonts w:hint="eastAsia" w:ascii="仿宋" w:hAnsi="仿宋" w:eastAsia="仿宋" w:cs="Times New Roman"/>
          <w:color w:val="000000" w:themeColor="text1"/>
          <w:kern w:val="0"/>
          <w:sz w:val="36"/>
          <w:szCs w:val="20"/>
          <w14:textFill>
            <w14:solidFill>
              <w14:schemeClr w14:val="tx1"/>
            </w14:solidFill>
          </w14:textFill>
        </w:rPr>
        <w:t>二、一般公共预算拨款支出情况</w:t>
      </w:r>
      <w:r>
        <w:rPr>
          <w:rFonts w:ascii="仿宋" w:hAnsi="仿宋" w:eastAsia="仿宋" w:cs="Times New Roman"/>
          <w:color w:val="000000" w:themeColor="text1"/>
          <w:kern w:val="0"/>
          <w:sz w:val="36"/>
          <w:szCs w:val="20"/>
          <w14:textFill>
            <w14:solidFill>
              <w14:schemeClr w14:val="tx1"/>
            </w14:solidFill>
          </w14:textFill>
        </w:rPr>
        <w:t>…………………</w:t>
      </w:r>
    </w:p>
    <w:p>
      <w:pPr>
        <w:widowControl/>
        <w:ind w:firstLine="360" w:firstLineChars="100"/>
        <w:rPr>
          <w:rFonts w:ascii="仿宋" w:hAnsi="仿宋" w:eastAsia="仿宋" w:cs="Times New Roman"/>
          <w:color w:val="000000" w:themeColor="text1"/>
          <w:kern w:val="0"/>
          <w:sz w:val="36"/>
          <w:szCs w:val="20"/>
          <w14:textFill>
            <w14:solidFill>
              <w14:schemeClr w14:val="tx1"/>
            </w14:solidFill>
          </w14:textFill>
        </w:rPr>
      </w:pPr>
      <w:r>
        <w:rPr>
          <w:rFonts w:hint="eastAsia" w:ascii="仿宋" w:hAnsi="仿宋" w:eastAsia="仿宋" w:cs="Times New Roman"/>
          <w:color w:val="000000" w:themeColor="text1"/>
          <w:kern w:val="0"/>
          <w:sz w:val="36"/>
          <w:szCs w:val="20"/>
          <w14:textFill>
            <w14:solidFill>
              <w14:schemeClr w14:val="tx1"/>
            </w14:solidFill>
          </w14:textFill>
        </w:rPr>
        <w:t>三、政府性基金预算拨款支出情况</w:t>
      </w:r>
      <w:r>
        <w:rPr>
          <w:rFonts w:ascii="仿宋" w:hAnsi="仿宋" w:eastAsia="仿宋" w:cs="Times New Roman"/>
          <w:color w:val="000000" w:themeColor="text1"/>
          <w:kern w:val="0"/>
          <w:sz w:val="36"/>
          <w:szCs w:val="20"/>
          <w14:textFill>
            <w14:solidFill>
              <w14:schemeClr w14:val="tx1"/>
            </w14:solidFill>
          </w14:textFill>
        </w:rPr>
        <w:t>………………</w:t>
      </w:r>
    </w:p>
    <w:p>
      <w:pPr>
        <w:widowControl/>
        <w:ind w:firstLine="360" w:firstLineChars="100"/>
        <w:rPr>
          <w:rFonts w:ascii="仿宋" w:hAnsi="仿宋" w:eastAsia="仿宋" w:cs="Times New Roman"/>
          <w:color w:val="000000" w:themeColor="text1"/>
          <w:kern w:val="0"/>
          <w:sz w:val="36"/>
          <w:szCs w:val="20"/>
          <w14:textFill>
            <w14:solidFill>
              <w14:schemeClr w14:val="tx1"/>
            </w14:solidFill>
          </w14:textFill>
        </w:rPr>
      </w:pPr>
      <w:r>
        <w:rPr>
          <w:rFonts w:hint="eastAsia" w:ascii="仿宋" w:hAnsi="仿宋" w:eastAsia="仿宋" w:cs="Times New Roman"/>
          <w:color w:val="000000" w:themeColor="text1"/>
          <w:kern w:val="0"/>
          <w:sz w:val="36"/>
          <w:szCs w:val="20"/>
          <w14:textFill>
            <w14:solidFill>
              <w14:schemeClr w14:val="tx1"/>
            </w14:solidFill>
          </w14:textFill>
        </w:rPr>
        <w:t>四、国有资本经营预算拨款支出情况……………</w:t>
      </w:r>
    </w:p>
    <w:p>
      <w:pPr>
        <w:widowControl/>
        <w:ind w:firstLine="360" w:firstLineChars="100"/>
        <w:rPr>
          <w:rFonts w:ascii="仿宋" w:hAnsi="仿宋" w:eastAsia="仿宋" w:cs="Times New Roman"/>
          <w:color w:val="000000" w:themeColor="text1"/>
          <w:kern w:val="0"/>
          <w:sz w:val="36"/>
          <w:szCs w:val="20"/>
          <w14:textFill>
            <w14:solidFill>
              <w14:schemeClr w14:val="tx1"/>
            </w14:solidFill>
          </w14:textFill>
        </w:rPr>
      </w:pPr>
      <w:r>
        <w:rPr>
          <w:rFonts w:hint="eastAsia" w:ascii="仿宋" w:hAnsi="仿宋" w:eastAsia="仿宋" w:cs="Times New Roman"/>
          <w:color w:val="000000" w:themeColor="text1"/>
          <w:kern w:val="0"/>
          <w:sz w:val="36"/>
          <w:szCs w:val="20"/>
          <w14:textFill>
            <w14:solidFill>
              <w14:schemeClr w14:val="tx1"/>
            </w14:solidFill>
          </w14:textFill>
        </w:rPr>
        <w:t>五、一般公共预算拨款基本支出情况</w:t>
      </w:r>
      <w:r>
        <w:rPr>
          <w:rFonts w:ascii="仿宋" w:hAnsi="仿宋" w:eastAsia="仿宋" w:cs="Times New Roman"/>
          <w:color w:val="000000" w:themeColor="text1"/>
          <w:kern w:val="0"/>
          <w:sz w:val="36"/>
          <w:szCs w:val="20"/>
          <w14:textFill>
            <w14:solidFill>
              <w14:schemeClr w14:val="tx1"/>
            </w14:solidFill>
          </w14:textFill>
        </w:rPr>
        <w:t>……………</w:t>
      </w:r>
    </w:p>
    <w:p>
      <w:pPr>
        <w:widowControl/>
        <w:ind w:firstLine="360" w:firstLineChars="100"/>
        <w:rPr>
          <w:rFonts w:ascii="仿宋" w:hAnsi="仿宋" w:eastAsia="仿宋" w:cs="Times New Roman"/>
          <w:color w:val="000000" w:themeColor="text1"/>
          <w:kern w:val="0"/>
          <w:sz w:val="36"/>
          <w:szCs w:val="20"/>
          <w14:textFill>
            <w14:solidFill>
              <w14:schemeClr w14:val="tx1"/>
            </w14:solidFill>
          </w14:textFill>
        </w:rPr>
      </w:pPr>
      <w:r>
        <w:rPr>
          <w:rFonts w:hint="eastAsia" w:ascii="仿宋" w:hAnsi="仿宋" w:eastAsia="仿宋" w:cs="Times New Roman"/>
          <w:color w:val="000000" w:themeColor="text1"/>
          <w:kern w:val="0"/>
          <w:sz w:val="36"/>
          <w:szCs w:val="20"/>
          <w14:textFill>
            <w14:solidFill>
              <w14:schemeClr w14:val="tx1"/>
            </w14:solidFill>
          </w14:textFill>
        </w:rPr>
        <w:t>六、一般公共预算“三公”经费支出情况</w:t>
      </w:r>
      <w:r>
        <w:rPr>
          <w:rFonts w:ascii="仿宋" w:hAnsi="仿宋" w:eastAsia="仿宋" w:cs="Times New Roman"/>
          <w:color w:val="000000" w:themeColor="text1"/>
          <w:kern w:val="0"/>
          <w:sz w:val="36"/>
          <w:szCs w:val="20"/>
          <w14:textFill>
            <w14:solidFill>
              <w14:schemeClr w14:val="tx1"/>
            </w14:solidFill>
          </w14:textFill>
        </w:rPr>
        <w:t>…</w:t>
      </w:r>
      <w:r>
        <w:rPr>
          <w:rFonts w:hint="eastAsia" w:ascii="仿宋" w:hAnsi="仿宋" w:eastAsia="仿宋" w:cs="Times New Roman"/>
          <w:color w:val="000000" w:themeColor="text1"/>
          <w:kern w:val="0"/>
          <w:sz w:val="36"/>
          <w:szCs w:val="20"/>
          <w14:textFill>
            <w14:solidFill>
              <w14:schemeClr w14:val="tx1"/>
            </w14:solidFill>
          </w14:textFill>
        </w:rPr>
        <w:t>…</w:t>
      </w:r>
      <w:r>
        <w:rPr>
          <w:rFonts w:ascii="仿宋" w:hAnsi="仿宋" w:eastAsia="仿宋" w:cs="Times New Roman"/>
          <w:color w:val="000000" w:themeColor="text1"/>
          <w:kern w:val="0"/>
          <w:sz w:val="36"/>
          <w:szCs w:val="20"/>
          <w14:textFill>
            <w14:solidFill>
              <w14:schemeClr w14:val="tx1"/>
            </w14:solidFill>
          </w14:textFill>
        </w:rPr>
        <w:t>…</w:t>
      </w:r>
    </w:p>
    <w:p>
      <w:pPr>
        <w:widowControl/>
        <w:ind w:firstLine="360" w:firstLineChars="100"/>
        <w:rPr>
          <w:rFonts w:ascii="仿宋" w:hAnsi="仿宋" w:eastAsia="仿宋" w:cs="Times New Roman"/>
          <w:color w:val="000000" w:themeColor="text1"/>
          <w:kern w:val="0"/>
          <w:sz w:val="36"/>
          <w:szCs w:val="20"/>
          <w14:textFill>
            <w14:solidFill>
              <w14:schemeClr w14:val="tx1"/>
            </w14:solidFill>
          </w14:textFill>
        </w:rPr>
      </w:pPr>
      <w:r>
        <w:rPr>
          <w:rFonts w:hint="eastAsia" w:ascii="仿宋" w:hAnsi="仿宋" w:eastAsia="仿宋" w:cs="Times New Roman"/>
          <w:color w:val="000000" w:themeColor="text1"/>
          <w:kern w:val="0"/>
          <w:sz w:val="36"/>
          <w:szCs w:val="20"/>
          <w14:textFill>
            <w14:solidFill>
              <w14:schemeClr w14:val="tx1"/>
            </w14:solidFill>
          </w14:textFill>
        </w:rPr>
        <w:t>七、预算绩效目标情况</w:t>
      </w:r>
      <w:r>
        <w:rPr>
          <w:rFonts w:ascii="仿宋" w:hAnsi="仿宋" w:eastAsia="仿宋" w:cs="Times New Roman"/>
          <w:color w:val="000000" w:themeColor="text1"/>
          <w:kern w:val="0"/>
          <w:sz w:val="36"/>
          <w:szCs w:val="20"/>
          <w14:textFill>
            <w14:solidFill>
              <w14:schemeClr w14:val="tx1"/>
            </w14:solidFill>
          </w14:textFill>
        </w:rPr>
        <w:t>……………………………</w:t>
      </w:r>
    </w:p>
    <w:p>
      <w:pPr>
        <w:widowControl/>
        <w:ind w:firstLine="360" w:firstLineChars="100"/>
        <w:rPr>
          <w:rFonts w:ascii="仿宋" w:hAnsi="仿宋" w:eastAsia="仿宋" w:cs="Times New Roman"/>
          <w:color w:val="000000" w:themeColor="text1"/>
          <w:kern w:val="0"/>
          <w:sz w:val="36"/>
          <w:szCs w:val="20"/>
          <w14:textFill>
            <w14:solidFill>
              <w14:schemeClr w14:val="tx1"/>
            </w14:solidFill>
          </w14:textFill>
        </w:rPr>
      </w:pPr>
      <w:r>
        <w:rPr>
          <w:rFonts w:hint="eastAsia" w:ascii="仿宋" w:hAnsi="仿宋" w:eastAsia="仿宋" w:cs="Times New Roman"/>
          <w:color w:val="000000" w:themeColor="text1"/>
          <w:kern w:val="0"/>
          <w:sz w:val="36"/>
          <w:szCs w:val="20"/>
          <w14:textFill>
            <w14:solidFill>
              <w14:schemeClr w14:val="tx1"/>
            </w14:solidFill>
          </w14:textFill>
        </w:rPr>
        <w:t>八、其他重要事项说明</w:t>
      </w:r>
      <w:r>
        <w:rPr>
          <w:rFonts w:ascii="仿宋" w:hAnsi="仿宋" w:eastAsia="仿宋" w:cs="Times New Roman"/>
          <w:color w:val="000000" w:themeColor="text1"/>
          <w:kern w:val="0"/>
          <w:sz w:val="36"/>
          <w:szCs w:val="20"/>
          <w14:textFill>
            <w14:solidFill>
              <w14:schemeClr w14:val="tx1"/>
            </w14:solidFill>
          </w14:textFill>
        </w:rPr>
        <w:t>……………………………</w:t>
      </w:r>
    </w:p>
    <w:p>
      <w:pPr>
        <w:pStyle w:val="2"/>
        <w:spacing w:before="3"/>
        <w:rPr>
          <w:rFonts w:ascii="仿宋" w:hAnsi="仿宋" w:eastAsia="仿宋"/>
          <w:color w:val="000000" w:themeColor="text1"/>
          <w:sz w:val="26"/>
          <w:lang w:eastAsia="zh-CN"/>
          <w14:textFill>
            <w14:solidFill>
              <w14:schemeClr w14:val="tx1"/>
            </w14:solidFill>
          </w14:textFill>
        </w:rPr>
      </w:pPr>
      <w:r>
        <w:rPr>
          <w:rFonts w:hint="eastAsia" w:ascii="仿宋" w:hAnsi="仿宋" w:eastAsia="仿宋" w:cs="Times New Roman"/>
          <w:b/>
          <w:color w:val="000000" w:themeColor="text1"/>
          <w:kern w:val="0"/>
          <w:sz w:val="40"/>
          <w:szCs w:val="20"/>
          <w:lang w:eastAsia="zh-CN"/>
          <w14:textFill>
            <w14:solidFill>
              <w14:schemeClr w14:val="tx1"/>
            </w14:solidFill>
          </w14:textFill>
        </w:rPr>
        <w:t>第四部分</w:t>
      </w:r>
      <w:r>
        <w:rPr>
          <w:rFonts w:ascii="仿宋" w:hAnsi="仿宋" w:eastAsia="仿宋" w:cs="Times New Roman"/>
          <w:b/>
          <w:color w:val="000000" w:themeColor="text1"/>
          <w:kern w:val="0"/>
          <w:sz w:val="40"/>
          <w:szCs w:val="20"/>
          <w:lang w:eastAsia="zh-CN"/>
          <w14:textFill>
            <w14:solidFill>
              <w14:schemeClr w14:val="tx1"/>
            </w14:solidFill>
          </w14:textFill>
        </w:rPr>
        <w:t xml:space="preserve"> </w:t>
      </w:r>
      <w:r>
        <w:rPr>
          <w:rFonts w:hint="eastAsia" w:ascii="仿宋" w:hAnsi="仿宋" w:eastAsia="仿宋" w:cs="Times New Roman"/>
          <w:b/>
          <w:color w:val="000000" w:themeColor="text1"/>
          <w:kern w:val="0"/>
          <w:sz w:val="40"/>
          <w:szCs w:val="20"/>
          <w:lang w:eastAsia="zh-CN"/>
          <w14:textFill>
            <w14:solidFill>
              <w14:schemeClr w14:val="tx1"/>
            </w14:solidFill>
          </w14:textFill>
        </w:rPr>
        <w:t>名词解释</w:t>
      </w:r>
      <w:r>
        <w:rPr>
          <w:rFonts w:ascii="仿宋" w:hAnsi="仿宋" w:eastAsia="仿宋" w:cs="Times New Roman"/>
          <w:color w:val="000000" w:themeColor="text1"/>
          <w:kern w:val="0"/>
          <w:sz w:val="36"/>
          <w:szCs w:val="20"/>
          <w:lang w:eastAsia="zh-CN"/>
          <w14:textFill>
            <w14:solidFill>
              <w14:schemeClr w14:val="tx1"/>
            </w14:solidFill>
          </w14:textFill>
        </w:rPr>
        <w:t>…………………………………</w:t>
      </w:r>
    </w:p>
    <w:p>
      <w:pPr>
        <w:widowControl/>
        <w:rPr>
          <w:color w:val="000000" w:themeColor="text1"/>
          <w14:textFill>
            <w14:solidFill>
              <w14:schemeClr w14:val="tx1"/>
            </w14:solidFill>
          </w14:textFill>
        </w:rPr>
      </w:pPr>
      <w:r>
        <w:rPr>
          <w:color w:val="000000" w:themeColor="text1"/>
          <w14:textFill>
            <w14:solidFill>
              <w14:schemeClr w14:val="tx1"/>
            </w14:solidFill>
          </w14:textFill>
        </w:rPr>
        <w:tab/>
      </w:r>
    </w:p>
    <w:p>
      <w:pPr>
        <w:widowControl/>
        <w:spacing w:line="240" w:lineRule="auto"/>
        <w:jc w:val="left"/>
        <w:rPr>
          <w:del w:id="150" w:author="Administrator" w:date="2024-02-23T11:15:05Z"/>
          <w:rFonts w:ascii="黑体" w:hAnsi="黑体" w:eastAsia="黑体" w:cs="Times New Roman"/>
          <w:color w:val="000000" w:themeColor="text1"/>
          <w:kern w:val="0"/>
          <w:sz w:val="36"/>
          <w:szCs w:val="36"/>
          <w14:textFill>
            <w14:solidFill>
              <w14:schemeClr w14:val="tx1"/>
            </w14:solidFill>
          </w14:textFill>
        </w:rPr>
      </w:pPr>
      <w:del w:id="151" w:author="Administrator" w:date="2024-02-23T11:15:05Z">
        <w:r>
          <w:rPr>
            <w:rFonts w:ascii="黑体" w:hAnsi="黑体" w:eastAsia="黑体"/>
            <w:color w:val="000000" w:themeColor="text1"/>
            <w:sz w:val="36"/>
            <w:szCs w:val="36"/>
            <w14:textFill>
              <w14:solidFill>
                <w14:schemeClr w14:val="tx1"/>
              </w14:solidFill>
            </w14:textFill>
          </w:rPr>
          <w:br w:type="page"/>
        </w:r>
      </w:del>
    </w:p>
    <w:p>
      <w:pPr>
        <w:pStyle w:val="2"/>
        <w:jc w:val="center"/>
        <w:rPr>
          <w:ins w:id="152" w:author="Administrator" w:date="2024-02-23T11:15:05Z"/>
          <w:rFonts w:ascii="黑体" w:hAnsi="黑体" w:eastAsia="黑体"/>
          <w:color w:val="000000" w:themeColor="text1"/>
          <w:sz w:val="36"/>
          <w:szCs w:val="36"/>
          <w:lang w:eastAsia="zh-CN"/>
          <w14:textFill>
            <w14:solidFill>
              <w14:schemeClr w14:val="tx1"/>
            </w14:solidFill>
          </w14:textFill>
        </w:rPr>
        <w:sectPr>
          <w:headerReference r:id="rId3" w:type="default"/>
          <w:footerReference r:id="rId4" w:type="default"/>
          <w:pgSz w:w="11906" w:h="16838"/>
          <w:pgMar w:top="1417" w:right="1417" w:bottom="1417" w:left="1417" w:header="851" w:footer="992" w:gutter="0"/>
          <w:paperSrc/>
          <w:pgNumType w:fmt="decimal" w:start="1"/>
          <w:cols w:space="0" w:num="1"/>
          <w:rtlGutter w:val="0"/>
          <w:docGrid w:type="lines" w:linePitch="312" w:charSpace="0"/>
        </w:sectPr>
      </w:pPr>
    </w:p>
    <w:p>
      <w:pPr>
        <w:pStyle w:val="2"/>
        <w:jc w:val="center"/>
        <w:rPr>
          <w:del w:id="153" w:author="Administrator" w:date="2024-02-23T11:10:44Z"/>
          <w:rFonts w:ascii="黑体" w:hAnsi="黑体" w:eastAsia="黑体"/>
          <w:color w:val="000000" w:themeColor="text1"/>
          <w:sz w:val="36"/>
          <w:szCs w:val="36"/>
          <w:lang w:eastAsia="zh-CN"/>
          <w14:textFill>
            <w14:solidFill>
              <w14:schemeClr w14:val="tx1"/>
            </w14:solidFill>
          </w14:textFill>
        </w:rPr>
      </w:pPr>
    </w:p>
    <w:p>
      <w:pPr>
        <w:pStyle w:val="2"/>
        <w:jc w:val="center"/>
        <w:rPr>
          <w:del w:id="154" w:author="Administrator" w:date="2024-02-23T11:10:44Z"/>
          <w:rFonts w:ascii="黑体" w:hAnsi="黑体" w:eastAsia="黑体"/>
          <w:color w:val="000000" w:themeColor="text1"/>
          <w:sz w:val="36"/>
          <w:szCs w:val="36"/>
          <w:lang w:eastAsia="zh-CN"/>
          <w14:textFill>
            <w14:solidFill>
              <w14:schemeClr w14:val="tx1"/>
            </w14:solidFill>
          </w14:textFill>
        </w:rPr>
      </w:pPr>
    </w:p>
    <w:p>
      <w:pPr>
        <w:pStyle w:val="2"/>
        <w:jc w:val="center"/>
        <w:rPr>
          <w:del w:id="155" w:author="Administrator" w:date="2024-02-23T11:10:44Z"/>
          <w:rFonts w:ascii="黑体" w:hAnsi="黑体" w:eastAsia="黑体"/>
          <w:color w:val="000000" w:themeColor="text1"/>
          <w:sz w:val="36"/>
          <w:szCs w:val="36"/>
          <w:lang w:eastAsia="zh-CN"/>
          <w14:textFill>
            <w14:solidFill>
              <w14:schemeClr w14:val="tx1"/>
            </w14:solidFill>
          </w14:textFill>
        </w:rPr>
      </w:pPr>
    </w:p>
    <w:p>
      <w:pPr>
        <w:pStyle w:val="2"/>
        <w:jc w:val="center"/>
        <w:rPr>
          <w:del w:id="156" w:author="Administrator" w:date="2024-02-23T11:10:44Z"/>
          <w:rFonts w:ascii="黑体" w:hAnsi="黑体" w:eastAsia="黑体"/>
          <w:color w:val="000000" w:themeColor="text1"/>
          <w:sz w:val="36"/>
          <w:szCs w:val="36"/>
          <w:lang w:eastAsia="zh-CN"/>
          <w14:textFill>
            <w14:solidFill>
              <w14:schemeClr w14:val="tx1"/>
            </w14:solidFill>
          </w14:textFill>
        </w:rPr>
      </w:pPr>
    </w:p>
    <w:p>
      <w:pPr>
        <w:pStyle w:val="2"/>
        <w:jc w:val="center"/>
        <w:rPr>
          <w:del w:id="157" w:author="Administrator" w:date="2024-02-23T11:10:44Z"/>
          <w:rFonts w:ascii="黑体" w:hAnsi="黑体" w:eastAsia="黑体"/>
          <w:color w:val="000000" w:themeColor="text1"/>
          <w:sz w:val="36"/>
          <w:szCs w:val="36"/>
          <w:lang w:eastAsia="zh-CN"/>
          <w14:textFill>
            <w14:solidFill>
              <w14:schemeClr w14:val="tx1"/>
            </w14:solidFill>
          </w14:textFill>
        </w:rPr>
      </w:pPr>
    </w:p>
    <w:p>
      <w:pPr>
        <w:pStyle w:val="2"/>
        <w:jc w:val="center"/>
        <w:rPr>
          <w:del w:id="158" w:author="Administrator" w:date="2024-02-23T11:10:44Z"/>
          <w:rFonts w:ascii="黑体" w:hAnsi="黑体" w:eastAsia="黑体"/>
          <w:color w:val="000000" w:themeColor="text1"/>
          <w:sz w:val="36"/>
          <w:szCs w:val="36"/>
          <w:lang w:eastAsia="zh-CN"/>
          <w14:textFill>
            <w14:solidFill>
              <w14:schemeClr w14:val="tx1"/>
            </w14:solidFill>
          </w14:textFill>
        </w:rPr>
      </w:pPr>
    </w:p>
    <w:p>
      <w:pPr>
        <w:pStyle w:val="2"/>
        <w:jc w:val="center"/>
        <w:rPr>
          <w:del w:id="159" w:author="Administrator" w:date="2024-02-23T11:10:44Z"/>
          <w:rFonts w:ascii="黑体" w:hAnsi="黑体" w:eastAsia="黑体"/>
          <w:color w:val="000000" w:themeColor="text1"/>
          <w:sz w:val="36"/>
          <w:szCs w:val="36"/>
          <w:lang w:eastAsia="zh-CN"/>
          <w14:textFill>
            <w14:solidFill>
              <w14:schemeClr w14:val="tx1"/>
            </w14:solidFill>
          </w14:textFill>
        </w:rPr>
      </w:pPr>
    </w:p>
    <w:p>
      <w:pPr>
        <w:pStyle w:val="2"/>
        <w:jc w:val="center"/>
        <w:rPr>
          <w:del w:id="160" w:author="Administrator" w:date="2024-02-23T11:10:44Z"/>
          <w:rFonts w:ascii="黑体" w:hAnsi="黑体" w:eastAsia="黑体"/>
          <w:color w:val="000000" w:themeColor="text1"/>
          <w:sz w:val="36"/>
          <w:szCs w:val="36"/>
          <w:lang w:eastAsia="zh-CN"/>
          <w14:textFill>
            <w14:solidFill>
              <w14:schemeClr w14:val="tx1"/>
            </w14:solidFill>
          </w14:textFill>
        </w:rPr>
      </w:pPr>
    </w:p>
    <w:p>
      <w:pPr>
        <w:pStyle w:val="2"/>
        <w:jc w:val="center"/>
        <w:rPr>
          <w:del w:id="162" w:author="Administrator" w:date="2024-02-23T11:10:16Z"/>
          <w:rFonts w:hint="eastAsia" w:ascii="方正小标宋简体" w:hAnsi="方正小标宋简体" w:eastAsia="方正小标宋简体" w:cs="方正小标宋简体"/>
          <w:color w:val="000000" w:themeColor="text1"/>
          <w:sz w:val="44"/>
          <w:szCs w:val="44"/>
          <w:lang w:val="en-US" w:eastAsia="zh-CN"/>
          <w:rPrChange w:id="163" w:author="Administrator" w:date="2024-02-23T11:11:12Z">
            <w:rPr>
              <w:del w:id="164" w:author="Administrator" w:date="2024-02-23T11:10:16Z"/>
              <w:rFonts w:hint="default" w:ascii="黑体" w:hAnsi="黑体" w:eastAsia="黑体"/>
              <w:color w:val="000000" w:themeColor="text1"/>
              <w:sz w:val="56"/>
              <w:szCs w:val="36"/>
              <w:lang w:val="en-US" w:eastAsia="zh-CN"/>
              <w14:textFill>
                <w14:solidFill>
                  <w14:schemeClr w14:val="tx1"/>
                </w14:solidFill>
              </w14:textFill>
            </w:rPr>
          </w:rPrChange>
          <w14:textFill>
            <w14:solidFill>
              <w14:schemeClr w14:val="tx1"/>
            </w14:solidFill>
          </w14:textFill>
        </w:rPr>
        <w:pPrChange w:id="161" w:author="Administrator" w:date="2024-02-23T11:10:20Z">
          <w:pPr>
            <w:pStyle w:val="2"/>
            <w:jc w:val="left"/>
          </w:pPr>
        </w:pPrChange>
      </w:pPr>
      <w:r>
        <w:rPr>
          <w:rFonts w:hint="eastAsia" w:ascii="方正小标宋简体" w:hAnsi="方正小标宋简体" w:eastAsia="方正小标宋简体" w:cs="方正小标宋简体"/>
          <w:color w:val="000000" w:themeColor="text1"/>
          <w:sz w:val="44"/>
          <w:szCs w:val="44"/>
          <w:lang w:eastAsia="zh-CN"/>
          <w:rPrChange w:id="165" w:author="Administrator" w:date="2024-02-23T11:11:12Z">
            <w:rPr>
              <w:rFonts w:hint="eastAsia" w:ascii="黑体" w:hAnsi="黑体" w:eastAsia="黑体"/>
              <w:color w:val="000000" w:themeColor="text1"/>
              <w:sz w:val="56"/>
              <w:szCs w:val="36"/>
              <w:lang w:eastAsia="zh-CN"/>
              <w14:textFill>
                <w14:solidFill>
                  <w14:schemeClr w14:val="tx1"/>
                </w14:solidFill>
              </w14:textFill>
            </w:rPr>
          </w:rPrChange>
          <w14:textFill>
            <w14:solidFill>
              <w14:schemeClr w14:val="tx1"/>
            </w14:solidFill>
          </w14:textFill>
        </w:rPr>
        <w:t>第一部分</w:t>
      </w:r>
      <w:ins w:id="166" w:author="Administrator" w:date="2024-02-23T11:10:49Z">
        <w:r>
          <w:rPr>
            <w:rFonts w:hint="eastAsia" w:ascii="方正小标宋简体" w:hAnsi="方正小标宋简体" w:eastAsia="方正小标宋简体" w:cs="方正小标宋简体"/>
            <w:color w:val="000000" w:themeColor="text1"/>
            <w:sz w:val="44"/>
            <w:szCs w:val="44"/>
            <w:lang w:val="en-US" w:eastAsia="zh-CN"/>
            <w:rPrChange w:id="167" w:author="Administrator" w:date="2024-02-23T11:11:12Z">
              <w:rPr>
                <w:rFonts w:hint="eastAsia" w:ascii="黑体" w:hAnsi="黑体" w:eastAsia="黑体"/>
                <w:color w:val="000000" w:themeColor="text1"/>
                <w:sz w:val="56"/>
                <w:szCs w:val="36"/>
                <w:lang w:val="en-US" w:eastAsia="zh-CN"/>
                <w14:textFill>
                  <w14:solidFill>
                    <w14:schemeClr w14:val="tx1"/>
                  </w14:solidFill>
                </w14:textFill>
              </w:rPr>
            </w:rPrChange>
            <w14:textFill>
              <w14:solidFill>
                <w14:schemeClr w14:val="tx1"/>
              </w14:solidFill>
            </w14:textFill>
          </w:rPr>
          <w:t xml:space="preserve">  </w:t>
        </w:r>
      </w:ins>
    </w:p>
    <w:p>
      <w:pPr>
        <w:pStyle w:val="2"/>
        <w:jc w:val="center"/>
        <w:rPr>
          <w:rFonts w:hint="eastAsia" w:ascii="方正小标宋简体" w:hAnsi="方正小标宋简体" w:eastAsia="方正小标宋简体" w:cs="方正小标宋简体"/>
          <w:color w:val="000000" w:themeColor="text1"/>
          <w:sz w:val="44"/>
          <w:szCs w:val="44"/>
          <w:lang w:eastAsia="zh-CN"/>
          <w:rPrChange w:id="170" w:author="Administrator" w:date="2024-02-23T11:11:12Z">
            <w:rPr>
              <w:rFonts w:ascii="黑体" w:hAnsi="黑体" w:eastAsia="黑体"/>
              <w:color w:val="000000" w:themeColor="text1"/>
              <w:sz w:val="56"/>
              <w:szCs w:val="36"/>
              <w:lang w:eastAsia="zh-CN"/>
              <w14:textFill>
                <w14:solidFill>
                  <w14:schemeClr w14:val="tx1"/>
                </w14:solidFill>
              </w14:textFill>
            </w:rPr>
          </w:rPrChange>
          <w14:textFill>
            <w14:solidFill>
              <w14:schemeClr w14:val="tx1"/>
            </w14:solidFill>
          </w14:textFill>
        </w:rPr>
        <w:pPrChange w:id="169" w:author="Administrator" w:date="2024-02-23T11:10:20Z">
          <w:pPr>
            <w:pStyle w:val="2"/>
            <w:jc w:val="center"/>
          </w:pPr>
        </w:pPrChange>
      </w:pPr>
      <w:r>
        <w:rPr>
          <w:rFonts w:hint="eastAsia" w:ascii="方正小标宋简体" w:hAnsi="方正小标宋简体" w:eastAsia="方正小标宋简体" w:cs="方正小标宋简体"/>
          <w:color w:val="000000" w:themeColor="text1"/>
          <w:sz w:val="44"/>
          <w:szCs w:val="44"/>
          <w:lang w:eastAsia="zh-CN"/>
          <w:rPrChange w:id="171" w:author="Administrator" w:date="2024-02-23T11:11:12Z">
            <w:rPr>
              <w:rFonts w:hint="eastAsia" w:ascii="黑体" w:hAnsi="黑体" w:eastAsia="黑体"/>
              <w:color w:val="000000" w:themeColor="text1"/>
              <w:sz w:val="56"/>
              <w:szCs w:val="36"/>
              <w:lang w:eastAsia="zh-CN"/>
              <w14:textFill>
                <w14:solidFill>
                  <w14:schemeClr w14:val="tx1"/>
                </w14:solidFill>
              </w14:textFill>
            </w:rPr>
          </w:rPrChange>
          <w14:textFill>
            <w14:solidFill>
              <w14:schemeClr w14:val="tx1"/>
            </w14:solidFill>
          </w14:textFill>
        </w:rPr>
        <w:t>部门概况</w:t>
      </w:r>
    </w:p>
    <w:p>
      <w:pPr>
        <w:pStyle w:val="2"/>
        <w:rPr>
          <w:rFonts w:ascii="黑体" w:hAnsi="黑体" w:eastAsia="黑体"/>
          <w:color w:val="000000" w:themeColor="text1"/>
          <w:sz w:val="36"/>
          <w:szCs w:val="36"/>
          <w:lang w:eastAsia="zh-CN"/>
          <w14:textFill>
            <w14:solidFill>
              <w14:schemeClr w14:val="tx1"/>
            </w14:solidFill>
          </w14:textFill>
        </w:rPr>
      </w:pPr>
    </w:p>
    <w:p>
      <w:pPr>
        <w:pStyle w:val="2"/>
        <w:rPr>
          <w:del w:id="172" w:author="Administrator" w:date="2024-02-23T11:10:50Z"/>
          <w:rFonts w:ascii="黑体" w:hAnsi="黑体" w:eastAsia="黑体" w:cstheme="minorBidi"/>
          <w:color w:val="000000" w:themeColor="text1"/>
          <w:kern w:val="2"/>
          <w:sz w:val="32"/>
          <w:szCs w:val="32"/>
          <w:lang w:eastAsia="zh-CN"/>
          <w14:textFill>
            <w14:solidFill>
              <w14:schemeClr w14:val="tx1"/>
            </w14:solidFill>
          </w14:textFill>
        </w:rPr>
        <w:sectPr>
          <w:headerReference r:id="rId5" w:type="default"/>
          <w:footerReference r:id="rId6" w:type="default"/>
          <w:pgSz w:w="11906" w:h="16838"/>
          <w:pgMar w:top="1417" w:right="1417" w:bottom="1417" w:left="1417" w:header="851" w:footer="992" w:gutter="0"/>
          <w:paperSrc/>
          <w:pgNumType w:fmt="decimal" w:start="1"/>
          <w:cols w:space="0" w:num="1"/>
          <w:rtlGutter w:val="0"/>
          <w:docGrid w:type="lines" w:linePitch="312" w:charSpace="0"/>
        </w:sectPr>
      </w:pPr>
    </w:p>
    <w:p>
      <w:pPr>
        <w:pStyle w:val="2"/>
        <w:ind w:firstLine="640" w:firstLineChars="200"/>
        <w:rPr>
          <w:rFonts w:ascii="黑体" w:hAnsi="黑体" w:eastAsia="黑体" w:cstheme="minorBidi"/>
          <w:b w:val="0"/>
          <w:color w:val="000000" w:themeColor="text1"/>
          <w:kern w:val="2"/>
          <w:sz w:val="32"/>
          <w:szCs w:val="32"/>
          <w:lang w:eastAsia="zh-CN"/>
          <w14:textFill>
            <w14:solidFill>
              <w14:schemeClr w14:val="tx1"/>
            </w14:solidFill>
          </w14:textFill>
        </w:rPr>
        <w:pPrChange w:id="173" w:author="Administrator" w:date="2024-02-23T11:11:02Z">
          <w:pPr>
            <w:pStyle w:val="2"/>
          </w:pPr>
        </w:pPrChange>
      </w:pPr>
      <w:r>
        <w:rPr>
          <w:rFonts w:hint="eastAsia" w:ascii="黑体" w:hAnsi="黑体" w:eastAsia="黑体" w:cstheme="minorBidi"/>
          <w:b w:val="0"/>
          <w:color w:val="000000" w:themeColor="text1"/>
          <w:kern w:val="2"/>
          <w:sz w:val="32"/>
          <w:szCs w:val="32"/>
          <w:lang w:eastAsia="zh-CN"/>
          <w14:textFill>
            <w14:solidFill>
              <w14:schemeClr w14:val="tx1"/>
            </w14:solidFill>
          </w14:textFill>
        </w:rPr>
        <w:t>一、部门主要职责</w:t>
      </w:r>
    </w:p>
    <w:p>
      <w:pPr>
        <w:tabs>
          <w:tab w:val="left" w:pos="7513"/>
        </w:tabs>
        <w:adjustRightInd w:val="0"/>
        <w:snapToGrid w:val="0"/>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××部门的主要职责是：××××××××××××××××××××××××××××××××××××××××××××××××××××××××。</w:t>
      </w:r>
    </w:p>
    <w:p>
      <w:pPr>
        <w:tabs>
          <w:tab w:val="left" w:pos="7513"/>
        </w:tabs>
        <w:adjustRightInd w:val="0"/>
        <w:snapToGrid w:val="0"/>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w:t>
      </w:r>
    </w:p>
    <w:p>
      <w:pPr>
        <w:tabs>
          <w:tab w:val="left" w:pos="7513"/>
        </w:tabs>
        <w:adjustRightInd w:val="0"/>
        <w:snapToGrid w:val="0"/>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w:t>
      </w:r>
    </w:p>
    <w:p>
      <w:pPr>
        <w:pStyle w:val="2"/>
        <w:ind w:firstLine="640" w:firstLineChars="200"/>
        <w:rPr>
          <w:rFonts w:ascii="黑体" w:hAnsi="黑体" w:eastAsia="黑体" w:cstheme="minorBidi"/>
          <w:b w:val="0"/>
          <w:color w:val="000000" w:themeColor="text1"/>
          <w:kern w:val="2"/>
          <w:sz w:val="32"/>
          <w:szCs w:val="32"/>
          <w:lang w:eastAsia="zh-CN"/>
          <w14:textFill>
            <w14:solidFill>
              <w14:schemeClr w14:val="tx1"/>
            </w14:solidFill>
          </w14:textFill>
        </w:rPr>
        <w:pPrChange w:id="174" w:author="Administrator" w:date="2024-02-23T11:11:02Z">
          <w:pPr>
            <w:pStyle w:val="2"/>
          </w:pPr>
        </w:pPrChange>
      </w:pPr>
      <w:r>
        <w:rPr>
          <w:rFonts w:hint="eastAsia" w:ascii="黑体" w:hAnsi="黑体" w:eastAsia="黑体" w:cstheme="minorBidi"/>
          <w:b w:val="0"/>
          <w:color w:val="000000" w:themeColor="text1"/>
          <w:kern w:val="2"/>
          <w:sz w:val="32"/>
          <w:szCs w:val="32"/>
          <w:lang w:eastAsia="zh-CN"/>
          <w14:textFill>
            <w14:solidFill>
              <w14:schemeClr w14:val="tx1"/>
            </w14:solidFill>
          </w14:textFill>
        </w:rPr>
        <w:t>二、部门预算单位构成</w:t>
      </w:r>
    </w:p>
    <w:p>
      <w:pPr>
        <w:tabs>
          <w:tab w:val="left" w:pos="7513"/>
        </w:tabs>
        <w:adjustRightInd w:val="0"/>
        <w:snapToGrid w:val="0"/>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从预算单位构成看，××</w:t>
      </w:r>
      <w:r>
        <w:rPr>
          <w:rFonts w:hint="eastAsia" w:ascii="仿宋" w:hAnsi="仿宋" w:eastAsia="仿宋"/>
          <w:color w:val="000000" w:themeColor="text1"/>
          <w:sz w:val="32"/>
          <w:szCs w:val="32"/>
          <w14:textFill>
            <w14:solidFill>
              <w14:schemeClr w14:val="tx1"/>
            </w14:solidFill>
          </w14:textFill>
        </w:rPr>
        <w:t>部门包括</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个机关行政处（科）室及</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个下属单位，其中：列入</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年部门预算编制范围的单位详细情况见下表:</w:t>
      </w:r>
    </w:p>
    <w:tbl>
      <w:tblPr>
        <w:tblStyle w:val="6"/>
        <w:tblW w:w="81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0"/>
        <w:gridCol w:w="2189"/>
        <w:gridCol w:w="2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30" w:type="dxa"/>
            <w:shd w:val="clear" w:color="auto" w:fill="auto"/>
          </w:tcPr>
          <w:p>
            <w:pPr>
              <w:tabs>
                <w:tab w:val="left" w:pos="7513"/>
              </w:tabs>
              <w:adjustRightInd w:val="0"/>
              <w:snapToGrid w:val="0"/>
              <w:spacing w:line="60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单位名称</w:t>
            </w:r>
          </w:p>
        </w:tc>
        <w:tc>
          <w:tcPr>
            <w:tcW w:w="2189" w:type="dxa"/>
            <w:shd w:val="clear" w:color="auto" w:fill="auto"/>
          </w:tcPr>
          <w:p>
            <w:pPr>
              <w:tabs>
                <w:tab w:val="left" w:pos="7513"/>
              </w:tabs>
              <w:adjustRightInd w:val="0"/>
              <w:snapToGrid w:val="0"/>
              <w:spacing w:line="60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经费性质</w:t>
            </w:r>
          </w:p>
        </w:tc>
        <w:tc>
          <w:tcPr>
            <w:tcW w:w="2087" w:type="dxa"/>
            <w:shd w:val="clear" w:color="auto" w:fill="auto"/>
          </w:tcPr>
          <w:p>
            <w:pPr>
              <w:tabs>
                <w:tab w:val="left" w:pos="7513"/>
              </w:tabs>
              <w:adjustRightInd w:val="0"/>
              <w:snapToGrid w:val="0"/>
              <w:spacing w:line="60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在职人数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30" w:type="dxa"/>
            <w:shd w:val="clear" w:color="auto" w:fill="auto"/>
          </w:tcPr>
          <w:p>
            <w:pPr>
              <w:tabs>
                <w:tab w:val="left" w:pos="7513"/>
              </w:tabs>
              <w:adjustRightInd w:val="0"/>
              <w:snapToGrid w:val="0"/>
              <w:spacing w:line="600" w:lineRule="exact"/>
              <w:rPr>
                <w:rFonts w:ascii="仿宋" w:hAnsi="仿宋" w:eastAsia="仿宋"/>
                <w:color w:val="000000" w:themeColor="text1"/>
                <w:sz w:val="32"/>
                <w:szCs w:val="32"/>
                <w14:textFill>
                  <w14:solidFill>
                    <w14:schemeClr w14:val="tx1"/>
                  </w14:solidFill>
                </w14:textFill>
              </w:rPr>
            </w:pPr>
          </w:p>
        </w:tc>
        <w:tc>
          <w:tcPr>
            <w:tcW w:w="2189" w:type="dxa"/>
            <w:shd w:val="clear" w:color="auto" w:fill="auto"/>
          </w:tcPr>
          <w:p>
            <w:pPr>
              <w:tabs>
                <w:tab w:val="left" w:pos="7513"/>
              </w:tabs>
              <w:adjustRightInd w:val="0"/>
              <w:snapToGrid w:val="0"/>
              <w:spacing w:line="600" w:lineRule="exact"/>
              <w:rPr>
                <w:rFonts w:ascii="仿宋" w:hAnsi="仿宋" w:eastAsia="仿宋"/>
                <w:color w:val="000000" w:themeColor="text1"/>
                <w:sz w:val="32"/>
                <w:szCs w:val="32"/>
                <w14:textFill>
                  <w14:solidFill>
                    <w14:schemeClr w14:val="tx1"/>
                  </w14:solidFill>
                </w14:textFill>
              </w:rPr>
            </w:pPr>
          </w:p>
        </w:tc>
        <w:tc>
          <w:tcPr>
            <w:tcW w:w="2087" w:type="dxa"/>
            <w:shd w:val="clear" w:color="auto" w:fill="auto"/>
          </w:tcPr>
          <w:p>
            <w:pPr>
              <w:tabs>
                <w:tab w:val="left" w:pos="7513"/>
              </w:tabs>
              <w:adjustRightInd w:val="0"/>
              <w:snapToGrid w:val="0"/>
              <w:spacing w:line="600" w:lineRule="exact"/>
              <w:rPr>
                <w:rFonts w:ascii="仿宋" w:hAnsi="仿宋" w:eastAsia="仿宋"/>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30" w:type="dxa"/>
            <w:shd w:val="clear" w:color="auto" w:fill="auto"/>
          </w:tcPr>
          <w:p>
            <w:pPr>
              <w:tabs>
                <w:tab w:val="left" w:pos="7513"/>
              </w:tabs>
              <w:adjustRightInd w:val="0"/>
              <w:snapToGrid w:val="0"/>
              <w:spacing w:line="600" w:lineRule="exact"/>
              <w:rPr>
                <w:rFonts w:ascii="仿宋" w:hAnsi="仿宋" w:eastAsia="仿宋"/>
                <w:color w:val="000000" w:themeColor="text1"/>
                <w:sz w:val="32"/>
                <w:szCs w:val="32"/>
                <w14:textFill>
                  <w14:solidFill>
                    <w14:schemeClr w14:val="tx1"/>
                  </w14:solidFill>
                </w14:textFill>
              </w:rPr>
            </w:pPr>
          </w:p>
        </w:tc>
        <w:tc>
          <w:tcPr>
            <w:tcW w:w="2189" w:type="dxa"/>
            <w:shd w:val="clear" w:color="auto" w:fill="auto"/>
          </w:tcPr>
          <w:p>
            <w:pPr>
              <w:tabs>
                <w:tab w:val="left" w:pos="7513"/>
              </w:tabs>
              <w:adjustRightInd w:val="0"/>
              <w:snapToGrid w:val="0"/>
              <w:spacing w:line="600" w:lineRule="exact"/>
              <w:rPr>
                <w:rFonts w:ascii="仿宋" w:hAnsi="仿宋" w:eastAsia="仿宋"/>
                <w:color w:val="000000" w:themeColor="text1"/>
                <w:sz w:val="32"/>
                <w:szCs w:val="32"/>
                <w14:textFill>
                  <w14:solidFill>
                    <w14:schemeClr w14:val="tx1"/>
                  </w14:solidFill>
                </w14:textFill>
              </w:rPr>
            </w:pPr>
          </w:p>
        </w:tc>
        <w:tc>
          <w:tcPr>
            <w:tcW w:w="2087" w:type="dxa"/>
            <w:shd w:val="clear" w:color="auto" w:fill="auto"/>
          </w:tcPr>
          <w:p>
            <w:pPr>
              <w:tabs>
                <w:tab w:val="left" w:pos="7513"/>
              </w:tabs>
              <w:adjustRightInd w:val="0"/>
              <w:snapToGrid w:val="0"/>
              <w:spacing w:line="600" w:lineRule="exact"/>
              <w:rPr>
                <w:rFonts w:ascii="仿宋" w:hAnsi="仿宋" w:eastAsia="仿宋"/>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30" w:type="dxa"/>
            <w:shd w:val="clear" w:color="auto" w:fill="auto"/>
          </w:tcPr>
          <w:p>
            <w:pPr>
              <w:tabs>
                <w:tab w:val="left" w:pos="7513"/>
              </w:tabs>
              <w:adjustRightInd w:val="0"/>
              <w:snapToGrid w:val="0"/>
              <w:spacing w:line="600" w:lineRule="exact"/>
              <w:rPr>
                <w:rFonts w:ascii="仿宋" w:hAnsi="仿宋" w:eastAsia="仿宋"/>
                <w:color w:val="000000" w:themeColor="text1"/>
                <w:sz w:val="32"/>
                <w:szCs w:val="32"/>
                <w14:textFill>
                  <w14:solidFill>
                    <w14:schemeClr w14:val="tx1"/>
                  </w14:solidFill>
                </w14:textFill>
              </w:rPr>
            </w:pPr>
          </w:p>
        </w:tc>
        <w:tc>
          <w:tcPr>
            <w:tcW w:w="2189" w:type="dxa"/>
            <w:shd w:val="clear" w:color="auto" w:fill="auto"/>
          </w:tcPr>
          <w:p>
            <w:pPr>
              <w:tabs>
                <w:tab w:val="left" w:pos="7513"/>
              </w:tabs>
              <w:adjustRightInd w:val="0"/>
              <w:snapToGrid w:val="0"/>
              <w:spacing w:line="600" w:lineRule="exact"/>
              <w:rPr>
                <w:rFonts w:ascii="仿宋" w:hAnsi="仿宋" w:eastAsia="仿宋"/>
                <w:color w:val="000000" w:themeColor="text1"/>
                <w:sz w:val="32"/>
                <w:szCs w:val="32"/>
                <w14:textFill>
                  <w14:solidFill>
                    <w14:schemeClr w14:val="tx1"/>
                  </w14:solidFill>
                </w14:textFill>
              </w:rPr>
            </w:pPr>
          </w:p>
        </w:tc>
        <w:tc>
          <w:tcPr>
            <w:tcW w:w="2087" w:type="dxa"/>
            <w:shd w:val="clear" w:color="auto" w:fill="auto"/>
          </w:tcPr>
          <w:p>
            <w:pPr>
              <w:tabs>
                <w:tab w:val="left" w:pos="7513"/>
              </w:tabs>
              <w:adjustRightInd w:val="0"/>
              <w:snapToGrid w:val="0"/>
              <w:spacing w:line="600" w:lineRule="exact"/>
              <w:rPr>
                <w:rFonts w:ascii="仿宋" w:hAnsi="仿宋" w:eastAsia="仿宋"/>
                <w:color w:val="000000" w:themeColor="text1"/>
                <w:sz w:val="32"/>
                <w:szCs w:val="32"/>
                <w14:textFill>
                  <w14:solidFill>
                    <w14:schemeClr w14:val="tx1"/>
                  </w14:solidFill>
                </w14:textFill>
              </w:rPr>
            </w:pPr>
          </w:p>
        </w:tc>
      </w:tr>
    </w:tbl>
    <w:p>
      <w:pPr>
        <w:tabs>
          <w:tab w:val="left" w:pos="7513"/>
        </w:tabs>
        <w:adjustRightInd w:val="0"/>
        <w:snapToGrid w:val="0"/>
        <w:spacing w:line="600" w:lineRule="exact"/>
        <w:rPr>
          <w:rFonts w:cs="Times New Roman" w:asciiTheme="majorEastAsia" w:hAnsiTheme="majorEastAsia" w:eastAsiaTheme="majorEastAsia"/>
          <w:color w:val="000000" w:themeColor="text1"/>
          <w:kern w:val="0"/>
          <w:sz w:val="36"/>
          <w:szCs w:val="20"/>
          <w14:textFill>
            <w14:solidFill>
              <w14:schemeClr w14:val="tx1"/>
            </w14:solidFill>
          </w14:textFill>
        </w:rPr>
      </w:pPr>
    </w:p>
    <w:p>
      <w:pPr>
        <w:tabs>
          <w:tab w:val="left" w:pos="7513"/>
        </w:tabs>
        <w:adjustRightInd w:val="0"/>
        <w:snapToGrid w:val="0"/>
        <w:spacing w:line="600" w:lineRule="exact"/>
        <w:ind w:firstLine="640" w:firstLineChars="200"/>
        <w:rPr>
          <w:rFonts w:ascii="黑体" w:hAnsi="黑体" w:eastAsia="黑体"/>
          <w:b w:val="0"/>
          <w:color w:val="000000" w:themeColor="text1"/>
          <w:sz w:val="32"/>
          <w:szCs w:val="32"/>
          <w14:textFill>
            <w14:solidFill>
              <w14:schemeClr w14:val="tx1"/>
            </w14:solidFill>
          </w14:textFill>
        </w:rPr>
        <w:pPrChange w:id="175" w:author="Administrator" w:date="2024-02-23T11:11:02Z">
          <w:pPr>
            <w:tabs>
              <w:tab w:val="left" w:pos="7513"/>
            </w:tabs>
            <w:adjustRightInd w:val="0"/>
            <w:snapToGrid w:val="0"/>
            <w:spacing w:line="600" w:lineRule="exact"/>
          </w:pPr>
        </w:pPrChange>
      </w:pPr>
      <w:r>
        <w:rPr>
          <w:rFonts w:hint="eastAsia" w:ascii="黑体" w:hAnsi="黑体" w:eastAsia="黑体" w:cstheme="minorBidi"/>
          <w:b w:val="0"/>
          <w:color w:val="000000" w:themeColor="text1"/>
          <w:kern w:val="2"/>
          <w:sz w:val="32"/>
          <w:szCs w:val="32"/>
          <w:lang w:eastAsia="zh-CN"/>
          <w14:textFill>
            <w14:solidFill>
              <w14:schemeClr w14:val="tx1"/>
            </w14:solidFill>
          </w14:textFill>
        </w:rPr>
        <w:t>三、部门主要工作任务</w:t>
      </w:r>
    </w:p>
    <w:p>
      <w:pPr>
        <w:tabs>
          <w:tab w:val="left" w:pos="7513"/>
        </w:tabs>
        <w:adjustRightInd w:val="0"/>
        <w:snapToGrid w:val="0"/>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年，</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部门主要任务是：</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。围绕上述任务，重点抓好以下工作：</w:t>
      </w:r>
    </w:p>
    <w:p>
      <w:pPr>
        <w:tabs>
          <w:tab w:val="left" w:pos="7513"/>
        </w:tabs>
        <w:adjustRightInd w:val="0"/>
        <w:snapToGrid w:val="0"/>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tabs>
          <w:tab w:val="left" w:pos="7513"/>
        </w:tabs>
        <w:adjustRightInd w:val="0"/>
        <w:snapToGrid w:val="0"/>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w:t>
      </w:r>
      <w:r>
        <w:rPr>
          <w:rFonts w:hint="eastAsia" w:ascii="仿宋" w:hAnsi="仿宋" w:eastAsia="仿宋" w:cs="仿宋_GB2312"/>
          <w:color w:val="000000" w:themeColor="text1"/>
          <w:sz w:val="32"/>
          <w:szCs w:val="32"/>
          <w14:textFill>
            <w14:solidFill>
              <w14:schemeClr w14:val="tx1"/>
            </w14:solidFill>
          </w14:textFill>
        </w:rPr>
        <w:t>×××××××××××××××××××××××××××××××××××××××××××。</w:t>
      </w:r>
    </w:p>
    <w:p>
      <w:pPr>
        <w:ind w:firstLine="640" w:firstLineChars="200"/>
        <w:rPr>
          <w:rFonts w:ascii="仿宋" w:hAnsi="仿宋" w:eastAsia="仿宋" w:cs="仿宋_GB2312"/>
          <w:color w:val="000000" w:themeColor="text1"/>
          <w:sz w:val="32"/>
          <w:szCs w:val="32"/>
          <w14:textFill>
            <w14:solidFill>
              <w14:schemeClr w14:val="tx1"/>
            </w14:solidFill>
          </w14:textFill>
        </w:rPr>
      </w:pPr>
    </w:p>
    <w:p>
      <w:pPr>
        <w:pStyle w:val="2"/>
        <w:jc w:val="center"/>
        <w:rPr>
          <w:rFonts w:ascii="黑体" w:hAnsi="黑体" w:eastAsia="黑体"/>
          <w:color w:val="000000" w:themeColor="text1"/>
          <w:sz w:val="36"/>
          <w:szCs w:val="36"/>
          <w:lang w:eastAsia="zh-CN"/>
          <w14:textFill>
            <w14:solidFill>
              <w14:schemeClr w14:val="tx1"/>
            </w14:solidFill>
          </w14:textFill>
        </w:rPr>
        <w:sectPr>
          <w:headerReference r:id="rId7" w:type="default"/>
          <w:footerReference r:id="rId8" w:type="default"/>
          <w:pgSz w:w="11906" w:h="16838"/>
          <w:pgMar w:top="1417" w:right="1417" w:bottom="1417" w:left="1417" w:header="851" w:footer="992" w:gutter="0"/>
          <w:paperSrc/>
          <w:pgNumType w:fmt="decimal" w:start="1"/>
          <w:cols w:space="0" w:num="1"/>
          <w:rtlGutter w:val="0"/>
          <w:docGrid w:type="lines" w:linePitch="312" w:charSpace="0"/>
        </w:sectPr>
      </w:pPr>
    </w:p>
    <w:p>
      <w:pPr>
        <w:pStyle w:val="2"/>
        <w:jc w:val="center"/>
        <w:rPr>
          <w:del w:id="176" w:author="Administrator" w:date="2024-02-23T11:11:17Z"/>
          <w:rFonts w:ascii="黑体" w:hAnsi="黑体" w:eastAsia="黑体"/>
          <w:color w:val="000000" w:themeColor="text1"/>
          <w:sz w:val="36"/>
          <w:szCs w:val="36"/>
          <w:lang w:eastAsia="zh-CN"/>
          <w14:textFill>
            <w14:solidFill>
              <w14:schemeClr w14:val="tx1"/>
            </w14:solidFill>
          </w14:textFill>
        </w:rPr>
      </w:pPr>
    </w:p>
    <w:p>
      <w:pPr>
        <w:pStyle w:val="2"/>
        <w:jc w:val="center"/>
        <w:rPr>
          <w:del w:id="177" w:author="Administrator" w:date="2024-02-23T11:11:17Z"/>
          <w:rFonts w:ascii="黑体" w:hAnsi="黑体" w:eastAsia="黑体"/>
          <w:color w:val="000000" w:themeColor="text1"/>
          <w:sz w:val="36"/>
          <w:szCs w:val="36"/>
          <w:lang w:eastAsia="zh-CN"/>
          <w14:textFill>
            <w14:solidFill>
              <w14:schemeClr w14:val="tx1"/>
            </w14:solidFill>
          </w14:textFill>
        </w:rPr>
      </w:pPr>
    </w:p>
    <w:p>
      <w:pPr>
        <w:pStyle w:val="2"/>
        <w:jc w:val="center"/>
        <w:rPr>
          <w:del w:id="178" w:author="Administrator" w:date="2024-02-23T11:11:17Z"/>
          <w:rFonts w:ascii="黑体" w:hAnsi="黑体" w:eastAsia="黑体"/>
          <w:color w:val="000000" w:themeColor="text1"/>
          <w:sz w:val="36"/>
          <w:szCs w:val="36"/>
          <w:lang w:eastAsia="zh-CN"/>
          <w14:textFill>
            <w14:solidFill>
              <w14:schemeClr w14:val="tx1"/>
            </w14:solidFill>
          </w14:textFill>
        </w:rPr>
      </w:pPr>
    </w:p>
    <w:p>
      <w:pPr>
        <w:pStyle w:val="2"/>
        <w:jc w:val="center"/>
        <w:rPr>
          <w:del w:id="179" w:author="Administrator" w:date="2024-02-23T11:11:17Z"/>
          <w:rFonts w:ascii="黑体" w:hAnsi="黑体" w:eastAsia="黑体"/>
          <w:color w:val="000000" w:themeColor="text1"/>
          <w:sz w:val="36"/>
          <w:szCs w:val="36"/>
          <w:lang w:eastAsia="zh-CN"/>
          <w14:textFill>
            <w14:solidFill>
              <w14:schemeClr w14:val="tx1"/>
            </w14:solidFill>
          </w14:textFill>
        </w:rPr>
      </w:pPr>
    </w:p>
    <w:p>
      <w:pPr>
        <w:pStyle w:val="2"/>
        <w:jc w:val="center"/>
        <w:rPr>
          <w:del w:id="180" w:author="Administrator" w:date="2024-02-23T11:11:17Z"/>
          <w:rFonts w:ascii="黑体" w:hAnsi="黑体" w:eastAsia="黑体"/>
          <w:color w:val="000000" w:themeColor="text1"/>
          <w:sz w:val="36"/>
          <w:szCs w:val="36"/>
          <w:lang w:eastAsia="zh-CN"/>
          <w14:textFill>
            <w14:solidFill>
              <w14:schemeClr w14:val="tx1"/>
            </w14:solidFill>
          </w14:textFill>
        </w:rPr>
      </w:pPr>
    </w:p>
    <w:p>
      <w:pPr>
        <w:pStyle w:val="2"/>
        <w:jc w:val="center"/>
        <w:rPr>
          <w:del w:id="181" w:author="Administrator" w:date="2024-02-23T11:11:17Z"/>
          <w:rFonts w:ascii="黑体" w:hAnsi="黑体" w:eastAsia="黑体"/>
          <w:color w:val="000000" w:themeColor="text1"/>
          <w:sz w:val="36"/>
          <w:szCs w:val="36"/>
          <w:lang w:eastAsia="zh-CN"/>
          <w14:textFill>
            <w14:solidFill>
              <w14:schemeClr w14:val="tx1"/>
            </w14:solidFill>
          </w14:textFill>
        </w:rPr>
      </w:pPr>
    </w:p>
    <w:p>
      <w:pPr>
        <w:pStyle w:val="2"/>
        <w:jc w:val="center"/>
        <w:rPr>
          <w:del w:id="182" w:author="Administrator" w:date="2024-02-23T11:11:17Z"/>
          <w:rFonts w:ascii="黑体" w:hAnsi="黑体" w:eastAsia="黑体"/>
          <w:color w:val="000000" w:themeColor="text1"/>
          <w:sz w:val="36"/>
          <w:szCs w:val="36"/>
          <w:lang w:eastAsia="zh-CN"/>
          <w14:textFill>
            <w14:solidFill>
              <w14:schemeClr w14:val="tx1"/>
            </w14:solidFill>
          </w14:textFill>
        </w:rPr>
      </w:pPr>
    </w:p>
    <w:p>
      <w:pPr>
        <w:pStyle w:val="2"/>
        <w:jc w:val="center"/>
        <w:rPr>
          <w:del w:id="183" w:author="Administrator" w:date="2024-02-23T11:11:17Z"/>
          <w:rFonts w:ascii="黑体" w:hAnsi="黑体" w:eastAsia="黑体"/>
          <w:color w:val="000000" w:themeColor="text1"/>
          <w:sz w:val="36"/>
          <w:szCs w:val="36"/>
          <w:lang w:eastAsia="zh-CN"/>
          <w14:textFill>
            <w14:solidFill>
              <w14:schemeClr w14:val="tx1"/>
            </w14:solidFill>
          </w14:textFill>
        </w:rPr>
      </w:pPr>
    </w:p>
    <w:p>
      <w:pPr>
        <w:pStyle w:val="2"/>
        <w:jc w:val="center"/>
        <w:rPr>
          <w:del w:id="185" w:author="Administrator" w:date="2024-02-23T11:10:28Z"/>
          <w:rFonts w:hint="eastAsia" w:ascii="方正小标宋简体" w:hAnsi="方正小标宋简体" w:eastAsia="方正小标宋简体" w:cs="方正小标宋简体"/>
          <w:color w:val="000000" w:themeColor="text1"/>
          <w:sz w:val="44"/>
          <w:szCs w:val="44"/>
          <w:lang w:val="en-US" w:eastAsia="zh-CN"/>
          <w:rPrChange w:id="186" w:author="Administrator" w:date="2024-02-23T11:11:49Z">
            <w:rPr>
              <w:del w:id="187" w:author="Administrator" w:date="2024-02-23T11:10:28Z"/>
              <w:rFonts w:hint="default" w:ascii="黑体" w:hAnsi="黑体" w:eastAsia="黑体"/>
              <w:color w:val="000000" w:themeColor="text1"/>
              <w:sz w:val="56"/>
              <w:szCs w:val="36"/>
              <w:lang w:val="en-US" w:eastAsia="zh-CN"/>
              <w14:textFill>
                <w14:solidFill>
                  <w14:schemeClr w14:val="tx1"/>
                </w14:solidFill>
              </w14:textFill>
            </w:rPr>
          </w:rPrChange>
          <w14:textFill>
            <w14:solidFill>
              <w14:schemeClr w14:val="tx1"/>
            </w14:solidFill>
          </w14:textFill>
        </w:rPr>
        <w:pPrChange w:id="184" w:author="Administrator" w:date="2024-02-23T11:11:34Z">
          <w:pPr>
            <w:pStyle w:val="2"/>
            <w:jc w:val="left"/>
          </w:pPr>
        </w:pPrChange>
      </w:pPr>
      <w:r>
        <w:rPr>
          <w:rFonts w:hint="eastAsia" w:ascii="方正小标宋简体" w:hAnsi="方正小标宋简体" w:eastAsia="方正小标宋简体" w:cs="方正小标宋简体"/>
          <w:color w:val="000000" w:themeColor="text1"/>
          <w:sz w:val="44"/>
          <w:szCs w:val="44"/>
          <w:lang w:eastAsia="zh-CN"/>
          <w:rPrChange w:id="188" w:author="Administrator" w:date="2024-02-23T11:11:49Z">
            <w:rPr>
              <w:rFonts w:hint="eastAsia" w:ascii="黑体" w:hAnsi="黑体" w:eastAsia="黑体"/>
              <w:color w:val="000000" w:themeColor="text1"/>
              <w:sz w:val="56"/>
              <w:szCs w:val="36"/>
              <w:lang w:eastAsia="zh-CN"/>
              <w14:textFill>
                <w14:solidFill>
                  <w14:schemeClr w14:val="tx1"/>
                </w14:solidFill>
              </w14:textFill>
            </w:rPr>
          </w:rPrChange>
          <w14:textFill>
            <w14:solidFill>
              <w14:schemeClr w14:val="tx1"/>
            </w14:solidFill>
          </w14:textFill>
        </w:rPr>
        <w:t>第二部分</w:t>
      </w:r>
      <w:ins w:id="189" w:author="Administrator" w:date="2024-02-23T11:11:37Z">
        <w:r>
          <w:rPr>
            <w:rFonts w:hint="eastAsia" w:ascii="方正小标宋简体" w:hAnsi="方正小标宋简体" w:eastAsia="方正小标宋简体" w:cs="方正小标宋简体"/>
            <w:color w:val="000000" w:themeColor="text1"/>
            <w:sz w:val="44"/>
            <w:szCs w:val="44"/>
            <w:lang w:val="en-US" w:eastAsia="zh-CN"/>
            <w:rPrChange w:id="190" w:author="Administrator" w:date="2024-02-23T11:11:49Z">
              <w:rPr>
                <w:rFonts w:hint="eastAsia" w:ascii="黑体" w:hAnsi="黑体" w:eastAsia="黑体"/>
                <w:color w:val="000000" w:themeColor="text1"/>
                <w:sz w:val="56"/>
                <w:szCs w:val="36"/>
                <w:lang w:val="en-US" w:eastAsia="zh-CN"/>
                <w14:textFill>
                  <w14:solidFill>
                    <w14:schemeClr w14:val="tx1"/>
                  </w14:solidFill>
                </w14:textFill>
              </w:rPr>
            </w:rPrChange>
            <w14:textFill>
              <w14:solidFill>
                <w14:schemeClr w14:val="tx1"/>
              </w14:solidFill>
            </w14:textFill>
          </w:rPr>
          <w:t xml:space="preserve"> </w:t>
        </w:r>
      </w:ins>
      <w:ins w:id="192" w:author="Administrator" w:date="2024-02-23T11:11:38Z">
        <w:r>
          <w:rPr>
            <w:rFonts w:hint="eastAsia" w:ascii="方正小标宋简体" w:hAnsi="方正小标宋简体" w:eastAsia="方正小标宋简体" w:cs="方正小标宋简体"/>
            <w:color w:val="000000" w:themeColor="text1"/>
            <w:sz w:val="44"/>
            <w:szCs w:val="44"/>
            <w:lang w:val="en-US" w:eastAsia="zh-CN"/>
            <w:rPrChange w:id="193" w:author="Administrator" w:date="2024-02-23T11:11:49Z">
              <w:rPr>
                <w:rFonts w:hint="eastAsia" w:ascii="黑体" w:hAnsi="黑体" w:eastAsia="黑体"/>
                <w:color w:val="000000" w:themeColor="text1"/>
                <w:sz w:val="56"/>
                <w:szCs w:val="36"/>
                <w:lang w:val="en-US" w:eastAsia="zh-CN"/>
                <w14:textFill>
                  <w14:solidFill>
                    <w14:schemeClr w14:val="tx1"/>
                  </w14:solidFill>
                </w14:textFill>
              </w:rPr>
            </w:rPrChange>
            <w14:textFill>
              <w14:solidFill>
                <w14:schemeClr w14:val="tx1"/>
              </w14:solidFill>
            </w14:textFill>
          </w:rPr>
          <w:t xml:space="preserve"> </w:t>
        </w:r>
      </w:ins>
    </w:p>
    <w:p>
      <w:pPr>
        <w:pStyle w:val="2"/>
        <w:jc w:val="center"/>
        <w:rPr>
          <w:rFonts w:hint="eastAsia" w:ascii="方正小标宋简体" w:hAnsi="方正小标宋简体" w:eastAsia="方正小标宋简体" w:cs="方正小标宋简体"/>
          <w:color w:val="000000" w:themeColor="text1"/>
          <w:sz w:val="44"/>
          <w:szCs w:val="44"/>
          <w:lang w:eastAsia="zh-CN"/>
          <w:rPrChange w:id="196" w:author="Administrator" w:date="2024-02-23T11:11:49Z">
            <w:rPr>
              <w:rFonts w:ascii="黑体" w:hAnsi="黑体" w:eastAsia="黑体"/>
              <w:color w:val="000000" w:themeColor="text1"/>
              <w:sz w:val="56"/>
              <w:szCs w:val="36"/>
              <w:lang w:eastAsia="zh-CN"/>
              <w14:textFill>
                <w14:solidFill>
                  <w14:schemeClr w14:val="tx1"/>
                </w14:solidFill>
              </w14:textFill>
            </w:rPr>
          </w:rPrChange>
          <w14:textFill>
            <w14:solidFill>
              <w14:schemeClr w14:val="tx1"/>
            </w14:solidFill>
          </w14:textFill>
        </w:rPr>
        <w:pPrChange w:id="195" w:author="Administrator" w:date="2024-02-23T11:11:49Z">
          <w:pPr>
            <w:pStyle w:val="2"/>
            <w:jc w:val="center"/>
          </w:pPr>
        </w:pPrChange>
      </w:pPr>
      <w:r>
        <w:rPr>
          <w:rFonts w:hint="eastAsia" w:ascii="方正小标宋简体" w:hAnsi="方正小标宋简体" w:eastAsia="方正小标宋简体" w:cs="方正小标宋简体"/>
          <w:color w:val="000000" w:themeColor="text1"/>
          <w:sz w:val="44"/>
          <w:szCs w:val="44"/>
          <w:lang w:eastAsia="zh-CN"/>
          <w:rPrChange w:id="197" w:author="Administrator" w:date="2024-02-23T11:11:49Z">
            <w:rPr>
              <w:rFonts w:hint="eastAsia" w:ascii="黑体" w:hAnsi="黑体" w:eastAsia="黑体"/>
              <w:color w:val="000000" w:themeColor="text1"/>
              <w:sz w:val="56"/>
              <w:szCs w:val="36"/>
              <w:lang w:eastAsia="zh-CN"/>
              <w14:textFill>
                <w14:solidFill>
                  <w14:schemeClr w14:val="tx1"/>
                </w14:solidFill>
              </w14:textFill>
            </w:rPr>
          </w:rPrChange>
          <w14:textFill>
            <w14:solidFill>
              <w14:schemeClr w14:val="tx1"/>
            </w14:solidFill>
          </w14:textFill>
        </w:rPr>
        <w:t>××年度部门预算表</w:t>
      </w:r>
    </w:p>
    <w:p>
      <w:pPr>
        <w:tabs>
          <w:tab w:val="left" w:pos="7513"/>
        </w:tabs>
        <w:adjustRightInd w:val="0"/>
        <w:snapToGrid w:val="0"/>
        <w:spacing w:line="600" w:lineRule="exact"/>
        <w:rPr>
          <w:del w:id="198" w:author="Administrator" w:date="2024-02-23T11:11:54Z"/>
          <w:rFonts w:asciiTheme="majorEastAsia" w:hAnsiTheme="majorEastAsia" w:eastAsiaTheme="majorEastAsia"/>
          <w:color w:val="000000" w:themeColor="text1"/>
          <w:sz w:val="36"/>
          <w14:textFill>
            <w14:solidFill>
              <w14:schemeClr w14:val="tx1"/>
            </w14:solidFill>
          </w14:textFill>
        </w:rPr>
        <w:sectPr>
          <w:pgSz w:w="11906" w:h="16838"/>
          <w:pgMar w:top="1417" w:right="1417" w:bottom="1417" w:left="1417" w:header="851" w:footer="992" w:gutter="0"/>
          <w:paperSrc/>
          <w:pgNumType w:fmt="decimal"/>
          <w:cols w:space="0" w:num="1"/>
          <w:rtlGutter w:val="0"/>
          <w:docGrid w:type="lines" w:linePitch="312" w:charSpace="0"/>
        </w:sectPr>
      </w:pPr>
    </w:p>
    <w:p>
      <w:pPr>
        <w:tabs>
          <w:tab w:val="left" w:pos="7513"/>
        </w:tabs>
        <w:adjustRightInd w:val="0"/>
        <w:snapToGrid w:val="0"/>
        <w:spacing w:line="600" w:lineRule="exact"/>
        <w:rPr>
          <w:rFonts w:ascii="楷体" w:hAnsi="楷体" w:eastAsia="楷体"/>
          <w:color w:val="000000" w:themeColor="text1"/>
          <w:sz w:val="28"/>
          <w:szCs w:val="28"/>
          <w14:textFill>
            <w14:solidFill>
              <w14:schemeClr w14:val="tx1"/>
            </w14:solidFill>
          </w14:textFill>
        </w:rPr>
      </w:pPr>
      <w:r>
        <w:rPr>
          <w:rFonts w:hint="eastAsia" w:ascii="黑体" w:hAnsi="黑体" w:eastAsia="黑体" w:cstheme="minorBidi"/>
          <w:color w:val="000000" w:themeColor="text1"/>
          <w:kern w:val="2"/>
          <w:sz w:val="32"/>
          <w:szCs w:val="32"/>
          <w:lang w:eastAsia="zh-CN"/>
          <w14:textFill>
            <w14:solidFill>
              <w14:schemeClr w14:val="tx1"/>
            </w14:solidFill>
          </w14:textFill>
        </w:rPr>
        <w:t>一、收支预算总表</w:t>
      </w:r>
    </w:p>
    <w:tbl>
      <w:tblPr>
        <w:tblStyle w:val="6"/>
        <w:tblW w:w="8789" w:type="dxa"/>
        <w:tblInd w:w="-34" w:type="dxa"/>
        <w:tblLayout w:type="fixed"/>
        <w:tblCellMar>
          <w:top w:w="0" w:type="dxa"/>
          <w:left w:w="108" w:type="dxa"/>
          <w:bottom w:w="0" w:type="dxa"/>
          <w:right w:w="108" w:type="dxa"/>
        </w:tblCellMar>
      </w:tblPr>
      <w:tblGrid>
        <w:gridCol w:w="2977"/>
        <w:gridCol w:w="1276"/>
        <w:gridCol w:w="3260"/>
        <w:gridCol w:w="1276"/>
      </w:tblGrid>
      <w:tr>
        <w:tblPrEx>
          <w:tblLayout w:type="fixed"/>
          <w:tblCellMar>
            <w:top w:w="0" w:type="dxa"/>
            <w:left w:w="108" w:type="dxa"/>
            <w:bottom w:w="0" w:type="dxa"/>
            <w:right w:w="108" w:type="dxa"/>
          </w:tblCellMar>
        </w:tblPrEx>
        <w:trPr>
          <w:trHeight w:val="405" w:hRule="atLeast"/>
        </w:trPr>
        <w:tc>
          <w:tcPr>
            <w:tcW w:w="8789" w:type="dxa"/>
            <w:gridSpan w:val="4"/>
            <w:tcBorders>
              <w:top w:val="nil"/>
              <w:left w:val="nil"/>
              <w:bottom w:val="nil"/>
              <w:right w:val="nil"/>
            </w:tcBorders>
            <w:shd w:val="clear" w:color="auto" w:fill="auto"/>
            <w:noWrap/>
            <w:vAlign w:val="center"/>
          </w:tcPr>
          <w:p>
            <w:pPr>
              <w:widowControl/>
              <w:spacing w:line="240" w:lineRule="auto"/>
              <w:jc w:val="center"/>
              <w:rPr>
                <w:rFonts w:ascii="方正小标宋简体" w:hAnsi="宋体" w:eastAsia="方正小标宋简体" w:cs="宋体"/>
                <w:color w:val="000000" w:themeColor="text1"/>
                <w:kern w:val="0"/>
                <w:sz w:val="32"/>
                <w:szCs w:val="32"/>
                <w14:textFill>
                  <w14:solidFill>
                    <w14:schemeClr w14:val="tx1"/>
                  </w14:solidFill>
                </w14:textFill>
              </w:rPr>
            </w:pPr>
            <w:r>
              <w:rPr>
                <w:rFonts w:hint="eastAsia" w:ascii="方正小标宋简体" w:hAnsi="宋体" w:eastAsia="方正小标宋简体" w:cs="宋体"/>
                <w:color w:val="000000" w:themeColor="text1"/>
                <w:kern w:val="0"/>
                <w:sz w:val="32"/>
                <w:szCs w:val="32"/>
                <w:lang w:eastAsia="zh-CN"/>
                <w14:textFill>
                  <w14:solidFill>
                    <w14:schemeClr w14:val="tx1"/>
                  </w14:solidFill>
                </w14:textFill>
              </w:rPr>
              <w:t>××年度收支预算总表</w:t>
            </w:r>
          </w:p>
        </w:tc>
      </w:tr>
      <w:tr>
        <w:tblPrEx>
          <w:tblLayout w:type="fixed"/>
          <w:tblCellMar>
            <w:top w:w="0" w:type="dxa"/>
            <w:left w:w="108" w:type="dxa"/>
            <w:bottom w:w="0" w:type="dxa"/>
            <w:right w:w="108" w:type="dxa"/>
          </w:tblCellMar>
        </w:tblPrEx>
        <w:trPr>
          <w:trHeight w:val="285" w:hRule="atLeast"/>
        </w:trPr>
        <w:tc>
          <w:tcPr>
            <w:tcW w:w="8789" w:type="dxa"/>
            <w:gridSpan w:val="4"/>
            <w:tcBorders>
              <w:top w:val="nil"/>
              <w:left w:val="nil"/>
              <w:bottom w:val="nil"/>
              <w:right w:val="nil"/>
            </w:tcBorders>
            <w:shd w:val="clear" w:color="auto" w:fill="auto"/>
            <w:noWrap/>
            <w:vAlign w:val="bottom"/>
          </w:tcPr>
          <w:p>
            <w:pPr>
              <w:widowControl/>
              <w:spacing w:line="240" w:lineRule="auto"/>
              <w:jc w:val="righ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2"/>
                <w:szCs w:val="24"/>
                <w:lang w:eastAsia="zh-CN"/>
                <w14:textFill>
                  <w14:solidFill>
                    <w14:schemeClr w14:val="tx1"/>
                  </w14:solidFill>
                </w14:textFill>
              </w:rPr>
              <w:t>单位：万元</w:t>
            </w:r>
          </w:p>
        </w:tc>
      </w:tr>
      <w:tr>
        <w:tblPrEx>
          <w:tblLayout w:type="fixed"/>
          <w:tblCellMar>
            <w:top w:w="0" w:type="dxa"/>
            <w:left w:w="108" w:type="dxa"/>
            <w:bottom w:w="0" w:type="dxa"/>
            <w:right w:w="108" w:type="dxa"/>
          </w:tblCellMar>
        </w:tblPrEx>
        <w:trPr>
          <w:trHeight w:val="402" w:hRule="atLeast"/>
        </w:trPr>
        <w:tc>
          <w:tcPr>
            <w:tcW w:w="42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收入</w:t>
            </w:r>
          </w:p>
        </w:tc>
        <w:tc>
          <w:tcPr>
            <w:tcW w:w="453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支出</w:t>
            </w:r>
          </w:p>
        </w:tc>
      </w:tr>
      <w:tr>
        <w:tblPrEx>
          <w:tblLayout w:type="fixed"/>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项目</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预算数</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项目</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预算数</w:t>
            </w:r>
          </w:p>
        </w:tc>
      </w:tr>
      <w:tr>
        <w:tblPrEx>
          <w:tblLayout w:type="fixed"/>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一、一般公共预算拨款收入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一、一般公共服务支出</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二、政府性基金预算拨款收入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二、外交支出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三、国有资本经营预算拨款收入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三、国防支出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四、财政专户管理资金收入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四、公共安全支出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五、事业收入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五、教育支出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六、事业单位经营收入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六、科学技术支出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七、上级补助收入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color w:val="000000" w:themeColor="text1"/>
                <w:kern w:val="0"/>
                <w:sz w:val="18"/>
                <w:szCs w:val="18"/>
                <w14:textFill>
                  <w14:solidFill>
                    <w14:schemeClr w14:val="tx1"/>
                  </w14:solidFill>
                </w14:textFill>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color w:val="000000" w:themeColor="text1"/>
                <w:kern w:val="0"/>
                <w:sz w:val="18"/>
                <w:szCs w:val="18"/>
                <w14:textFill>
                  <w14:solidFill>
                    <w14:schemeClr w14:val="tx1"/>
                  </w14:solidFill>
                </w14:textFill>
              </w:rPr>
            </w:pPr>
            <w:r>
              <w:rPr>
                <w:rFonts w:hint="eastAsia" w:ascii="宋体" w:hAnsi="宋体" w:eastAsia="宋体" w:cs="宋体"/>
                <w:b w:val="0"/>
                <w:color w:val="000000" w:themeColor="text1"/>
                <w:kern w:val="0"/>
                <w:sz w:val="18"/>
                <w:szCs w:val="18"/>
                <w14:textFill>
                  <w14:solidFill>
                    <w14:schemeClr w14:val="tx1"/>
                  </w14:solidFill>
                </w14:textFill>
              </w:rPr>
              <w:t>七、文化旅游体育与传媒支出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八、附属单位上缴收入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color w:val="000000" w:themeColor="text1"/>
                <w:kern w:val="0"/>
                <w:sz w:val="18"/>
                <w:szCs w:val="18"/>
                <w14:textFill>
                  <w14:solidFill>
                    <w14:schemeClr w14:val="tx1"/>
                  </w14:solidFill>
                </w14:textFill>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八、社会保障和就业支出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九、其他收入</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color w:val="000000" w:themeColor="text1"/>
                <w:kern w:val="0"/>
                <w:sz w:val="18"/>
                <w:szCs w:val="18"/>
                <w14:textFill>
                  <w14:solidFill>
                    <w14:schemeClr w14:val="tx1"/>
                  </w14:solidFill>
                </w14:textFill>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九、卫生健康支出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十、上年结转结余</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color w:val="000000" w:themeColor="text1"/>
                <w:kern w:val="0"/>
                <w:sz w:val="18"/>
                <w:szCs w:val="18"/>
                <w14:textFill>
                  <w14:solidFill>
                    <w14:schemeClr w14:val="tx1"/>
                  </w14:solidFill>
                </w14:textFill>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十、节能环保支出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color w:val="000000" w:themeColor="text1"/>
                <w:kern w:val="0"/>
                <w:sz w:val="18"/>
                <w:szCs w:val="18"/>
                <w14:textFill>
                  <w14:solidFill>
                    <w14:schemeClr w14:val="tx1"/>
                  </w14:solidFill>
                </w14:textFill>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color w:val="000000" w:themeColor="text1"/>
                <w:kern w:val="0"/>
                <w:sz w:val="18"/>
                <w:szCs w:val="18"/>
                <w14:textFill>
                  <w14:solidFill>
                    <w14:schemeClr w14:val="tx1"/>
                  </w14:solidFill>
                </w14:textFill>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十一、城乡社区支出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color w:val="000000" w:themeColor="text1"/>
                <w:kern w:val="0"/>
                <w:sz w:val="18"/>
                <w:szCs w:val="18"/>
                <w14:textFill>
                  <w14:solidFill>
                    <w14:schemeClr w14:val="tx1"/>
                  </w14:solidFill>
                </w14:textFill>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color w:val="000000" w:themeColor="text1"/>
                <w:kern w:val="0"/>
                <w:sz w:val="18"/>
                <w:szCs w:val="18"/>
                <w14:textFill>
                  <w14:solidFill>
                    <w14:schemeClr w14:val="tx1"/>
                  </w14:solidFill>
                </w14:textFill>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十二、农林水支出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color w:val="000000" w:themeColor="text1"/>
                <w:kern w:val="0"/>
                <w:sz w:val="18"/>
                <w:szCs w:val="18"/>
                <w14:textFill>
                  <w14:solidFill>
                    <w14:schemeClr w14:val="tx1"/>
                  </w14:solidFill>
                </w14:textFill>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color w:val="000000" w:themeColor="text1"/>
                <w:kern w:val="0"/>
                <w:sz w:val="18"/>
                <w:szCs w:val="18"/>
                <w14:textFill>
                  <w14:solidFill>
                    <w14:schemeClr w14:val="tx1"/>
                  </w14:solidFill>
                </w14:textFill>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十三、交通运输支出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color w:val="000000" w:themeColor="text1"/>
                <w:kern w:val="0"/>
                <w:sz w:val="18"/>
                <w:szCs w:val="18"/>
                <w14:textFill>
                  <w14:solidFill>
                    <w14:schemeClr w14:val="tx1"/>
                  </w14:solidFill>
                </w14:textFill>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color w:val="000000" w:themeColor="text1"/>
                <w:kern w:val="0"/>
                <w:sz w:val="18"/>
                <w:szCs w:val="18"/>
                <w14:textFill>
                  <w14:solidFill>
                    <w14:schemeClr w14:val="tx1"/>
                  </w14:solidFill>
                </w14:textFill>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十四、资源勘探工业信息等支出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color w:val="000000" w:themeColor="text1"/>
                <w:kern w:val="0"/>
                <w:sz w:val="18"/>
                <w:szCs w:val="18"/>
                <w14:textFill>
                  <w14:solidFill>
                    <w14:schemeClr w14:val="tx1"/>
                  </w14:solidFill>
                </w14:textFill>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color w:val="000000" w:themeColor="text1"/>
                <w:kern w:val="0"/>
                <w:sz w:val="18"/>
                <w:szCs w:val="18"/>
                <w14:textFill>
                  <w14:solidFill>
                    <w14:schemeClr w14:val="tx1"/>
                  </w14:solidFill>
                </w14:textFill>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十五、商业服务业等支出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color w:val="000000" w:themeColor="text1"/>
                <w:kern w:val="0"/>
                <w:sz w:val="18"/>
                <w:szCs w:val="18"/>
                <w14:textFill>
                  <w14:solidFill>
                    <w14:schemeClr w14:val="tx1"/>
                  </w14:solidFill>
                </w14:textFill>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color w:val="000000" w:themeColor="text1"/>
                <w:kern w:val="0"/>
                <w:sz w:val="18"/>
                <w:szCs w:val="18"/>
                <w14:textFill>
                  <w14:solidFill>
                    <w14:schemeClr w14:val="tx1"/>
                  </w14:solidFill>
                </w14:textFill>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十六、金融支出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color w:val="000000" w:themeColor="text1"/>
                <w:kern w:val="0"/>
                <w:sz w:val="18"/>
                <w:szCs w:val="18"/>
                <w14:textFill>
                  <w14:solidFill>
                    <w14:schemeClr w14:val="tx1"/>
                  </w14:solidFill>
                </w14:textFill>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color w:val="000000" w:themeColor="text1"/>
                <w:kern w:val="0"/>
                <w:sz w:val="18"/>
                <w:szCs w:val="18"/>
                <w14:textFill>
                  <w14:solidFill>
                    <w14:schemeClr w14:val="tx1"/>
                  </w14:solidFill>
                </w14:textFill>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十七、援助其他地区支出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color w:val="000000" w:themeColor="text1"/>
                <w:kern w:val="0"/>
                <w:sz w:val="18"/>
                <w:szCs w:val="18"/>
                <w14:textFill>
                  <w14:solidFill>
                    <w14:schemeClr w14:val="tx1"/>
                  </w14:solidFill>
                </w14:textFill>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color w:val="000000" w:themeColor="text1"/>
                <w:kern w:val="0"/>
                <w:sz w:val="18"/>
                <w:szCs w:val="18"/>
                <w14:textFill>
                  <w14:solidFill>
                    <w14:schemeClr w14:val="tx1"/>
                  </w14:solidFill>
                </w14:textFill>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十八、自然资源海洋气象等支出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color w:val="000000" w:themeColor="text1"/>
                <w:kern w:val="0"/>
                <w:sz w:val="18"/>
                <w:szCs w:val="18"/>
                <w14:textFill>
                  <w14:solidFill>
                    <w14:schemeClr w14:val="tx1"/>
                  </w14:solidFill>
                </w14:textFill>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color w:val="000000" w:themeColor="text1"/>
                <w:kern w:val="0"/>
                <w:sz w:val="18"/>
                <w:szCs w:val="18"/>
                <w14:textFill>
                  <w14:solidFill>
                    <w14:schemeClr w14:val="tx1"/>
                  </w14:solidFill>
                </w14:textFill>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十九、住房保障支出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color w:val="000000" w:themeColor="text1"/>
                <w:kern w:val="0"/>
                <w:sz w:val="18"/>
                <w:szCs w:val="18"/>
                <w14:textFill>
                  <w14:solidFill>
                    <w14:schemeClr w14:val="tx1"/>
                  </w14:solidFill>
                </w14:textFill>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color w:val="000000" w:themeColor="text1"/>
                <w:kern w:val="0"/>
                <w:sz w:val="18"/>
                <w:szCs w:val="18"/>
                <w14:textFill>
                  <w14:solidFill>
                    <w14:schemeClr w14:val="tx1"/>
                  </w14:solidFill>
                </w14:textFill>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二十、粮油物资储备支出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二十一、国有资本经营预算支出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color w:val="000000" w:themeColor="text1"/>
                <w:kern w:val="0"/>
                <w:sz w:val="18"/>
                <w:szCs w:val="18"/>
                <w14:textFill>
                  <w14:solidFill>
                    <w14:schemeClr w14:val="tx1"/>
                  </w14:solidFill>
                </w14:textFill>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color w:val="000000" w:themeColor="text1"/>
                <w:kern w:val="0"/>
                <w:sz w:val="18"/>
                <w:szCs w:val="18"/>
                <w14:textFill>
                  <w14:solidFill>
                    <w14:schemeClr w14:val="tx1"/>
                  </w14:solidFill>
                </w14:textFill>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二十二、灾害防治及应急管理支出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val="0"/>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
        <w:trPr>
          <w:trHeight w:val="458"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二十三、其他支出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二十四、债务还本支出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二十五、债务付息支出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二十六、债务发行费用支出</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收入合计</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　</w:t>
            </w:r>
          </w:p>
        </w:tc>
        <w:tc>
          <w:tcPr>
            <w:tcW w:w="3260"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支出合计</w:t>
            </w:r>
          </w:p>
        </w:tc>
        <w:tc>
          <w:tcPr>
            <w:tcW w:w="1276"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　</w:t>
            </w:r>
          </w:p>
        </w:tc>
      </w:tr>
    </w:tbl>
    <w:p>
      <w:pPr>
        <w:widowControl/>
        <w:spacing w:line="300" w:lineRule="auto"/>
        <w:jc w:val="left"/>
        <w:rPr>
          <w:rFonts w:ascii="楷体" w:hAnsi="楷体" w:eastAsia="楷体" w:cs="Times New Roman"/>
          <w:color w:val="000000" w:themeColor="text1"/>
          <w:kern w:val="0"/>
          <w:sz w:val="21"/>
          <w:szCs w:val="21"/>
          <w14:textFill>
            <w14:solidFill>
              <w14:schemeClr w14:val="tx1"/>
            </w14:solidFill>
          </w14:textFill>
        </w:rPr>
      </w:pPr>
      <w:r>
        <w:rPr>
          <w:rFonts w:hint="eastAsia" w:ascii="楷体" w:hAnsi="楷体" w:eastAsia="楷体" w:cs="Times New Roman"/>
          <w:color w:val="000000" w:themeColor="text1"/>
          <w:kern w:val="0"/>
          <w:sz w:val="21"/>
          <w:szCs w:val="21"/>
          <w14:textFill>
            <w14:solidFill>
              <w14:schemeClr w14:val="tx1"/>
            </w14:solidFill>
          </w14:textFill>
        </w:rPr>
        <w:t>编报说明</w:t>
      </w:r>
      <w:r>
        <w:rPr>
          <w:rFonts w:hint="eastAsia" w:ascii="楷体" w:hAnsi="楷体" w:eastAsia="楷体" w:cs="Times New Roman"/>
          <w:color w:val="000000" w:themeColor="text1"/>
          <w:kern w:val="0"/>
          <w:szCs w:val="21"/>
          <w14:textFill>
            <w14:solidFill>
              <w14:schemeClr w14:val="tx1"/>
            </w14:solidFill>
          </w14:textFill>
        </w:rPr>
        <w:t>（制作文本时请删除“编报说明”内容）</w:t>
      </w:r>
      <w:r>
        <w:rPr>
          <w:rFonts w:hint="eastAsia" w:ascii="楷体" w:hAnsi="楷体" w:eastAsia="楷体" w:cs="Times New Roman"/>
          <w:color w:val="000000" w:themeColor="text1"/>
          <w:kern w:val="0"/>
          <w:sz w:val="21"/>
          <w:szCs w:val="21"/>
          <w14:textFill>
            <w14:solidFill>
              <w14:schemeClr w14:val="tx1"/>
            </w14:solidFill>
          </w14:textFill>
        </w:rPr>
        <w:t>：</w:t>
      </w:r>
    </w:p>
    <w:p>
      <w:pPr>
        <w:tabs>
          <w:tab w:val="left" w:pos="7513"/>
        </w:tabs>
        <w:adjustRightInd/>
        <w:snapToGrid/>
        <w:spacing w:line="300" w:lineRule="auto"/>
        <w:ind w:firstLine="420" w:firstLineChars="200"/>
        <w:jc w:val="left"/>
        <w:rPr>
          <w:rFonts w:ascii="楷体" w:hAnsi="楷体" w:eastAsia="楷体" w:cs="Times New Roman"/>
          <w:color w:val="000000" w:themeColor="text1"/>
          <w:kern w:val="0"/>
          <w:szCs w:val="21"/>
          <w14:textFill>
            <w14:solidFill>
              <w14:schemeClr w14:val="tx1"/>
            </w14:solidFill>
          </w14:textFill>
        </w:rPr>
      </w:pPr>
      <w:r>
        <w:rPr>
          <w:rFonts w:ascii="楷体" w:hAnsi="楷体" w:eastAsia="楷体" w:cs="Times New Roman"/>
          <w:color w:val="000000" w:themeColor="text1"/>
          <w:kern w:val="0"/>
          <w:sz w:val="21"/>
          <w:szCs w:val="21"/>
          <w14:textFill>
            <w14:solidFill>
              <w14:schemeClr w14:val="tx1"/>
            </w14:solidFill>
          </w14:textFill>
        </w:rPr>
        <w:t>1.部门预算信息公开报表</w:t>
      </w:r>
      <w:r>
        <w:rPr>
          <w:rFonts w:hint="eastAsia" w:ascii="楷体" w:hAnsi="楷体" w:eastAsia="楷体" w:cs="Times New Roman"/>
          <w:color w:val="000000" w:themeColor="text1"/>
          <w:kern w:val="0"/>
          <w:szCs w:val="21"/>
          <w14:textFill>
            <w14:solidFill>
              <w14:schemeClr w14:val="tx1"/>
            </w14:solidFill>
          </w14:textFill>
        </w:rPr>
        <w:t>请从</w:t>
      </w:r>
      <w:r>
        <w:rPr>
          <w:rFonts w:hint="eastAsia" w:ascii="楷体" w:hAnsi="楷体" w:eastAsia="楷体" w:cs="Times New Roman"/>
          <w:color w:val="000000" w:themeColor="text1"/>
          <w:kern w:val="0"/>
          <w:sz w:val="21"/>
          <w:szCs w:val="21"/>
          <w14:textFill>
            <w14:solidFill>
              <w14:schemeClr w14:val="tx1"/>
            </w14:solidFill>
          </w14:textFill>
        </w:rPr>
        <w:t>财政一体化系统导出，制作文本时请删除表格下方</w:t>
      </w:r>
      <w:r>
        <w:rPr>
          <w:rFonts w:hint="eastAsia" w:ascii="楷体" w:hAnsi="楷体" w:eastAsia="楷体" w:cs="Times New Roman"/>
          <w:color w:val="000000" w:themeColor="text1"/>
          <w:kern w:val="0"/>
          <w:szCs w:val="21"/>
          <w14:textFill>
            <w14:solidFill>
              <w14:schemeClr w14:val="tx1"/>
            </w14:solidFill>
          </w14:textFill>
        </w:rPr>
        <w:t>“编报说明”有关内容</w:t>
      </w:r>
      <w:r>
        <w:rPr>
          <w:rFonts w:hint="eastAsia" w:ascii="楷体" w:hAnsi="楷体" w:eastAsia="楷体" w:cs="Times New Roman"/>
          <w:color w:val="000000" w:themeColor="text1"/>
          <w:kern w:val="0"/>
          <w:sz w:val="21"/>
          <w:szCs w:val="21"/>
          <w14:textFill>
            <w14:solidFill>
              <w14:schemeClr w14:val="tx1"/>
            </w14:solidFill>
          </w14:textFill>
        </w:rPr>
        <w:t>（下同）；</w:t>
      </w:r>
    </w:p>
    <w:p>
      <w:pPr>
        <w:tabs>
          <w:tab w:val="left" w:pos="7513"/>
        </w:tabs>
        <w:adjustRightInd/>
        <w:snapToGrid/>
        <w:spacing w:line="300" w:lineRule="auto"/>
        <w:ind w:firstLine="420" w:firstLineChars="200"/>
        <w:jc w:val="left"/>
        <w:rPr>
          <w:rFonts w:ascii="楷体" w:hAnsi="楷体" w:eastAsia="楷体" w:cs="Times New Roman"/>
          <w:color w:val="000000" w:themeColor="text1"/>
          <w:kern w:val="0"/>
          <w:szCs w:val="21"/>
          <w14:textFill>
            <w14:solidFill>
              <w14:schemeClr w14:val="tx1"/>
            </w14:solidFill>
          </w14:textFill>
        </w:rPr>
      </w:pPr>
      <w:r>
        <w:rPr>
          <w:rFonts w:ascii="楷体" w:hAnsi="楷体" w:eastAsia="楷体" w:cs="Times New Roman"/>
          <w:color w:val="000000" w:themeColor="text1"/>
          <w:kern w:val="0"/>
          <w:szCs w:val="21"/>
          <w14:textFill>
            <w14:solidFill>
              <w14:schemeClr w14:val="tx1"/>
            </w14:solidFill>
          </w14:textFill>
        </w:rPr>
        <w:t>2.表中涉密项目请按《福建省财政厅关于印发福建省预决算公开操作规程的通知》（</w:t>
      </w:r>
      <w:r>
        <w:rPr>
          <w:rFonts w:hint="eastAsia" w:ascii="楷体" w:hAnsi="楷体" w:eastAsia="楷体" w:cs="Times New Roman"/>
          <w:color w:val="000000" w:themeColor="text1"/>
          <w:kern w:val="0"/>
          <w:szCs w:val="21"/>
          <w14:textFill>
            <w14:solidFill>
              <w14:schemeClr w14:val="tx1"/>
            </w14:solidFill>
          </w14:textFill>
        </w:rPr>
        <w:t>闽财预〔</w:t>
      </w:r>
      <w:r>
        <w:rPr>
          <w:rFonts w:ascii="楷体" w:hAnsi="楷体" w:eastAsia="楷体" w:cs="Times New Roman"/>
          <w:color w:val="000000" w:themeColor="text1"/>
          <w:kern w:val="0"/>
          <w:szCs w:val="21"/>
          <w14:textFill>
            <w14:solidFill>
              <w14:schemeClr w14:val="tx1"/>
            </w14:solidFill>
          </w14:textFill>
        </w:rPr>
        <w:t>2017〕38号）有关规定对收入、支出有关金额同步进行处理，并保持与后续表格数据勾</w:t>
      </w:r>
      <w:r>
        <w:rPr>
          <w:rFonts w:hint="eastAsia" w:ascii="楷体" w:hAnsi="楷体" w:eastAsia="楷体" w:cs="Times New Roman"/>
          <w:color w:val="000000" w:themeColor="text1"/>
          <w:kern w:val="0"/>
          <w:szCs w:val="21"/>
          <w14:textFill>
            <w14:solidFill>
              <w14:schemeClr w14:val="tx1"/>
            </w14:solidFill>
          </w14:textFill>
        </w:rPr>
        <w:t>稽关系一致（下同）；</w:t>
      </w:r>
    </w:p>
    <w:p>
      <w:pPr>
        <w:tabs>
          <w:tab w:val="left" w:pos="7513"/>
        </w:tabs>
        <w:adjustRightInd/>
        <w:snapToGrid/>
        <w:spacing w:line="300" w:lineRule="auto"/>
        <w:ind w:firstLine="420" w:firstLineChars="200"/>
        <w:jc w:val="left"/>
        <w:rPr>
          <w:rFonts w:ascii="楷体" w:hAnsi="楷体" w:eastAsia="楷体" w:cs="Times New Roman"/>
          <w:color w:val="000000" w:themeColor="text1"/>
          <w:kern w:val="0"/>
          <w:szCs w:val="21"/>
          <w14:textFill>
            <w14:solidFill>
              <w14:schemeClr w14:val="tx1"/>
            </w14:solidFill>
          </w14:textFill>
        </w:rPr>
      </w:pPr>
      <w:r>
        <w:rPr>
          <w:rFonts w:ascii="楷体" w:hAnsi="楷体" w:eastAsia="楷体" w:cs="Times New Roman"/>
          <w:color w:val="000000" w:themeColor="text1"/>
          <w:kern w:val="0"/>
          <w:szCs w:val="21"/>
          <w14:textFill>
            <w14:solidFill>
              <w14:schemeClr w14:val="tx1"/>
            </w14:solidFill>
          </w14:textFill>
        </w:rPr>
        <w:t>3.</w:t>
      </w:r>
      <w:r>
        <w:rPr>
          <w:rFonts w:hint="eastAsia" w:ascii="楷体" w:hAnsi="楷体" w:eastAsia="楷体" w:cs="Times New Roman"/>
          <w:color w:val="000000" w:themeColor="text1"/>
          <w:kern w:val="0"/>
          <w:szCs w:val="21"/>
          <w14:textFill>
            <w14:solidFill>
              <w14:schemeClr w14:val="tx1"/>
            </w14:solidFill>
          </w14:textFill>
        </w:rPr>
        <w:t>新的表格请另起一页（下同）；</w:t>
      </w:r>
    </w:p>
    <w:p>
      <w:pPr>
        <w:tabs>
          <w:tab w:val="left" w:pos="7513"/>
        </w:tabs>
        <w:adjustRightInd/>
        <w:snapToGrid/>
        <w:spacing w:line="300" w:lineRule="auto"/>
        <w:ind w:firstLine="420" w:firstLineChars="200"/>
        <w:jc w:val="left"/>
        <w:rPr>
          <w:rFonts w:ascii="楷体" w:hAnsi="楷体" w:eastAsia="楷体" w:cs="Times New Roman"/>
          <w:color w:val="000000" w:themeColor="text1"/>
          <w:kern w:val="0"/>
          <w:sz w:val="21"/>
          <w:szCs w:val="21"/>
          <w14:textFill>
            <w14:solidFill>
              <w14:schemeClr w14:val="tx1"/>
            </w14:solidFill>
          </w14:textFill>
        </w:rPr>
      </w:pPr>
      <w:r>
        <w:rPr>
          <w:rFonts w:hint="eastAsia" w:ascii="楷体" w:hAnsi="楷体" w:eastAsia="楷体" w:cs="Times New Roman"/>
          <w:color w:val="000000" w:themeColor="text1"/>
          <w:kern w:val="0"/>
          <w:szCs w:val="21"/>
          <w14:textFill>
            <w14:solidFill>
              <w14:schemeClr w14:val="tx1"/>
            </w14:solidFill>
          </w14:textFill>
        </w:rPr>
        <w:t>4.本表支出项目中没有金额的项目，可以根据需要删除；</w:t>
      </w:r>
    </w:p>
    <w:p>
      <w:pPr>
        <w:tabs>
          <w:tab w:val="left" w:pos="7513"/>
        </w:tabs>
        <w:spacing w:line="300" w:lineRule="auto"/>
        <w:ind w:firstLine="420" w:firstLineChars="200"/>
        <w:jc w:val="left"/>
        <w:rPr>
          <w:rFonts w:ascii="楷体" w:hAnsi="楷体" w:eastAsia="楷体" w:cs="Times New Roman"/>
          <w:color w:val="000000" w:themeColor="text1"/>
          <w:kern w:val="0"/>
          <w:sz w:val="32"/>
          <w:szCs w:val="21"/>
          <w14:textFill>
            <w14:solidFill>
              <w14:schemeClr w14:val="tx1"/>
            </w14:solidFill>
          </w14:textFill>
        </w:rPr>
        <w:sectPr>
          <w:pgSz w:w="11906" w:h="16838"/>
          <w:pgMar w:top="1417" w:right="1417" w:bottom="1417" w:left="1417" w:header="851" w:footer="992" w:gutter="0"/>
          <w:paperSrc/>
          <w:pgNumType w:fmt="decimal"/>
          <w:cols w:space="0" w:num="1"/>
          <w:rtlGutter w:val="0"/>
          <w:docGrid w:type="lines" w:linePitch="312" w:charSpace="0"/>
        </w:sectPr>
      </w:pPr>
      <w:r>
        <w:rPr>
          <w:rFonts w:hint="eastAsia" w:ascii="楷体" w:hAnsi="楷体" w:eastAsia="楷体" w:cs="Times New Roman"/>
          <w:color w:val="000000" w:themeColor="text1"/>
          <w:kern w:val="0"/>
          <w:szCs w:val="21"/>
          <w14:textFill>
            <w14:solidFill>
              <w14:schemeClr w14:val="tx1"/>
            </w14:solidFill>
          </w14:textFill>
        </w:rPr>
        <w:t>5</w:t>
      </w:r>
      <w:r>
        <w:rPr>
          <w:rFonts w:ascii="楷体" w:hAnsi="楷体" w:eastAsia="楷体" w:cs="Times New Roman"/>
          <w:color w:val="000000" w:themeColor="text1"/>
          <w:kern w:val="0"/>
          <w:szCs w:val="21"/>
          <w14:textFill>
            <w14:solidFill>
              <w14:schemeClr w14:val="tx1"/>
            </w14:solidFill>
          </w14:textFill>
        </w:rPr>
        <w:t>.</w:t>
      </w:r>
      <w:r>
        <w:rPr>
          <w:rFonts w:hint="eastAsia" w:ascii="楷体" w:hAnsi="楷体" w:eastAsia="楷体" w:cs="Times New Roman"/>
          <w:color w:val="000000" w:themeColor="text1"/>
          <w:kern w:val="0"/>
          <w:szCs w:val="21"/>
          <w14:textFill>
            <w14:solidFill>
              <w14:schemeClr w14:val="tx1"/>
            </w14:solidFill>
          </w14:textFill>
        </w:rPr>
        <w:t>本表有关金额应与第三部分“一、预算收支总体情况”说明保持一致，并与后续表格对应项目保持数据勾稽关系一致，如：“</w:t>
      </w:r>
      <w:r>
        <w:rPr>
          <w:rFonts w:hint="eastAsia" w:ascii="楷体" w:hAnsi="楷体" w:eastAsia="楷体" w:cs="宋体"/>
          <w:color w:val="000000" w:themeColor="text1"/>
          <w:kern w:val="0"/>
          <w:sz w:val="21"/>
          <w:szCs w:val="21"/>
          <w14:textFill>
            <w14:solidFill>
              <w14:schemeClr w14:val="tx1"/>
            </w14:solidFill>
          </w14:textFill>
        </w:rPr>
        <w:t>一般公共预算拨款</w:t>
      </w:r>
      <w:r>
        <w:rPr>
          <w:rFonts w:hint="eastAsia" w:ascii="楷体" w:hAnsi="楷体" w:eastAsia="楷体" w:cs="宋体"/>
          <w:color w:val="000000" w:themeColor="text1"/>
          <w:kern w:val="0"/>
          <w:szCs w:val="21"/>
          <w14:textFill>
            <w14:solidFill>
              <w14:schemeClr w14:val="tx1"/>
            </w14:solidFill>
          </w14:textFill>
        </w:rPr>
        <w:t>收入</w:t>
      </w:r>
      <w:r>
        <w:rPr>
          <w:rFonts w:hint="eastAsia" w:ascii="楷体" w:hAnsi="楷体" w:eastAsia="楷体" w:cs="Times New Roman"/>
          <w:color w:val="000000" w:themeColor="text1"/>
          <w:kern w:val="0"/>
          <w:szCs w:val="21"/>
          <w14:textFill>
            <w14:solidFill>
              <w14:schemeClr w14:val="tx1"/>
            </w14:solidFill>
          </w14:textFill>
        </w:rPr>
        <w:t>”、“</w:t>
      </w:r>
      <w:r>
        <w:rPr>
          <w:rFonts w:hint="eastAsia" w:ascii="楷体" w:hAnsi="楷体" w:eastAsia="楷体" w:cs="宋体"/>
          <w:color w:val="000000" w:themeColor="text1"/>
          <w:kern w:val="0"/>
          <w:sz w:val="21"/>
          <w:szCs w:val="21"/>
          <w14:textFill>
            <w14:solidFill>
              <w14:schemeClr w14:val="tx1"/>
            </w14:solidFill>
          </w14:textFill>
        </w:rPr>
        <w:t>政府性基金预算拨款</w:t>
      </w:r>
      <w:r>
        <w:rPr>
          <w:rFonts w:hint="eastAsia" w:ascii="楷体" w:hAnsi="楷体" w:eastAsia="楷体" w:cs="宋体"/>
          <w:color w:val="000000" w:themeColor="text1"/>
          <w:kern w:val="0"/>
          <w:szCs w:val="21"/>
          <w14:textFill>
            <w14:solidFill>
              <w14:schemeClr w14:val="tx1"/>
            </w14:solidFill>
          </w14:textFill>
        </w:rPr>
        <w:t>收入</w:t>
      </w:r>
      <w:r>
        <w:rPr>
          <w:rFonts w:hint="eastAsia" w:ascii="楷体" w:hAnsi="楷体" w:eastAsia="楷体" w:cs="Times New Roman"/>
          <w:color w:val="000000" w:themeColor="text1"/>
          <w:kern w:val="0"/>
          <w:szCs w:val="21"/>
          <w14:textFill>
            <w14:solidFill>
              <w14:schemeClr w14:val="tx1"/>
            </w14:solidFill>
          </w14:textFill>
        </w:rPr>
        <w:t>”、“</w:t>
      </w:r>
      <w:r>
        <w:rPr>
          <w:rFonts w:hint="eastAsia" w:ascii="楷体" w:hAnsi="楷体" w:eastAsia="楷体" w:cs="宋体"/>
          <w:color w:val="000000" w:themeColor="text1"/>
          <w:kern w:val="0"/>
          <w:sz w:val="21"/>
          <w:szCs w:val="21"/>
          <w14:textFill>
            <w14:solidFill>
              <w14:schemeClr w14:val="tx1"/>
            </w14:solidFill>
          </w14:textFill>
        </w:rPr>
        <w:t>国有资本经营预算拨款</w:t>
      </w:r>
      <w:r>
        <w:rPr>
          <w:rFonts w:hint="eastAsia" w:ascii="楷体" w:hAnsi="楷体" w:eastAsia="楷体" w:cs="宋体"/>
          <w:color w:val="000000" w:themeColor="text1"/>
          <w:kern w:val="0"/>
          <w:szCs w:val="21"/>
          <w14:textFill>
            <w14:solidFill>
              <w14:schemeClr w14:val="tx1"/>
            </w14:solidFill>
          </w14:textFill>
        </w:rPr>
        <w:t>收入</w:t>
      </w:r>
      <w:r>
        <w:rPr>
          <w:rFonts w:hint="eastAsia" w:ascii="楷体" w:hAnsi="楷体" w:eastAsia="楷体" w:cs="Times New Roman"/>
          <w:color w:val="000000" w:themeColor="text1"/>
          <w:kern w:val="0"/>
          <w:szCs w:val="21"/>
          <w14:textFill>
            <w14:solidFill>
              <w14:schemeClr w14:val="tx1"/>
            </w14:solidFill>
          </w14:textFill>
        </w:rPr>
        <w:t>”金额应与表四《××年度财政拨款收支预算总表》对应项目及后续说明保持数据勾稽关系一致。</w:t>
      </w:r>
    </w:p>
    <w:p>
      <w:pPr>
        <w:tabs>
          <w:tab w:val="left" w:pos="7513"/>
        </w:tabs>
        <w:adjustRightInd w:val="0"/>
        <w:snapToGrid w:val="0"/>
        <w:spacing w:line="60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二、收入预算总表</w:t>
      </w:r>
    </w:p>
    <w:tbl>
      <w:tblPr>
        <w:tblStyle w:val="6"/>
        <w:tblW w:w="13907" w:type="dxa"/>
        <w:tblInd w:w="93" w:type="dxa"/>
        <w:tblLayout w:type="fixed"/>
        <w:tblCellMar>
          <w:top w:w="0" w:type="dxa"/>
          <w:left w:w="108" w:type="dxa"/>
          <w:bottom w:w="0" w:type="dxa"/>
          <w:right w:w="108" w:type="dxa"/>
        </w:tblCellMar>
      </w:tblPr>
      <w:tblGrid>
        <w:gridCol w:w="1149"/>
        <w:gridCol w:w="91"/>
        <w:gridCol w:w="1160"/>
        <w:gridCol w:w="1017"/>
        <w:gridCol w:w="1134"/>
        <w:gridCol w:w="1134"/>
        <w:gridCol w:w="1134"/>
        <w:gridCol w:w="1134"/>
        <w:gridCol w:w="993"/>
        <w:gridCol w:w="992"/>
        <w:gridCol w:w="992"/>
        <w:gridCol w:w="992"/>
        <w:gridCol w:w="993"/>
        <w:gridCol w:w="992"/>
      </w:tblGrid>
      <w:tr>
        <w:tblPrEx>
          <w:tblLayout w:type="fixed"/>
          <w:tblCellMar>
            <w:top w:w="0" w:type="dxa"/>
            <w:left w:w="108" w:type="dxa"/>
            <w:bottom w:w="0" w:type="dxa"/>
            <w:right w:w="108" w:type="dxa"/>
          </w:tblCellMar>
        </w:tblPrEx>
        <w:trPr>
          <w:trHeight w:val="582" w:hRule="atLeast"/>
        </w:trPr>
        <w:tc>
          <w:tcPr>
            <w:tcW w:w="13907" w:type="dxa"/>
            <w:gridSpan w:val="14"/>
            <w:tcBorders>
              <w:top w:val="nil"/>
              <w:left w:val="nil"/>
              <w:bottom w:val="nil"/>
              <w:right w:val="nil"/>
            </w:tcBorders>
          </w:tcPr>
          <w:p>
            <w:pPr>
              <w:widowControl/>
              <w:spacing w:line="240" w:lineRule="auto"/>
              <w:jc w:val="center"/>
              <w:rPr>
                <w:rFonts w:ascii="方正小标宋简体" w:hAnsi="宋体" w:eastAsia="方正小标宋简体" w:cs="宋体"/>
                <w:color w:val="000000" w:themeColor="text1"/>
                <w:kern w:val="0"/>
                <w:sz w:val="32"/>
                <w:szCs w:val="32"/>
                <w14:textFill>
                  <w14:solidFill>
                    <w14:schemeClr w14:val="tx1"/>
                  </w14:solidFill>
                </w14:textFill>
              </w:rPr>
            </w:pPr>
            <w:r>
              <w:rPr>
                <w:rFonts w:hint="eastAsia" w:ascii="方正小标宋简体" w:hAnsi="宋体" w:eastAsia="方正小标宋简体" w:cs="宋体"/>
                <w:color w:val="000000" w:themeColor="text1"/>
                <w:kern w:val="0"/>
                <w:sz w:val="32"/>
                <w:szCs w:val="32"/>
                <w14:textFill>
                  <w14:solidFill>
                    <w14:schemeClr w14:val="tx1"/>
                  </w14:solidFill>
                </w14:textFill>
              </w:rPr>
              <w:t>××年度收入预算总表</w:t>
            </w:r>
          </w:p>
        </w:tc>
      </w:tr>
      <w:tr>
        <w:tblPrEx>
          <w:tblLayout w:type="fixed"/>
          <w:tblCellMar>
            <w:top w:w="0" w:type="dxa"/>
            <w:left w:w="108" w:type="dxa"/>
            <w:bottom w:w="0" w:type="dxa"/>
            <w:right w:w="108" w:type="dxa"/>
          </w:tblCellMar>
        </w:tblPrEx>
        <w:trPr>
          <w:trHeight w:val="510" w:hRule="atLeast"/>
        </w:trPr>
        <w:tc>
          <w:tcPr>
            <w:tcW w:w="1240" w:type="dxa"/>
            <w:gridSpan w:val="2"/>
            <w:tcBorders>
              <w:top w:val="nil"/>
              <w:left w:val="nil"/>
              <w:bottom w:val="single" w:color="auto" w:sz="4" w:space="0"/>
              <w:right w:val="nil"/>
            </w:tcBorders>
            <w:shd w:val="clear" w:color="auto" w:fill="auto"/>
            <w:noWrap/>
            <w:vAlign w:val="bottom"/>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p>
        </w:tc>
        <w:tc>
          <w:tcPr>
            <w:tcW w:w="1160" w:type="dxa"/>
            <w:tcBorders>
              <w:top w:val="nil"/>
              <w:left w:val="nil"/>
              <w:bottom w:val="single" w:color="auto" w:sz="4" w:space="0"/>
              <w:right w:val="nil"/>
            </w:tcBorders>
            <w:shd w:val="clear" w:color="auto" w:fill="auto"/>
            <w:noWrap/>
            <w:vAlign w:val="bottom"/>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p>
        </w:tc>
        <w:tc>
          <w:tcPr>
            <w:tcW w:w="1017" w:type="dxa"/>
            <w:tcBorders>
              <w:top w:val="nil"/>
              <w:left w:val="nil"/>
              <w:bottom w:val="single" w:color="auto" w:sz="4" w:space="0"/>
              <w:right w:val="nil"/>
            </w:tcBorders>
            <w:shd w:val="clear" w:color="auto" w:fill="auto"/>
            <w:vAlign w:val="center"/>
          </w:tcPr>
          <w:p>
            <w:pPr>
              <w:widowControl/>
              <w:spacing w:line="240" w:lineRule="auto"/>
              <w:jc w:val="center"/>
              <w:rPr>
                <w:rFonts w:ascii="黑体" w:hAnsi="黑体" w:eastAsia="黑体" w:cs="宋体"/>
                <w:color w:val="000000" w:themeColor="text1"/>
                <w:kern w:val="0"/>
                <w:sz w:val="40"/>
                <w:szCs w:val="40"/>
                <w14:textFill>
                  <w14:solidFill>
                    <w14:schemeClr w14:val="tx1"/>
                  </w14:solidFill>
                </w14:textFill>
              </w:rPr>
            </w:pPr>
          </w:p>
        </w:tc>
        <w:tc>
          <w:tcPr>
            <w:tcW w:w="1134" w:type="dxa"/>
            <w:tcBorders>
              <w:top w:val="nil"/>
              <w:left w:val="nil"/>
              <w:bottom w:val="single" w:color="auto" w:sz="4" w:space="0"/>
              <w:right w:val="nil"/>
            </w:tcBorders>
            <w:shd w:val="clear" w:color="auto" w:fill="auto"/>
            <w:vAlign w:val="center"/>
          </w:tcPr>
          <w:p>
            <w:pPr>
              <w:widowControl/>
              <w:spacing w:line="240" w:lineRule="auto"/>
              <w:jc w:val="center"/>
              <w:rPr>
                <w:rFonts w:ascii="宋体" w:hAnsi="宋体" w:eastAsia="宋体" w:cs="宋体"/>
                <w:color w:val="000000" w:themeColor="text1"/>
                <w:kern w:val="0"/>
                <w:sz w:val="24"/>
                <w:szCs w:val="24"/>
                <w14:textFill>
                  <w14:solidFill>
                    <w14:schemeClr w14:val="tx1"/>
                  </w14:solidFill>
                </w14:textFill>
              </w:rPr>
            </w:pPr>
          </w:p>
        </w:tc>
        <w:tc>
          <w:tcPr>
            <w:tcW w:w="1134" w:type="dxa"/>
            <w:tcBorders>
              <w:top w:val="nil"/>
              <w:left w:val="nil"/>
              <w:bottom w:val="single" w:color="auto" w:sz="4" w:space="0"/>
              <w:right w:val="nil"/>
            </w:tcBorders>
            <w:shd w:val="clear" w:color="auto" w:fill="auto"/>
            <w:vAlign w:val="center"/>
          </w:tcPr>
          <w:p>
            <w:pPr>
              <w:widowControl/>
              <w:spacing w:line="240" w:lineRule="auto"/>
              <w:jc w:val="center"/>
              <w:rPr>
                <w:rFonts w:ascii="宋体" w:hAnsi="宋体" w:eastAsia="宋体" w:cs="宋体"/>
                <w:color w:val="000000" w:themeColor="text1"/>
                <w:kern w:val="0"/>
                <w:sz w:val="24"/>
                <w:szCs w:val="24"/>
                <w14:textFill>
                  <w14:solidFill>
                    <w14:schemeClr w14:val="tx1"/>
                  </w14:solidFill>
                </w14:textFill>
              </w:rPr>
            </w:pPr>
          </w:p>
        </w:tc>
        <w:tc>
          <w:tcPr>
            <w:tcW w:w="1134" w:type="dxa"/>
            <w:tcBorders>
              <w:top w:val="nil"/>
              <w:left w:val="nil"/>
              <w:bottom w:val="single" w:color="auto" w:sz="4" w:space="0"/>
              <w:right w:val="nil"/>
            </w:tcBorders>
          </w:tcPr>
          <w:p>
            <w:pPr>
              <w:widowControl/>
              <w:spacing w:line="240" w:lineRule="auto"/>
              <w:jc w:val="center"/>
              <w:rPr>
                <w:rFonts w:ascii="宋体" w:hAnsi="宋体" w:eastAsia="宋体" w:cs="宋体"/>
                <w:color w:val="000000" w:themeColor="text1"/>
                <w:kern w:val="0"/>
                <w:sz w:val="24"/>
                <w:szCs w:val="24"/>
                <w14:textFill>
                  <w14:solidFill>
                    <w14:schemeClr w14:val="tx1"/>
                  </w14:solidFill>
                </w14:textFill>
              </w:rPr>
            </w:pPr>
          </w:p>
        </w:tc>
        <w:tc>
          <w:tcPr>
            <w:tcW w:w="1134" w:type="dxa"/>
            <w:tcBorders>
              <w:top w:val="nil"/>
              <w:left w:val="nil"/>
              <w:bottom w:val="single" w:color="auto" w:sz="4" w:space="0"/>
              <w:right w:val="nil"/>
            </w:tcBorders>
            <w:shd w:val="clear" w:color="auto" w:fill="auto"/>
            <w:noWrap/>
            <w:vAlign w:val="center"/>
          </w:tcPr>
          <w:p>
            <w:pPr>
              <w:widowControl/>
              <w:spacing w:line="240" w:lineRule="auto"/>
              <w:jc w:val="center"/>
              <w:rPr>
                <w:rFonts w:ascii="宋体" w:hAnsi="宋体" w:eastAsia="宋体" w:cs="宋体"/>
                <w:color w:val="000000" w:themeColor="text1"/>
                <w:kern w:val="0"/>
                <w:sz w:val="24"/>
                <w:szCs w:val="24"/>
                <w14:textFill>
                  <w14:solidFill>
                    <w14:schemeClr w14:val="tx1"/>
                  </w14:solidFill>
                </w14:textFill>
              </w:rPr>
            </w:pPr>
          </w:p>
        </w:tc>
        <w:tc>
          <w:tcPr>
            <w:tcW w:w="993" w:type="dxa"/>
            <w:tcBorders>
              <w:top w:val="nil"/>
              <w:left w:val="nil"/>
              <w:bottom w:val="single" w:color="auto" w:sz="4" w:space="0"/>
              <w:right w:val="nil"/>
            </w:tcBorders>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c>
          <w:tcPr>
            <w:tcW w:w="992" w:type="dxa"/>
            <w:tcBorders>
              <w:top w:val="nil"/>
              <w:left w:val="nil"/>
              <w:bottom w:val="single" w:color="auto" w:sz="4" w:space="0"/>
              <w:right w:val="nil"/>
            </w:tcBorders>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c>
          <w:tcPr>
            <w:tcW w:w="992" w:type="dxa"/>
            <w:tcBorders>
              <w:top w:val="nil"/>
              <w:left w:val="nil"/>
              <w:bottom w:val="single" w:color="auto" w:sz="4" w:space="0"/>
              <w:right w:val="nil"/>
            </w:tcBorders>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c>
          <w:tcPr>
            <w:tcW w:w="992" w:type="dxa"/>
            <w:tcBorders>
              <w:top w:val="nil"/>
              <w:left w:val="nil"/>
              <w:bottom w:val="single" w:color="auto" w:sz="4" w:space="0"/>
              <w:right w:val="nil"/>
            </w:tcBorders>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c>
          <w:tcPr>
            <w:tcW w:w="1985" w:type="dxa"/>
            <w:gridSpan w:val="2"/>
            <w:tcBorders>
              <w:top w:val="nil"/>
              <w:left w:val="nil"/>
              <w:bottom w:val="single" w:color="auto" w:sz="4" w:space="0"/>
              <w:right w:val="nil"/>
            </w:tcBorders>
            <w:shd w:val="clear" w:color="auto" w:fill="auto"/>
            <w:noWrap/>
            <w:vAlign w:val="center"/>
          </w:tcPr>
          <w:p>
            <w:pPr>
              <w:widowControl/>
              <w:wordWrap w:val="0"/>
              <w:spacing w:line="240" w:lineRule="auto"/>
              <w:jc w:val="righ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单位：万元 </w:t>
            </w:r>
          </w:p>
        </w:tc>
      </w:tr>
      <w:tr>
        <w:tblPrEx>
          <w:tblLayout w:type="fixed"/>
          <w:tblCellMar>
            <w:top w:w="0" w:type="dxa"/>
            <w:left w:w="108" w:type="dxa"/>
            <w:bottom w:w="0" w:type="dxa"/>
            <w:right w:w="108" w:type="dxa"/>
          </w:tblCellMar>
        </w:tblPrEx>
        <w:trPr>
          <w:trHeight w:val="1237" w:hRule="atLeast"/>
        </w:trPr>
        <w:tc>
          <w:tcPr>
            <w:tcW w:w="11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科目编码</w:t>
            </w:r>
          </w:p>
        </w:tc>
        <w:tc>
          <w:tcPr>
            <w:tcW w:w="125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科目名称</w:t>
            </w:r>
          </w:p>
        </w:tc>
        <w:tc>
          <w:tcPr>
            <w:tcW w:w="101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总计</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一般公共预算拨款收入</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政府性基金预算拨款收入</w:t>
            </w:r>
          </w:p>
        </w:tc>
        <w:tc>
          <w:tcPr>
            <w:tcW w:w="1134"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国有资本经营预算拨款收入</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szCs w:val="22"/>
                <w14:textFill>
                  <w14:solidFill>
                    <w14:schemeClr w14:val="tx1"/>
                  </w14:solidFill>
                </w14:textFill>
              </w:rPr>
              <w:t>财政专户管理资金收入</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事业收入</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事业单位经营收入</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上级补助收入</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szCs w:val="22"/>
                <w14:textFill>
                  <w14:solidFill>
                    <w14:schemeClr w14:val="tx1"/>
                  </w14:solidFill>
                </w14:textFill>
              </w:rPr>
              <w:t>附属单位上缴收入</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其他收入</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szCs w:val="22"/>
                <w14:textFill>
                  <w14:solidFill>
                    <w14:schemeClr w14:val="tx1"/>
                  </w14:solidFill>
                </w14:textFill>
              </w:rPr>
              <w:t>上年结转结余</w:t>
            </w:r>
          </w:p>
        </w:tc>
      </w:tr>
      <w:tr>
        <w:tblPrEx>
          <w:tblLayout w:type="fixed"/>
          <w:tblCellMar>
            <w:top w:w="0" w:type="dxa"/>
            <w:left w:w="108" w:type="dxa"/>
            <w:bottom w:w="0" w:type="dxa"/>
            <w:right w:w="108" w:type="dxa"/>
          </w:tblCellMar>
        </w:tblPrEx>
        <w:trPr>
          <w:trHeight w:val="402" w:hRule="atLeast"/>
        </w:trPr>
        <w:tc>
          <w:tcPr>
            <w:tcW w:w="240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合计</w:t>
            </w:r>
          </w:p>
        </w:tc>
        <w:tc>
          <w:tcPr>
            <w:tcW w:w="1017"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r>
      <w:tr>
        <w:tblPrEx>
          <w:tblLayout w:type="fixed"/>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themeColor="text1"/>
                <w:kern w:val="0"/>
                <w:sz w:val="22"/>
                <w14:textFill>
                  <w14:solidFill>
                    <w14:schemeClr w14:val="tx1"/>
                  </w14:solidFill>
                </w14:textFill>
              </w:rPr>
            </w:pPr>
          </w:p>
        </w:tc>
        <w:tc>
          <w:tcPr>
            <w:tcW w:w="1251" w:type="dxa"/>
            <w:gridSpan w:val="2"/>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themeColor="text1"/>
                <w:kern w:val="0"/>
                <w:sz w:val="22"/>
                <w14:textFill>
                  <w14:solidFill>
                    <w14:schemeClr w14:val="tx1"/>
                  </w14:solidFill>
                </w14:textFill>
              </w:rPr>
            </w:pPr>
          </w:p>
        </w:tc>
        <w:tc>
          <w:tcPr>
            <w:tcW w:w="1017"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134"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themeColor="text1"/>
                <w:kern w:val="0"/>
                <w:sz w:val="22"/>
                <w14:textFill>
                  <w14:solidFill>
                    <w14:schemeClr w14:val="tx1"/>
                  </w14:solidFill>
                </w14:textFill>
              </w:rPr>
            </w:pPr>
          </w:p>
        </w:tc>
        <w:tc>
          <w:tcPr>
            <w:tcW w:w="1251" w:type="dxa"/>
            <w:gridSpan w:val="2"/>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themeColor="text1"/>
                <w:kern w:val="0"/>
                <w:sz w:val="22"/>
                <w14:textFill>
                  <w14:solidFill>
                    <w14:schemeClr w14:val="tx1"/>
                  </w14:solidFill>
                </w14:textFill>
              </w:rPr>
            </w:pPr>
          </w:p>
        </w:tc>
        <w:tc>
          <w:tcPr>
            <w:tcW w:w="1017"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134"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134"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themeColor="text1"/>
                <w:kern w:val="0"/>
                <w:sz w:val="24"/>
                <w:szCs w:val="24"/>
                <w14:textFill>
                  <w14:solidFill>
                    <w14:schemeClr w14:val="tx1"/>
                  </w14:solidFill>
                </w14:textFill>
              </w:rPr>
            </w:pPr>
          </w:p>
        </w:tc>
        <w:tc>
          <w:tcPr>
            <w:tcW w:w="1251"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themeColor="text1"/>
                <w:kern w:val="0"/>
                <w:sz w:val="24"/>
                <w:szCs w:val="24"/>
                <w14:textFill>
                  <w14:solidFill>
                    <w14:schemeClr w14:val="tx1"/>
                  </w14:solidFill>
                </w14:textFill>
              </w:rPr>
            </w:pPr>
          </w:p>
        </w:tc>
        <w:tc>
          <w:tcPr>
            <w:tcW w:w="1017"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134"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themeColor="text1"/>
                <w:kern w:val="0"/>
                <w:sz w:val="24"/>
                <w:szCs w:val="24"/>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themeColor="text1"/>
                <w:kern w:val="0"/>
                <w:sz w:val="24"/>
                <w:szCs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themeColor="text1"/>
                <w:kern w:val="0"/>
                <w:sz w:val="24"/>
                <w:szCs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themeColor="text1"/>
                <w:kern w:val="0"/>
                <w:sz w:val="24"/>
                <w:szCs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themeColor="text1"/>
                <w:kern w:val="0"/>
                <w:sz w:val="24"/>
                <w:szCs w:val="24"/>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992" w:type="dxa"/>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r>
    </w:tbl>
    <w:p>
      <w:pPr>
        <w:widowControl/>
        <w:spacing w:line="300" w:lineRule="auto"/>
        <w:jc w:val="left"/>
        <w:rPr>
          <w:rFonts w:ascii="楷体" w:hAnsi="楷体" w:eastAsia="楷体" w:cs="Times New Roman"/>
          <w:color w:val="000000" w:themeColor="text1"/>
          <w:kern w:val="0"/>
          <w:szCs w:val="21"/>
          <w14:textFill>
            <w14:solidFill>
              <w14:schemeClr w14:val="tx1"/>
            </w14:solidFill>
          </w14:textFill>
        </w:rPr>
      </w:pPr>
      <w:r>
        <w:rPr>
          <w:rFonts w:hint="eastAsia" w:ascii="楷体" w:hAnsi="楷体" w:eastAsia="楷体" w:cs="Times New Roman"/>
          <w:color w:val="000000" w:themeColor="text1"/>
          <w:kern w:val="0"/>
          <w:szCs w:val="21"/>
          <w14:textFill>
            <w14:solidFill>
              <w14:schemeClr w14:val="tx1"/>
            </w14:solidFill>
          </w14:textFill>
        </w:rPr>
        <w:t>编报说明（制作文本时请删除“编报说明”内容）：</w:t>
      </w:r>
    </w:p>
    <w:p>
      <w:pPr>
        <w:tabs>
          <w:tab w:val="left" w:pos="7513"/>
        </w:tabs>
        <w:spacing w:line="300" w:lineRule="auto"/>
        <w:ind w:firstLine="420" w:firstLineChars="200"/>
        <w:jc w:val="left"/>
        <w:rPr>
          <w:rFonts w:ascii="楷体" w:hAnsi="楷体" w:eastAsia="楷体" w:cs="Times New Roman"/>
          <w:color w:val="000000" w:themeColor="text1"/>
          <w:kern w:val="0"/>
          <w:szCs w:val="21"/>
          <w14:textFill>
            <w14:solidFill>
              <w14:schemeClr w14:val="tx1"/>
            </w14:solidFill>
          </w14:textFill>
        </w:rPr>
      </w:pPr>
      <w:r>
        <w:rPr>
          <w:rFonts w:hint="eastAsia" w:ascii="楷体" w:hAnsi="楷体" w:eastAsia="楷体" w:cs="Times New Roman"/>
          <w:color w:val="000000" w:themeColor="text1"/>
          <w:kern w:val="0"/>
          <w:szCs w:val="21"/>
          <w14:textFill>
            <w14:solidFill>
              <w14:schemeClr w14:val="tx1"/>
            </w14:solidFill>
          </w14:textFill>
        </w:rPr>
        <w:t>1.本表“科目编码”填写支出功能分类项级科目编码，“科目名称”填写支出功能分类项级科目名称；</w:t>
      </w:r>
    </w:p>
    <w:p>
      <w:pPr>
        <w:tabs>
          <w:tab w:val="left" w:pos="7513"/>
        </w:tabs>
        <w:spacing w:line="300" w:lineRule="auto"/>
        <w:ind w:firstLine="420" w:firstLineChars="200"/>
        <w:jc w:val="left"/>
        <w:rPr>
          <w:rFonts w:ascii="楷体" w:hAnsi="楷体" w:eastAsia="楷体" w:cs="Times New Roman"/>
          <w:color w:val="000000" w:themeColor="text1"/>
          <w:kern w:val="0"/>
          <w:szCs w:val="21"/>
          <w14:textFill>
            <w14:solidFill>
              <w14:schemeClr w14:val="tx1"/>
            </w14:solidFill>
          </w14:textFill>
        </w:rPr>
      </w:pPr>
      <w:r>
        <w:rPr>
          <w:rFonts w:hint="eastAsia" w:ascii="楷体" w:hAnsi="楷体" w:eastAsia="楷体" w:cs="Times New Roman"/>
          <w:color w:val="000000" w:themeColor="text1"/>
          <w:kern w:val="0"/>
          <w:szCs w:val="21"/>
          <w14:textFill>
            <w14:solidFill>
              <w14:schemeClr w14:val="tx1"/>
            </w14:solidFill>
          </w14:textFill>
        </w:rPr>
        <w:t>2.本表有关项目合计金额应与表一《××年度收支预算总表》对应项目保持数据勾稽关系一致。</w:t>
      </w:r>
    </w:p>
    <w:p>
      <w:pPr>
        <w:tabs>
          <w:tab w:val="left" w:pos="7513"/>
        </w:tabs>
        <w:adjustRightInd w:val="0"/>
        <w:snapToGrid w:val="0"/>
        <w:spacing w:line="600" w:lineRule="exact"/>
        <w:rPr>
          <w:rFonts w:cs="Times New Roman" w:asciiTheme="majorEastAsia" w:hAnsiTheme="majorEastAsia" w:eastAsiaTheme="majorEastAsia"/>
          <w:color w:val="000000" w:themeColor="text1"/>
          <w:kern w:val="0"/>
          <w:sz w:val="36"/>
          <w:szCs w:val="20"/>
          <w14:textFill>
            <w14:solidFill>
              <w14:schemeClr w14:val="tx1"/>
            </w14:solidFill>
          </w14:textFill>
        </w:rPr>
      </w:pPr>
    </w:p>
    <w:p>
      <w:pPr>
        <w:tabs>
          <w:tab w:val="left" w:pos="7513"/>
        </w:tabs>
        <w:adjustRightInd/>
        <w:snapToGrid/>
        <w:spacing w:line="276" w:lineRule="auto"/>
        <w:rPr>
          <w:rFonts w:cs="Times New Roman" w:asciiTheme="majorEastAsia" w:hAnsiTheme="majorEastAsia" w:eastAsiaTheme="majorEastAsia"/>
          <w:color w:val="000000" w:themeColor="text1"/>
          <w:kern w:val="2"/>
          <w:sz w:val="36"/>
          <w:szCs w:val="20"/>
          <w14:textFill>
            <w14:solidFill>
              <w14:schemeClr w14:val="tx1"/>
            </w14:solidFill>
          </w14:textFill>
        </w:rPr>
      </w:pPr>
      <w:r>
        <w:rPr>
          <w:rFonts w:cs="Times New Roman" w:asciiTheme="majorEastAsia" w:hAnsiTheme="majorEastAsia" w:eastAsiaTheme="majorEastAsia"/>
          <w:color w:val="000000" w:themeColor="text1"/>
          <w:sz w:val="36"/>
          <w:szCs w:val="20"/>
          <w14:textFill>
            <w14:solidFill>
              <w14:schemeClr w14:val="tx1"/>
            </w14:solidFill>
          </w14:textFill>
        </w:rPr>
        <w:tab/>
      </w:r>
    </w:p>
    <w:p>
      <w:pPr>
        <w:adjustRightInd/>
        <w:snapToGrid/>
        <w:spacing w:line="276" w:lineRule="auto"/>
        <w:rPr>
          <w:rFonts w:cs="Times New Roman" w:asciiTheme="majorEastAsia" w:hAnsiTheme="majorEastAsia" w:eastAsiaTheme="majorEastAsia"/>
          <w:color w:val="000000" w:themeColor="text1"/>
          <w:kern w:val="2"/>
          <w:sz w:val="36"/>
          <w:szCs w:val="20"/>
          <w14:textFill>
            <w14:solidFill>
              <w14:schemeClr w14:val="tx1"/>
            </w14:solidFill>
          </w14:textFill>
        </w:rPr>
      </w:pPr>
    </w:p>
    <w:p>
      <w:pPr>
        <w:rPr>
          <w:rFonts w:cs="Times New Roman" w:asciiTheme="majorEastAsia" w:hAnsiTheme="majorEastAsia" w:eastAsiaTheme="majorEastAsia"/>
          <w:color w:val="000000" w:themeColor="text1"/>
          <w:kern w:val="0"/>
          <w:sz w:val="36"/>
          <w:szCs w:val="20"/>
          <w14:textFill>
            <w14:solidFill>
              <w14:schemeClr w14:val="tx1"/>
            </w14:solidFill>
          </w14:textFill>
        </w:rPr>
        <w:sectPr>
          <w:pgSz w:w="16838" w:h="11906" w:orient="landscape"/>
          <w:pgMar w:top="1417" w:right="1417" w:bottom="1417" w:left="1417" w:header="851" w:footer="992" w:gutter="0"/>
          <w:paperSrc/>
          <w:pgNumType w:fmt="decimal"/>
          <w:cols w:space="0" w:num="1"/>
          <w:rtlGutter w:val="0"/>
          <w:docGrid w:type="lines" w:linePitch="312" w:charSpace="0"/>
        </w:sectPr>
      </w:pPr>
    </w:p>
    <w:p>
      <w:pPr>
        <w:tabs>
          <w:tab w:val="left" w:pos="7513"/>
        </w:tabs>
        <w:adjustRightInd w:val="0"/>
        <w:snapToGrid w:val="0"/>
        <w:spacing w:line="60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三、支出预算总表</w:t>
      </w:r>
    </w:p>
    <w:tbl>
      <w:tblPr>
        <w:tblStyle w:val="6"/>
        <w:tblW w:w="13906" w:type="dxa"/>
        <w:tblInd w:w="93" w:type="dxa"/>
        <w:tblLayout w:type="fixed"/>
        <w:tblCellMar>
          <w:top w:w="0" w:type="dxa"/>
          <w:left w:w="108" w:type="dxa"/>
          <w:bottom w:w="0" w:type="dxa"/>
          <w:right w:w="108" w:type="dxa"/>
        </w:tblCellMar>
      </w:tblPr>
      <w:tblGrid>
        <w:gridCol w:w="1433"/>
        <w:gridCol w:w="3118"/>
        <w:gridCol w:w="1559"/>
        <w:gridCol w:w="1559"/>
        <w:gridCol w:w="1560"/>
        <w:gridCol w:w="1559"/>
        <w:gridCol w:w="1559"/>
        <w:gridCol w:w="1559"/>
      </w:tblGrid>
      <w:tr>
        <w:tblPrEx>
          <w:tblLayout w:type="fixed"/>
          <w:tblCellMar>
            <w:top w:w="0" w:type="dxa"/>
            <w:left w:w="108" w:type="dxa"/>
            <w:bottom w:w="0" w:type="dxa"/>
            <w:right w:w="108" w:type="dxa"/>
          </w:tblCellMar>
        </w:tblPrEx>
        <w:trPr>
          <w:trHeight w:val="285" w:hRule="atLeast"/>
        </w:trPr>
        <w:tc>
          <w:tcPr>
            <w:tcW w:w="13906" w:type="dxa"/>
            <w:gridSpan w:val="8"/>
            <w:tcBorders>
              <w:top w:val="nil"/>
              <w:left w:val="nil"/>
              <w:bottom w:val="single" w:color="auto" w:sz="4" w:space="0"/>
              <w:right w:val="nil"/>
            </w:tcBorders>
            <w:shd w:val="clear" w:color="auto" w:fill="auto"/>
            <w:noWrap/>
            <w:vAlign w:val="center"/>
          </w:tcPr>
          <w:p>
            <w:pPr>
              <w:widowControl/>
              <w:spacing w:line="240" w:lineRule="auto"/>
              <w:jc w:val="center"/>
              <w:rPr>
                <w:rFonts w:ascii="方正小标宋简体" w:hAnsi="宋体" w:eastAsia="方正小标宋简体" w:cs="宋体"/>
                <w:color w:val="000000" w:themeColor="text1"/>
                <w:kern w:val="0"/>
                <w:sz w:val="32"/>
                <w:szCs w:val="32"/>
                <w14:textFill>
                  <w14:solidFill>
                    <w14:schemeClr w14:val="tx1"/>
                  </w14:solidFill>
                </w14:textFill>
              </w:rPr>
            </w:pPr>
            <w:r>
              <w:rPr>
                <w:rFonts w:hint="eastAsia" w:ascii="方正小标宋简体" w:hAnsi="宋体" w:eastAsia="方正小标宋简体" w:cs="宋体"/>
                <w:color w:val="000000" w:themeColor="text1"/>
                <w:kern w:val="0"/>
                <w:sz w:val="32"/>
                <w:szCs w:val="32"/>
                <w14:textFill>
                  <w14:solidFill>
                    <w14:schemeClr w14:val="tx1"/>
                  </w14:solidFill>
                </w14:textFill>
              </w:rPr>
              <w:t>××年度支出预算总表</w:t>
            </w:r>
          </w:p>
          <w:p>
            <w:pPr>
              <w:widowControl/>
              <w:wordWrap w:val="0"/>
              <w:spacing w:line="240" w:lineRule="auto"/>
              <w:jc w:val="right"/>
              <w:rPr>
                <w:rFonts w:cs="宋体" w:asciiTheme="minorEastAsia" w:hAnsiTheme="minorEastAsia" w:eastAsiaTheme="minorEastAsia"/>
                <w:color w:val="000000" w:themeColor="text1"/>
                <w:kern w:val="0"/>
                <w:sz w:val="20"/>
                <w:szCs w:val="3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单位：万元 </w:t>
            </w:r>
          </w:p>
        </w:tc>
      </w:tr>
      <w:tr>
        <w:tblPrEx>
          <w:tblLayout w:type="fixed"/>
          <w:tblCellMar>
            <w:top w:w="0" w:type="dxa"/>
            <w:left w:w="108" w:type="dxa"/>
            <w:bottom w:w="0" w:type="dxa"/>
            <w:right w:w="108" w:type="dxa"/>
          </w:tblCellMar>
        </w:tblPrEx>
        <w:trPr>
          <w:trHeight w:val="414" w:hRule="atLeast"/>
        </w:trPr>
        <w:tc>
          <w:tcPr>
            <w:tcW w:w="1433" w:type="dxa"/>
            <w:tcBorders>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科目编码</w:t>
            </w:r>
          </w:p>
        </w:tc>
        <w:tc>
          <w:tcPr>
            <w:tcW w:w="3118" w:type="dxa"/>
            <w:tcBorders>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科目名称</w:t>
            </w:r>
          </w:p>
        </w:tc>
        <w:tc>
          <w:tcPr>
            <w:tcW w:w="1559" w:type="dxa"/>
            <w:tcBorders>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合计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基本支出</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项目支出</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事业单位经营支出</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上缴上级支出</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对附属单位补助支出</w:t>
            </w:r>
          </w:p>
        </w:tc>
      </w:tr>
      <w:tr>
        <w:tblPrEx>
          <w:tblLayout w:type="fixed"/>
          <w:tblCellMar>
            <w:top w:w="0" w:type="dxa"/>
            <w:left w:w="108" w:type="dxa"/>
            <w:bottom w:w="0" w:type="dxa"/>
            <w:right w:w="108" w:type="dxa"/>
          </w:tblCellMar>
        </w:tblPrEx>
        <w:trPr>
          <w:trHeight w:val="402" w:hRule="atLeast"/>
        </w:trPr>
        <w:tc>
          <w:tcPr>
            <w:tcW w:w="45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合计</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c>
          <w:tcPr>
            <w:tcW w:w="15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r>
      <w:tr>
        <w:tblPrEx>
          <w:tblLayout w:type="fixed"/>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themeColor="text1"/>
                <w:kern w:val="0"/>
                <w:sz w:val="22"/>
                <w14:textFill>
                  <w14:solidFill>
                    <w14:schemeClr w14:val="tx1"/>
                  </w14:solidFill>
                </w14:textFill>
              </w:rPr>
            </w:pPr>
          </w:p>
        </w:tc>
        <w:tc>
          <w:tcPr>
            <w:tcW w:w="311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themeColor="text1"/>
                <w:kern w:val="0"/>
                <w:sz w:val="22"/>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r>
      <w:tr>
        <w:tblPrEx>
          <w:tblLayout w:type="fixed"/>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themeColor="text1"/>
                <w:kern w:val="0"/>
                <w:sz w:val="22"/>
                <w14:textFill>
                  <w14:solidFill>
                    <w14:schemeClr w14:val="tx1"/>
                  </w14:solidFill>
                </w14:textFill>
              </w:rPr>
            </w:pPr>
          </w:p>
        </w:tc>
        <w:tc>
          <w:tcPr>
            <w:tcW w:w="311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themeColor="text1"/>
                <w:kern w:val="0"/>
                <w:sz w:val="22"/>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r>
      <w:tr>
        <w:tblPrEx>
          <w:tblLayout w:type="fixed"/>
          <w:tblCellMar>
            <w:top w:w="0" w:type="dxa"/>
            <w:left w:w="108" w:type="dxa"/>
            <w:bottom w:w="0" w:type="dxa"/>
            <w:right w:w="108" w:type="dxa"/>
          </w:tblCellMar>
        </w:tblPrEx>
        <w:trPr>
          <w:trHeight w:val="402" w:hRule="atLeast"/>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themeColor="text1"/>
                <w:kern w:val="0"/>
                <w:sz w:val="24"/>
                <w:szCs w:val="24"/>
                <w14:textFill>
                  <w14:solidFill>
                    <w14:schemeClr w14:val="tx1"/>
                  </w14:solidFill>
                </w14:textFill>
              </w:rPr>
            </w:pPr>
          </w:p>
        </w:tc>
        <w:tc>
          <w:tcPr>
            <w:tcW w:w="3118"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themeColor="text1"/>
                <w:kern w:val="0"/>
                <w:sz w:val="24"/>
                <w:szCs w:val="24"/>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6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r>
    </w:tbl>
    <w:p>
      <w:pPr>
        <w:widowControl/>
        <w:spacing w:line="300" w:lineRule="auto"/>
        <w:jc w:val="left"/>
        <w:rPr>
          <w:rFonts w:ascii="楷体" w:hAnsi="楷体" w:eastAsia="楷体" w:cs="Times New Roman"/>
          <w:color w:val="000000" w:themeColor="text1"/>
          <w:kern w:val="0"/>
          <w:szCs w:val="21"/>
          <w14:textFill>
            <w14:solidFill>
              <w14:schemeClr w14:val="tx1"/>
            </w14:solidFill>
          </w14:textFill>
        </w:rPr>
      </w:pPr>
      <w:r>
        <w:rPr>
          <w:rFonts w:hint="eastAsia" w:ascii="楷体" w:hAnsi="楷体" w:eastAsia="楷体" w:cs="Times New Roman"/>
          <w:color w:val="000000" w:themeColor="text1"/>
          <w:kern w:val="0"/>
          <w:szCs w:val="21"/>
          <w14:textFill>
            <w14:solidFill>
              <w14:schemeClr w14:val="tx1"/>
            </w14:solidFill>
          </w14:textFill>
        </w:rPr>
        <w:t>编报说明（制作文本时请删除“编报说明”内容）：</w:t>
      </w:r>
    </w:p>
    <w:p>
      <w:pPr>
        <w:tabs>
          <w:tab w:val="left" w:pos="7513"/>
        </w:tabs>
        <w:spacing w:line="300" w:lineRule="auto"/>
        <w:ind w:firstLine="424" w:firstLineChars="202"/>
        <w:jc w:val="left"/>
        <w:rPr>
          <w:rFonts w:ascii="楷体" w:hAnsi="楷体" w:eastAsia="楷体" w:cs="Times New Roman"/>
          <w:color w:val="000000" w:themeColor="text1"/>
          <w:kern w:val="0"/>
          <w:szCs w:val="21"/>
          <w14:textFill>
            <w14:solidFill>
              <w14:schemeClr w14:val="tx1"/>
            </w14:solidFill>
          </w14:textFill>
        </w:rPr>
      </w:pPr>
      <w:r>
        <w:rPr>
          <w:rFonts w:hint="eastAsia" w:ascii="楷体" w:hAnsi="楷体" w:eastAsia="楷体" w:cs="Times New Roman"/>
          <w:color w:val="000000" w:themeColor="text1"/>
          <w:kern w:val="0"/>
          <w:szCs w:val="21"/>
          <w14:textFill>
            <w14:solidFill>
              <w14:schemeClr w14:val="tx1"/>
            </w14:solidFill>
          </w14:textFill>
        </w:rPr>
        <w:t>1.本表“科目编码”填写支出功能分类项级科目编码，“科目名称”填写支出功能分类项级科目名称；</w:t>
      </w:r>
    </w:p>
    <w:p>
      <w:pPr>
        <w:tabs>
          <w:tab w:val="left" w:pos="7513"/>
        </w:tabs>
        <w:spacing w:line="300" w:lineRule="auto"/>
        <w:ind w:firstLine="424" w:firstLineChars="202"/>
        <w:jc w:val="left"/>
        <w:rPr>
          <w:rFonts w:ascii="楷体" w:hAnsi="楷体" w:eastAsia="楷体" w:cs="Times New Roman"/>
          <w:color w:val="000000" w:themeColor="text1"/>
          <w:kern w:val="0"/>
          <w:szCs w:val="21"/>
          <w14:textFill>
            <w14:solidFill>
              <w14:schemeClr w14:val="tx1"/>
            </w14:solidFill>
          </w14:textFill>
        </w:rPr>
      </w:pPr>
      <w:r>
        <w:rPr>
          <w:rFonts w:hint="eastAsia" w:ascii="楷体" w:hAnsi="楷体" w:eastAsia="楷体" w:cs="Times New Roman"/>
          <w:color w:val="000000" w:themeColor="text1"/>
          <w:kern w:val="0"/>
          <w:szCs w:val="21"/>
          <w14:textFill>
            <w14:solidFill>
              <w14:schemeClr w14:val="tx1"/>
            </w14:solidFill>
          </w14:textFill>
        </w:rPr>
        <w:t>2.本表有关项目合计金额应与表一《××年度收支预算总表》对应项目保持数据勾稽关系一致。</w:t>
      </w:r>
    </w:p>
    <w:p>
      <w:pPr>
        <w:tabs>
          <w:tab w:val="left" w:pos="7513"/>
        </w:tabs>
        <w:spacing w:line="300" w:lineRule="auto"/>
        <w:ind w:firstLine="727" w:firstLineChars="202"/>
        <w:jc w:val="left"/>
        <w:rPr>
          <w:rFonts w:cs="Times New Roman" w:asciiTheme="majorEastAsia" w:hAnsiTheme="majorEastAsia" w:eastAsiaTheme="majorEastAsia"/>
          <w:color w:val="000000" w:themeColor="text1"/>
          <w:kern w:val="0"/>
          <w:sz w:val="36"/>
          <w:szCs w:val="20"/>
          <w14:textFill>
            <w14:solidFill>
              <w14:schemeClr w14:val="tx1"/>
            </w14:solidFill>
          </w14:textFill>
        </w:rPr>
        <w:sectPr>
          <w:pgSz w:w="16838" w:h="11906" w:orient="landscape"/>
          <w:pgMar w:top="1417" w:right="1417" w:bottom="1417" w:left="1417" w:header="851" w:footer="992" w:gutter="0"/>
          <w:paperSrc/>
          <w:pgNumType w:fmt="decimal"/>
          <w:cols w:space="0" w:num="1"/>
          <w:rtlGutter w:val="0"/>
          <w:docGrid w:type="lines" w:linePitch="312" w:charSpace="0"/>
        </w:sectPr>
      </w:pPr>
    </w:p>
    <w:p>
      <w:pPr>
        <w:tabs>
          <w:tab w:val="left" w:pos="7513"/>
        </w:tabs>
        <w:adjustRightInd w:val="0"/>
        <w:snapToGrid w:val="0"/>
        <w:spacing w:line="60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四、财政拨款收支预算总表</w:t>
      </w:r>
    </w:p>
    <w:tbl>
      <w:tblPr>
        <w:tblStyle w:val="6"/>
        <w:tblW w:w="9400" w:type="dxa"/>
        <w:tblInd w:w="-34" w:type="dxa"/>
        <w:tblLayout w:type="fixed"/>
        <w:tblCellMar>
          <w:top w:w="0" w:type="dxa"/>
          <w:left w:w="108" w:type="dxa"/>
          <w:bottom w:w="0" w:type="dxa"/>
          <w:right w:w="108" w:type="dxa"/>
        </w:tblCellMar>
        <w:tblPrChange w:id="199" w:author="Administrator" w:date="2024-02-23T11:12:06Z">
          <w:tblPr>
            <w:tblStyle w:val="6"/>
            <w:tblW w:w="8648" w:type="dxa"/>
            <w:tblInd w:w="-34" w:type="dxa"/>
            <w:tblLayout w:type="fixed"/>
            <w:tblCellMar>
              <w:top w:w="0" w:type="dxa"/>
              <w:left w:w="108" w:type="dxa"/>
              <w:bottom w:w="0" w:type="dxa"/>
              <w:right w:w="108" w:type="dxa"/>
            </w:tblCellMar>
          </w:tblPr>
        </w:tblPrChange>
      </w:tblPr>
      <w:tblGrid>
        <w:gridCol w:w="3236"/>
        <w:gridCol w:w="1387"/>
        <w:gridCol w:w="3390"/>
        <w:gridCol w:w="1387"/>
        <w:tblGridChange w:id="200">
          <w:tblGrid>
            <w:gridCol w:w="2977"/>
            <w:gridCol w:w="1276"/>
            <w:gridCol w:w="3119"/>
            <w:gridCol w:w="1276"/>
          </w:tblGrid>
        </w:tblGridChange>
      </w:tblGrid>
      <w:tr>
        <w:tblPrEx>
          <w:tblLayout w:type="fixed"/>
          <w:tblCellMar>
            <w:top w:w="0" w:type="dxa"/>
            <w:left w:w="108" w:type="dxa"/>
            <w:bottom w:w="0" w:type="dxa"/>
            <w:right w:w="108" w:type="dxa"/>
          </w:tblCellMar>
          <w:tblPrExChange w:id="201" w:author="Administrator" w:date="2024-02-23T11:12:06Z">
            <w:tblPrEx>
              <w:tblLayout w:type="fixed"/>
            </w:tblPrEx>
          </w:tblPrExChange>
        </w:tblPrEx>
        <w:trPr>
          <w:trHeight w:val="486" w:hRule="atLeast"/>
          <w:trPrChange w:id="201" w:author="Administrator" w:date="2024-02-23T11:12:06Z">
            <w:trPr>
              <w:trHeight w:val="405" w:hRule="atLeast"/>
            </w:trPr>
          </w:trPrChange>
        </w:trPr>
        <w:tc>
          <w:tcPr>
            <w:tcW w:w="9400" w:type="dxa"/>
            <w:gridSpan w:val="4"/>
            <w:tcBorders>
              <w:top w:val="nil"/>
              <w:left w:val="nil"/>
              <w:bottom w:val="nil"/>
              <w:right w:val="nil"/>
            </w:tcBorders>
            <w:shd w:val="clear" w:color="auto" w:fill="auto"/>
            <w:noWrap/>
            <w:vAlign w:val="center"/>
            <w:tcPrChange w:id="202" w:author="Administrator" w:date="2024-02-23T11:12:06Z">
              <w:tcPr>
                <w:tcW w:w="8648" w:type="dxa"/>
                <w:gridSpan w:val="4"/>
                <w:tcBorders>
                  <w:top w:val="nil"/>
                  <w:left w:val="nil"/>
                  <w:bottom w:val="nil"/>
                  <w:right w:val="nil"/>
                </w:tcBorders>
                <w:shd w:val="clear" w:color="auto" w:fill="auto"/>
                <w:noWrap/>
                <w:vAlign w:val="center"/>
              </w:tcPr>
            </w:tcPrChange>
          </w:tcPr>
          <w:p>
            <w:pPr>
              <w:widowControl/>
              <w:spacing w:line="240" w:lineRule="auto"/>
              <w:jc w:val="center"/>
              <w:rPr>
                <w:rFonts w:ascii="方正小标宋简体" w:hAnsi="宋体" w:eastAsia="方正小标宋简体" w:cs="宋体"/>
                <w:color w:val="000000" w:themeColor="text1"/>
                <w:kern w:val="0"/>
                <w:sz w:val="32"/>
                <w:szCs w:val="32"/>
                <w14:textFill>
                  <w14:solidFill>
                    <w14:schemeClr w14:val="tx1"/>
                  </w14:solidFill>
                </w14:textFill>
              </w:rPr>
            </w:pPr>
            <w:r>
              <w:rPr>
                <w:rFonts w:hint="eastAsia" w:ascii="方正小标宋简体" w:hAnsi="宋体" w:eastAsia="方正小标宋简体" w:cs="宋体"/>
                <w:color w:val="000000" w:themeColor="text1"/>
                <w:kern w:val="0"/>
                <w:sz w:val="32"/>
                <w:szCs w:val="32"/>
                <w14:textFill>
                  <w14:solidFill>
                    <w14:schemeClr w14:val="tx1"/>
                  </w14:solidFill>
                </w14:textFill>
              </w:rPr>
              <w:t>××年度财政拨款收支预算总表</w:t>
            </w:r>
          </w:p>
        </w:tc>
      </w:tr>
      <w:tr>
        <w:tblPrEx>
          <w:tblLayout w:type="fixed"/>
          <w:tblCellMar>
            <w:top w:w="0" w:type="dxa"/>
            <w:left w:w="108" w:type="dxa"/>
            <w:bottom w:w="0" w:type="dxa"/>
            <w:right w:w="108" w:type="dxa"/>
          </w:tblCellMar>
          <w:tblPrExChange w:id="203" w:author="Administrator" w:date="2024-02-23T11:12:06Z">
            <w:tblPrEx>
              <w:tblLayout w:type="fixed"/>
              <w:tblCellMar>
                <w:top w:w="0" w:type="dxa"/>
                <w:left w:w="108" w:type="dxa"/>
                <w:bottom w:w="0" w:type="dxa"/>
                <w:right w:w="108" w:type="dxa"/>
              </w:tblCellMar>
            </w:tblPrEx>
          </w:tblPrExChange>
        </w:tblPrEx>
        <w:trPr>
          <w:trHeight w:val="243" w:hRule="atLeast"/>
          <w:trPrChange w:id="203" w:author="Administrator" w:date="2024-02-23T11:12:06Z">
            <w:trPr>
              <w:trHeight w:val="285" w:hRule="atLeast"/>
            </w:trPr>
          </w:trPrChange>
        </w:trPr>
        <w:tc>
          <w:tcPr>
            <w:tcW w:w="9400" w:type="dxa"/>
            <w:gridSpan w:val="4"/>
            <w:tcBorders>
              <w:top w:val="nil"/>
              <w:left w:val="nil"/>
              <w:bottom w:val="nil"/>
              <w:right w:val="nil"/>
            </w:tcBorders>
            <w:shd w:val="clear" w:color="auto" w:fill="auto"/>
            <w:noWrap/>
            <w:vAlign w:val="bottom"/>
            <w:tcPrChange w:id="204" w:author="Administrator" w:date="2024-02-23T11:12:06Z">
              <w:tcPr>
                <w:tcW w:w="8648" w:type="dxa"/>
                <w:gridSpan w:val="4"/>
                <w:tcBorders>
                  <w:top w:val="nil"/>
                  <w:left w:val="nil"/>
                  <w:bottom w:val="nil"/>
                  <w:right w:val="nil"/>
                </w:tcBorders>
                <w:shd w:val="clear" w:color="auto" w:fill="auto"/>
                <w:noWrap/>
                <w:vAlign w:val="bottom"/>
              </w:tcPr>
            </w:tcPrChange>
          </w:tcPr>
          <w:p>
            <w:pPr>
              <w:widowControl/>
              <w:spacing w:line="240" w:lineRule="auto"/>
              <w:jc w:val="righ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2"/>
                <w:szCs w:val="24"/>
                <w14:textFill>
                  <w14:solidFill>
                    <w14:schemeClr w14:val="tx1"/>
                  </w14:solidFill>
                </w14:textFill>
              </w:rPr>
              <w:t>单位：万元</w:t>
            </w:r>
          </w:p>
        </w:tc>
      </w:tr>
      <w:tr>
        <w:tblPrEx>
          <w:tblLayout w:type="fixed"/>
          <w:tblCellMar>
            <w:top w:w="0" w:type="dxa"/>
            <w:left w:w="108" w:type="dxa"/>
            <w:bottom w:w="0" w:type="dxa"/>
            <w:right w:w="108" w:type="dxa"/>
          </w:tblCellMar>
          <w:tblPrExChange w:id="205" w:author="Administrator" w:date="2024-02-23T11:12:06Z">
            <w:tblPrEx>
              <w:tblLayout w:type="fixed"/>
              <w:tblCellMar>
                <w:top w:w="0" w:type="dxa"/>
                <w:left w:w="108" w:type="dxa"/>
                <w:bottom w:w="0" w:type="dxa"/>
                <w:right w:w="108" w:type="dxa"/>
              </w:tblCellMar>
            </w:tblPrEx>
          </w:tblPrExChange>
        </w:tblPrEx>
        <w:trPr>
          <w:trHeight w:val="321" w:hRule="atLeast"/>
          <w:trPrChange w:id="205" w:author="Administrator" w:date="2024-02-23T11:12:06Z">
            <w:trPr>
              <w:trHeight w:val="402" w:hRule="atLeast"/>
            </w:trPr>
          </w:trPrChange>
        </w:trPr>
        <w:tc>
          <w:tcPr>
            <w:tcW w:w="462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Change w:id="206" w:author="Administrator" w:date="2024-02-23T11:12:06Z">
              <w:tcPr>
                <w:tcW w:w="42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收入</w:t>
            </w:r>
          </w:p>
        </w:tc>
        <w:tc>
          <w:tcPr>
            <w:tcW w:w="4777" w:type="dxa"/>
            <w:gridSpan w:val="2"/>
            <w:tcBorders>
              <w:top w:val="single" w:color="auto" w:sz="4" w:space="0"/>
              <w:left w:val="nil"/>
              <w:bottom w:val="single" w:color="auto" w:sz="4" w:space="0"/>
              <w:right w:val="single" w:color="auto" w:sz="4" w:space="0"/>
            </w:tcBorders>
            <w:shd w:val="clear" w:color="auto" w:fill="auto"/>
            <w:noWrap/>
            <w:vAlign w:val="center"/>
            <w:tcPrChange w:id="207" w:author="Administrator" w:date="2024-02-23T11:12:06Z">
              <w:tcPr>
                <w:tcW w:w="4395" w:type="dxa"/>
                <w:gridSpan w:val="2"/>
                <w:tcBorders>
                  <w:top w:val="single" w:color="auto" w:sz="4" w:space="0"/>
                  <w:left w:val="nil"/>
                  <w:bottom w:val="single" w:color="auto" w:sz="4" w:space="0"/>
                  <w:right w:val="single" w:color="auto" w:sz="4" w:space="0"/>
                </w:tcBorders>
                <w:shd w:val="clear" w:color="auto" w:fill="auto"/>
                <w:noWrap/>
                <w:vAlign w:val="center"/>
              </w:tcPr>
            </w:tcPrChange>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支出</w:t>
            </w:r>
          </w:p>
        </w:tc>
      </w:tr>
      <w:tr>
        <w:tblPrEx>
          <w:tblLayout w:type="fixed"/>
          <w:tblCellMar>
            <w:top w:w="0" w:type="dxa"/>
            <w:left w:w="108" w:type="dxa"/>
            <w:bottom w:w="0" w:type="dxa"/>
            <w:right w:w="108" w:type="dxa"/>
          </w:tblCellMar>
          <w:tblPrExChange w:id="208" w:author="Administrator" w:date="2024-02-23T11:12:06Z">
            <w:tblPrEx>
              <w:tblLayout w:type="fixed"/>
              <w:tblCellMar>
                <w:top w:w="0" w:type="dxa"/>
                <w:left w:w="108" w:type="dxa"/>
                <w:bottom w:w="0" w:type="dxa"/>
                <w:right w:w="108" w:type="dxa"/>
              </w:tblCellMar>
            </w:tblPrEx>
          </w:tblPrExChange>
        </w:tblPrEx>
        <w:trPr>
          <w:trHeight w:val="321" w:hRule="atLeast"/>
          <w:trPrChange w:id="208" w:author="Administrator" w:date="2024-02-23T11:12:06Z">
            <w:trPr>
              <w:trHeight w:val="402" w:hRule="atLeast"/>
            </w:trPr>
          </w:trPrChange>
        </w:trPr>
        <w:tc>
          <w:tcPr>
            <w:tcW w:w="3236" w:type="dxa"/>
            <w:tcBorders>
              <w:top w:val="nil"/>
              <w:left w:val="single" w:color="auto" w:sz="4" w:space="0"/>
              <w:bottom w:val="single" w:color="auto" w:sz="4" w:space="0"/>
              <w:right w:val="single" w:color="auto" w:sz="4" w:space="0"/>
            </w:tcBorders>
            <w:shd w:val="clear" w:color="auto" w:fill="auto"/>
            <w:noWrap/>
            <w:vAlign w:val="center"/>
            <w:tcPrChange w:id="209" w:author="Administrator" w:date="2024-02-23T11:12:06Z">
              <w:tcPr>
                <w:tcW w:w="2977"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项目</w:t>
            </w:r>
          </w:p>
        </w:tc>
        <w:tc>
          <w:tcPr>
            <w:tcW w:w="1387" w:type="dxa"/>
            <w:tcBorders>
              <w:top w:val="nil"/>
              <w:left w:val="nil"/>
              <w:bottom w:val="single" w:color="auto" w:sz="4" w:space="0"/>
              <w:right w:val="single" w:color="auto" w:sz="4" w:space="0"/>
            </w:tcBorders>
            <w:shd w:val="clear" w:color="auto" w:fill="auto"/>
            <w:noWrap/>
            <w:vAlign w:val="center"/>
            <w:tcPrChange w:id="210" w:author="Administrator" w:date="2024-02-23T11:12:06Z">
              <w:tcPr>
                <w:tcW w:w="1276" w:type="dxa"/>
                <w:tcBorders>
                  <w:top w:val="nil"/>
                  <w:left w:val="nil"/>
                  <w:bottom w:val="single" w:color="auto" w:sz="4" w:space="0"/>
                  <w:right w:val="single" w:color="auto" w:sz="4" w:space="0"/>
                </w:tcBorders>
                <w:shd w:val="clear" w:color="auto" w:fill="auto"/>
                <w:noWrap/>
                <w:vAlign w:val="center"/>
              </w:tcPr>
            </w:tcPrChange>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预算数</w:t>
            </w:r>
          </w:p>
        </w:tc>
        <w:tc>
          <w:tcPr>
            <w:tcW w:w="3390" w:type="dxa"/>
            <w:tcBorders>
              <w:top w:val="nil"/>
              <w:left w:val="nil"/>
              <w:bottom w:val="single" w:color="auto" w:sz="4" w:space="0"/>
              <w:right w:val="single" w:color="auto" w:sz="4" w:space="0"/>
            </w:tcBorders>
            <w:shd w:val="clear" w:color="auto" w:fill="auto"/>
            <w:noWrap/>
            <w:vAlign w:val="center"/>
            <w:tcPrChange w:id="211" w:author="Administrator" w:date="2024-02-23T11:12:06Z">
              <w:tcPr>
                <w:tcW w:w="3119" w:type="dxa"/>
                <w:tcBorders>
                  <w:top w:val="nil"/>
                  <w:left w:val="nil"/>
                  <w:bottom w:val="single" w:color="auto" w:sz="4" w:space="0"/>
                  <w:right w:val="single" w:color="auto" w:sz="4" w:space="0"/>
                </w:tcBorders>
                <w:shd w:val="clear" w:color="auto" w:fill="auto"/>
                <w:noWrap/>
                <w:vAlign w:val="center"/>
              </w:tcPr>
            </w:tcPrChange>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项目</w:t>
            </w:r>
          </w:p>
        </w:tc>
        <w:tc>
          <w:tcPr>
            <w:tcW w:w="1387" w:type="dxa"/>
            <w:tcBorders>
              <w:top w:val="nil"/>
              <w:left w:val="nil"/>
              <w:bottom w:val="single" w:color="auto" w:sz="4" w:space="0"/>
              <w:right w:val="single" w:color="auto" w:sz="4" w:space="0"/>
            </w:tcBorders>
            <w:shd w:val="clear" w:color="auto" w:fill="auto"/>
            <w:noWrap/>
            <w:vAlign w:val="center"/>
            <w:tcPrChange w:id="212" w:author="Administrator" w:date="2024-02-23T11:12:06Z">
              <w:tcPr>
                <w:tcW w:w="1276" w:type="dxa"/>
                <w:tcBorders>
                  <w:top w:val="nil"/>
                  <w:left w:val="nil"/>
                  <w:bottom w:val="single" w:color="auto" w:sz="4" w:space="0"/>
                  <w:right w:val="single" w:color="auto" w:sz="4" w:space="0"/>
                </w:tcBorders>
                <w:shd w:val="clear" w:color="auto" w:fill="auto"/>
                <w:noWrap/>
                <w:vAlign w:val="center"/>
              </w:tcPr>
            </w:tcPrChange>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预算数</w:t>
            </w:r>
          </w:p>
        </w:tc>
      </w:tr>
      <w:tr>
        <w:tblPrEx>
          <w:tblLayout w:type="fixed"/>
          <w:tblCellMar>
            <w:top w:w="0" w:type="dxa"/>
            <w:left w:w="108" w:type="dxa"/>
            <w:bottom w:w="0" w:type="dxa"/>
            <w:right w:w="108" w:type="dxa"/>
          </w:tblCellMar>
          <w:tblPrExChange w:id="213" w:author="Administrator" w:date="2024-02-23T11:12:06Z">
            <w:tblPrEx>
              <w:tblLayout w:type="fixed"/>
              <w:tblCellMar>
                <w:top w:w="0" w:type="dxa"/>
                <w:left w:w="108" w:type="dxa"/>
                <w:bottom w:w="0" w:type="dxa"/>
                <w:right w:w="108" w:type="dxa"/>
              </w:tblCellMar>
            </w:tblPrEx>
          </w:tblPrExChange>
        </w:tblPrEx>
        <w:trPr>
          <w:trHeight w:val="321" w:hRule="atLeast"/>
          <w:trPrChange w:id="213" w:author="Administrator" w:date="2024-02-23T11:12:06Z">
            <w:trPr>
              <w:trHeight w:val="402" w:hRule="atLeast"/>
            </w:trPr>
          </w:trPrChange>
        </w:trPr>
        <w:tc>
          <w:tcPr>
            <w:tcW w:w="3236" w:type="dxa"/>
            <w:tcBorders>
              <w:top w:val="nil"/>
              <w:left w:val="single" w:color="auto" w:sz="4" w:space="0"/>
              <w:bottom w:val="single" w:color="auto" w:sz="4" w:space="0"/>
              <w:right w:val="single" w:color="auto" w:sz="4" w:space="0"/>
            </w:tcBorders>
            <w:shd w:val="clear" w:color="auto" w:fill="auto"/>
            <w:noWrap/>
            <w:vAlign w:val="center"/>
            <w:tcPrChange w:id="214" w:author="Administrator" w:date="2024-02-23T11:12:06Z">
              <w:tcPr>
                <w:tcW w:w="2977"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一、一般公共预算拨款收入</w:t>
            </w:r>
          </w:p>
        </w:tc>
        <w:tc>
          <w:tcPr>
            <w:tcW w:w="1387" w:type="dxa"/>
            <w:tcBorders>
              <w:top w:val="nil"/>
              <w:left w:val="nil"/>
              <w:bottom w:val="single" w:color="auto" w:sz="4" w:space="0"/>
              <w:right w:val="single" w:color="auto" w:sz="4" w:space="0"/>
            </w:tcBorders>
            <w:shd w:val="clear" w:color="auto" w:fill="auto"/>
            <w:vAlign w:val="center"/>
            <w:tcPrChange w:id="215"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c>
          <w:tcPr>
            <w:tcW w:w="3390" w:type="dxa"/>
            <w:tcBorders>
              <w:top w:val="nil"/>
              <w:left w:val="nil"/>
              <w:bottom w:val="single" w:color="auto" w:sz="4" w:space="0"/>
              <w:right w:val="single" w:color="auto" w:sz="4" w:space="0"/>
            </w:tcBorders>
            <w:shd w:val="clear" w:color="auto" w:fill="auto"/>
            <w:noWrap/>
            <w:vAlign w:val="center"/>
            <w:tcPrChange w:id="216" w:author="Administrator" w:date="2024-02-23T11:12:06Z">
              <w:tcPr>
                <w:tcW w:w="3119" w:type="dxa"/>
                <w:tcBorders>
                  <w:top w:val="nil"/>
                  <w:left w:val="nil"/>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一、一般公共服务支出</w:t>
            </w:r>
          </w:p>
        </w:tc>
        <w:tc>
          <w:tcPr>
            <w:tcW w:w="1387" w:type="dxa"/>
            <w:tcBorders>
              <w:top w:val="nil"/>
              <w:left w:val="nil"/>
              <w:bottom w:val="single" w:color="auto" w:sz="4" w:space="0"/>
              <w:right w:val="single" w:color="auto" w:sz="4" w:space="0"/>
            </w:tcBorders>
            <w:shd w:val="clear" w:color="auto" w:fill="auto"/>
            <w:noWrap/>
            <w:vAlign w:val="center"/>
            <w:tcPrChange w:id="217" w:author="Administrator" w:date="2024-02-23T11:12:06Z">
              <w:tcPr>
                <w:tcW w:w="1276" w:type="dxa"/>
                <w:tcBorders>
                  <w:top w:val="nil"/>
                  <w:left w:val="nil"/>
                  <w:bottom w:val="single" w:color="auto" w:sz="4" w:space="0"/>
                  <w:right w:val="single" w:color="auto" w:sz="4" w:space="0"/>
                </w:tcBorders>
                <w:shd w:val="clear" w:color="auto" w:fill="auto"/>
                <w:noWrap/>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Change w:id="218" w:author="Administrator" w:date="2024-02-23T11:12:06Z">
            <w:tblPrEx>
              <w:tblLayout w:type="fixed"/>
            </w:tblPrEx>
          </w:tblPrExChange>
        </w:tblPrEx>
        <w:trPr>
          <w:trHeight w:val="321" w:hRule="atLeast"/>
          <w:trPrChange w:id="218" w:author="Administrator" w:date="2024-02-23T11:12:06Z">
            <w:trPr>
              <w:trHeight w:val="402" w:hRule="atLeast"/>
            </w:trPr>
          </w:trPrChange>
        </w:trPr>
        <w:tc>
          <w:tcPr>
            <w:tcW w:w="3236" w:type="dxa"/>
            <w:tcBorders>
              <w:top w:val="nil"/>
              <w:left w:val="single" w:color="auto" w:sz="4" w:space="0"/>
              <w:bottom w:val="single" w:color="auto" w:sz="4" w:space="0"/>
              <w:right w:val="single" w:color="auto" w:sz="4" w:space="0"/>
            </w:tcBorders>
            <w:shd w:val="clear" w:color="auto" w:fill="auto"/>
            <w:noWrap/>
            <w:vAlign w:val="center"/>
            <w:tcPrChange w:id="219" w:author="Administrator" w:date="2024-02-23T11:12:06Z">
              <w:tcPr>
                <w:tcW w:w="2977"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二、政府性基金预算拨款收入</w:t>
            </w:r>
          </w:p>
        </w:tc>
        <w:tc>
          <w:tcPr>
            <w:tcW w:w="1387" w:type="dxa"/>
            <w:tcBorders>
              <w:top w:val="nil"/>
              <w:left w:val="nil"/>
              <w:bottom w:val="single" w:color="auto" w:sz="4" w:space="0"/>
              <w:right w:val="single" w:color="auto" w:sz="4" w:space="0"/>
            </w:tcBorders>
            <w:shd w:val="clear" w:color="auto" w:fill="auto"/>
            <w:vAlign w:val="center"/>
            <w:tcPrChange w:id="220"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c>
          <w:tcPr>
            <w:tcW w:w="3390" w:type="dxa"/>
            <w:tcBorders>
              <w:top w:val="nil"/>
              <w:left w:val="nil"/>
              <w:bottom w:val="single" w:color="auto" w:sz="4" w:space="0"/>
              <w:right w:val="single" w:color="auto" w:sz="4" w:space="0"/>
            </w:tcBorders>
            <w:shd w:val="clear" w:color="auto" w:fill="auto"/>
            <w:noWrap/>
            <w:vAlign w:val="center"/>
            <w:tcPrChange w:id="221" w:author="Administrator" w:date="2024-02-23T11:12:06Z">
              <w:tcPr>
                <w:tcW w:w="3119" w:type="dxa"/>
                <w:tcBorders>
                  <w:top w:val="nil"/>
                  <w:left w:val="nil"/>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二、外交支出</w:t>
            </w:r>
          </w:p>
        </w:tc>
        <w:tc>
          <w:tcPr>
            <w:tcW w:w="1387" w:type="dxa"/>
            <w:tcBorders>
              <w:top w:val="nil"/>
              <w:left w:val="nil"/>
              <w:bottom w:val="single" w:color="auto" w:sz="4" w:space="0"/>
              <w:right w:val="single" w:color="auto" w:sz="4" w:space="0"/>
            </w:tcBorders>
            <w:shd w:val="clear" w:color="auto" w:fill="auto"/>
            <w:vAlign w:val="center"/>
            <w:tcPrChange w:id="222"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Change w:id="223" w:author="Administrator" w:date="2024-02-23T11:12:06Z">
            <w:tblPrEx>
              <w:tblLayout w:type="fixed"/>
              <w:tblCellMar>
                <w:top w:w="0" w:type="dxa"/>
                <w:left w:w="108" w:type="dxa"/>
                <w:bottom w:w="0" w:type="dxa"/>
                <w:right w:w="108" w:type="dxa"/>
              </w:tblCellMar>
            </w:tblPrEx>
          </w:tblPrExChange>
        </w:tblPrEx>
        <w:trPr>
          <w:trHeight w:val="321" w:hRule="atLeast"/>
          <w:trPrChange w:id="223" w:author="Administrator" w:date="2024-02-23T11:12:06Z">
            <w:trPr>
              <w:trHeight w:val="402" w:hRule="atLeast"/>
            </w:trPr>
          </w:trPrChange>
        </w:trPr>
        <w:tc>
          <w:tcPr>
            <w:tcW w:w="3236" w:type="dxa"/>
            <w:tcBorders>
              <w:top w:val="nil"/>
              <w:left w:val="single" w:color="auto" w:sz="4" w:space="0"/>
              <w:bottom w:val="single" w:color="auto" w:sz="4" w:space="0"/>
              <w:right w:val="single" w:color="auto" w:sz="4" w:space="0"/>
            </w:tcBorders>
            <w:shd w:val="clear" w:color="auto" w:fill="auto"/>
            <w:noWrap/>
            <w:vAlign w:val="center"/>
            <w:tcPrChange w:id="224" w:author="Administrator" w:date="2024-02-23T11:12:06Z">
              <w:tcPr>
                <w:tcW w:w="2977"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三、国有资本经营预算拨款收入</w:t>
            </w:r>
          </w:p>
        </w:tc>
        <w:tc>
          <w:tcPr>
            <w:tcW w:w="1387" w:type="dxa"/>
            <w:tcBorders>
              <w:top w:val="nil"/>
              <w:left w:val="nil"/>
              <w:bottom w:val="single" w:color="auto" w:sz="4" w:space="0"/>
              <w:right w:val="single" w:color="auto" w:sz="4" w:space="0"/>
            </w:tcBorders>
            <w:shd w:val="clear" w:color="auto" w:fill="auto"/>
            <w:vAlign w:val="center"/>
            <w:tcPrChange w:id="225"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c>
          <w:tcPr>
            <w:tcW w:w="3390" w:type="dxa"/>
            <w:tcBorders>
              <w:top w:val="nil"/>
              <w:left w:val="nil"/>
              <w:bottom w:val="single" w:color="auto" w:sz="4" w:space="0"/>
              <w:right w:val="single" w:color="auto" w:sz="4" w:space="0"/>
            </w:tcBorders>
            <w:shd w:val="clear" w:color="auto" w:fill="auto"/>
            <w:noWrap/>
            <w:vAlign w:val="center"/>
            <w:tcPrChange w:id="226" w:author="Administrator" w:date="2024-02-23T11:12:06Z">
              <w:tcPr>
                <w:tcW w:w="3119" w:type="dxa"/>
                <w:tcBorders>
                  <w:top w:val="nil"/>
                  <w:left w:val="nil"/>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三、国防支出</w:t>
            </w:r>
          </w:p>
        </w:tc>
        <w:tc>
          <w:tcPr>
            <w:tcW w:w="1387" w:type="dxa"/>
            <w:tcBorders>
              <w:top w:val="nil"/>
              <w:left w:val="nil"/>
              <w:bottom w:val="single" w:color="auto" w:sz="4" w:space="0"/>
              <w:right w:val="single" w:color="auto" w:sz="4" w:space="0"/>
            </w:tcBorders>
            <w:shd w:val="clear" w:color="auto" w:fill="auto"/>
            <w:vAlign w:val="center"/>
            <w:tcPrChange w:id="227"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Change w:id="228" w:author="Administrator" w:date="2024-02-23T11:12:06Z">
            <w:tblPrEx>
              <w:tblLayout w:type="fixed"/>
              <w:tblCellMar>
                <w:top w:w="0" w:type="dxa"/>
                <w:left w:w="108" w:type="dxa"/>
                <w:bottom w:w="0" w:type="dxa"/>
                <w:right w:w="108" w:type="dxa"/>
              </w:tblCellMar>
            </w:tblPrEx>
          </w:tblPrExChange>
        </w:tblPrEx>
        <w:trPr>
          <w:trHeight w:val="321" w:hRule="atLeast"/>
          <w:trPrChange w:id="228" w:author="Administrator" w:date="2024-02-23T11:12:06Z">
            <w:trPr>
              <w:trHeight w:val="402" w:hRule="atLeast"/>
            </w:trPr>
          </w:trPrChange>
        </w:trPr>
        <w:tc>
          <w:tcPr>
            <w:tcW w:w="3236" w:type="dxa"/>
            <w:tcBorders>
              <w:top w:val="nil"/>
              <w:left w:val="single" w:color="auto" w:sz="4" w:space="0"/>
              <w:bottom w:val="single" w:color="auto" w:sz="4" w:space="0"/>
              <w:right w:val="single" w:color="auto" w:sz="4" w:space="0"/>
            </w:tcBorders>
            <w:shd w:val="clear" w:color="auto" w:fill="auto"/>
            <w:noWrap/>
            <w:vAlign w:val="center"/>
            <w:tcPrChange w:id="229" w:author="Administrator" w:date="2024-02-23T11:12:06Z">
              <w:tcPr>
                <w:tcW w:w="2977"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p>
        </w:tc>
        <w:tc>
          <w:tcPr>
            <w:tcW w:w="1387" w:type="dxa"/>
            <w:tcBorders>
              <w:top w:val="nil"/>
              <w:left w:val="nil"/>
              <w:bottom w:val="single" w:color="auto" w:sz="4" w:space="0"/>
              <w:right w:val="single" w:color="auto" w:sz="4" w:space="0"/>
            </w:tcBorders>
            <w:shd w:val="clear" w:color="auto" w:fill="auto"/>
            <w:vAlign w:val="center"/>
            <w:tcPrChange w:id="230"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c>
          <w:tcPr>
            <w:tcW w:w="3390" w:type="dxa"/>
            <w:tcBorders>
              <w:top w:val="nil"/>
              <w:left w:val="nil"/>
              <w:bottom w:val="single" w:color="auto" w:sz="4" w:space="0"/>
              <w:right w:val="single" w:color="auto" w:sz="4" w:space="0"/>
            </w:tcBorders>
            <w:shd w:val="clear" w:color="auto" w:fill="auto"/>
            <w:noWrap/>
            <w:vAlign w:val="center"/>
            <w:tcPrChange w:id="231" w:author="Administrator" w:date="2024-02-23T11:12:06Z">
              <w:tcPr>
                <w:tcW w:w="3119" w:type="dxa"/>
                <w:tcBorders>
                  <w:top w:val="nil"/>
                  <w:left w:val="nil"/>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四、公共安全支出</w:t>
            </w:r>
          </w:p>
        </w:tc>
        <w:tc>
          <w:tcPr>
            <w:tcW w:w="1387" w:type="dxa"/>
            <w:tcBorders>
              <w:top w:val="nil"/>
              <w:left w:val="nil"/>
              <w:bottom w:val="single" w:color="auto" w:sz="4" w:space="0"/>
              <w:right w:val="single" w:color="auto" w:sz="4" w:space="0"/>
            </w:tcBorders>
            <w:shd w:val="clear" w:color="auto" w:fill="auto"/>
            <w:vAlign w:val="center"/>
            <w:tcPrChange w:id="232"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Change w:id="233" w:author="Administrator" w:date="2024-02-23T11:12:06Z">
            <w:tblPrEx>
              <w:tblLayout w:type="fixed"/>
              <w:tblCellMar>
                <w:top w:w="0" w:type="dxa"/>
                <w:left w:w="108" w:type="dxa"/>
                <w:bottom w:w="0" w:type="dxa"/>
                <w:right w:w="108" w:type="dxa"/>
              </w:tblCellMar>
            </w:tblPrEx>
          </w:tblPrExChange>
        </w:tblPrEx>
        <w:trPr>
          <w:trHeight w:val="321" w:hRule="atLeast"/>
          <w:trPrChange w:id="233" w:author="Administrator" w:date="2024-02-23T11:12:06Z">
            <w:trPr>
              <w:trHeight w:val="402" w:hRule="atLeast"/>
            </w:trPr>
          </w:trPrChange>
        </w:trPr>
        <w:tc>
          <w:tcPr>
            <w:tcW w:w="3236" w:type="dxa"/>
            <w:tcBorders>
              <w:top w:val="nil"/>
              <w:left w:val="single" w:color="auto" w:sz="4" w:space="0"/>
              <w:bottom w:val="single" w:color="auto" w:sz="4" w:space="0"/>
              <w:right w:val="single" w:color="auto" w:sz="4" w:space="0"/>
            </w:tcBorders>
            <w:shd w:val="clear" w:color="auto" w:fill="auto"/>
            <w:noWrap/>
            <w:vAlign w:val="center"/>
            <w:tcPrChange w:id="234" w:author="Administrator" w:date="2024-02-23T11:12:06Z">
              <w:tcPr>
                <w:tcW w:w="2977"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p>
        </w:tc>
        <w:tc>
          <w:tcPr>
            <w:tcW w:w="1387" w:type="dxa"/>
            <w:tcBorders>
              <w:top w:val="nil"/>
              <w:left w:val="nil"/>
              <w:bottom w:val="single" w:color="auto" w:sz="4" w:space="0"/>
              <w:right w:val="single" w:color="auto" w:sz="4" w:space="0"/>
            </w:tcBorders>
            <w:shd w:val="clear" w:color="auto" w:fill="auto"/>
            <w:vAlign w:val="center"/>
            <w:tcPrChange w:id="235"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c>
          <w:tcPr>
            <w:tcW w:w="3390" w:type="dxa"/>
            <w:tcBorders>
              <w:top w:val="nil"/>
              <w:left w:val="nil"/>
              <w:bottom w:val="single" w:color="auto" w:sz="4" w:space="0"/>
              <w:right w:val="single" w:color="auto" w:sz="4" w:space="0"/>
            </w:tcBorders>
            <w:shd w:val="clear" w:color="auto" w:fill="auto"/>
            <w:noWrap/>
            <w:vAlign w:val="center"/>
            <w:tcPrChange w:id="236" w:author="Administrator" w:date="2024-02-23T11:12:06Z">
              <w:tcPr>
                <w:tcW w:w="3119" w:type="dxa"/>
                <w:tcBorders>
                  <w:top w:val="nil"/>
                  <w:left w:val="nil"/>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五、教育支出</w:t>
            </w:r>
          </w:p>
        </w:tc>
        <w:tc>
          <w:tcPr>
            <w:tcW w:w="1387" w:type="dxa"/>
            <w:tcBorders>
              <w:top w:val="nil"/>
              <w:left w:val="nil"/>
              <w:bottom w:val="single" w:color="auto" w:sz="4" w:space="0"/>
              <w:right w:val="single" w:color="auto" w:sz="4" w:space="0"/>
            </w:tcBorders>
            <w:shd w:val="clear" w:color="auto" w:fill="auto"/>
            <w:vAlign w:val="center"/>
            <w:tcPrChange w:id="237"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Change w:id="238" w:author="Administrator" w:date="2024-02-23T11:12:06Z">
            <w:tblPrEx>
              <w:tblLayout w:type="fixed"/>
              <w:tblCellMar>
                <w:top w:w="0" w:type="dxa"/>
                <w:left w:w="108" w:type="dxa"/>
                <w:bottom w:w="0" w:type="dxa"/>
                <w:right w:w="108" w:type="dxa"/>
              </w:tblCellMar>
            </w:tblPrEx>
          </w:tblPrExChange>
        </w:tblPrEx>
        <w:trPr>
          <w:trHeight w:val="321" w:hRule="atLeast"/>
          <w:trPrChange w:id="238" w:author="Administrator" w:date="2024-02-23T11:12:06Z">
            <w:trPr>
              <w:trHeight w:val="402" w:hRule="atLeast"/>
            </w:trPr>
          </w:trPrChange>
        </w:trPr>
        <w:tc>
          <w:tcPr>
            <w:tcW w:w="3236" w:type="dxa"/>
            <w:tcBorders>
              <w:top w:val="nil"/>
              <w:left w:val="single" w:color="auto" w:sz="4" w:space="0"/>
              <w:bottom w:val="single" w:color="auto" w:sz="4" w:space="0"/>
              <w:right w:val="single" w:color="auto" w:sz="4" w:space="0"/>
            </w:tcBorders>
            <w:shd w:val="clear" w:color="auto" w:fill="auto"/>
            <w:noWrap/>
            <w:vAlign w:val="center"/>
            <w:tcPrChange w:id="239" w:author="Administrator" w:date="2024-02-23T11:12:06Z">
              <w:tcPr>
                <w:tcW w:w="2977"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p>
        </w:tc>
        <w:tc>
          <w:tcPr>
            <w:tcW w:w="1387" w:type="dxa"/>
            <w:tcBorders>
              <w:top w:val="nil"/>
              <w:left w:val="nil"/>
              <w:bottom w:val="single" w:color="auto" w:sz="4" w:space="0"/>
              <w:right w:val="single" w:color="auto" w:sz="4" w:space="0"/>
            </w:tcBorders>
            <w:shd w:val="clear" w:color="auto" w:fill="auto"/>
            <w:vAlign w:val="center"/>
            <w:tcPrChange w:id="240"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c>
          <w:tcPr>
            <w:tcW w:w="3390" w:type="dxa"/>
            <w:tcBorders>
              <w:top w:val="nil"/>
              <w:left w:val="nil"/>
              <w:bottom w:val="single" w:color="auto" w:sz="4" w:space="0"/>
              <w:right w:val="single" w:color="auto" w:sz="4" w:space="0"/>
            </w:tcBorders>
            <w:shd w:val="clear" w:color="auto" w:fill="auto"/>
            <w:noWrap/>
            <w:vAlign w:val="center"/>
            <w:tcPrChange w:id="241" w:author="Administrator" w:date="2024-02-23T11:12:06Z">
              <w:tcPr>
                <w:tcW w:w="3119" w:type="dxa"/>
                <w:tcBorders>
                  <w:top w:val="nil"/>
                  <w:left w:val="nil"/>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六、科学技术支出</w:t>
            </w:r>
          </w:p>
        </w:tc>
        <w:tc>
          <w:tcPr>
            <w:tcW w:w="1387" w:type="dxa"/>
            <w:tcBorders>
              <w:top w:val="nil"/>
              <w:left w:val="nil"/>
              <w:bottom w:val="single" w:color="auto" w:sz="4" w:space="0"/>
              <w:right w:val="single" w:color="auto" w:sz="4" w:space="0"/>
            </w:tcBorders>
            <w:shd w:val="clear" w:color="auto" w:fill="auto"/>
            <w:vAlign w:val="center"/>
            <w:tcPrChange w:id="242"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Change w:id="243" w:author="Administrator" w:date="2024-02-23T11:12:06Z">
            <w:tblPrEx>
              <w:tblLayout w:type="fixed"/>
              <w:tblCellMar>
                <w:top w:w="0" w:type="dxa"/>
                <w:left w:w="108" w:type="dxa"/>
                <w:bottom w:w="0" w:type="dxa"/>
                <w:right w:w="108" w:type="dxa"/>
              </w:tblCellMar>
            </w:tblPrEx>
          </w:tblPrExChange>
        </w:tblPrEx>
        <w:trPr>
          <w:trHeight w:val="321" w:hRule="atLeast"/>
          <w:trPrChange w:id="243" w:author="Administrator" w:date="2024-02-23T11:12:06Z">
            <w:trPr>
              <w:trHeight w:val="402" w:hRule="atLeast"/>
            </w:trPr>
          </w:trPrChange>
        </w:trPr>
        <w:tc>
          <w:tcPr>
            <w:tcW w:w="3236" w:type="dxa"/>
            <w:tcBorders>
              <w:top w:val="nil"/>
              <w:left w:val="single" w:color="auto" w:sz="4" w:space="0"/>
              <w:bottom w:val="single" w:color="auto" w:sz="4" w:space="0"/>
              <w:right w:val="single" w:color="auto" w:sz="4" w:space="0"/>
            </w:tcBorders>
            <w:shd w:val="clear" w:color="auto" w:fill="auto"/>
            <w:noWrap/>
            <w:vAlign w:val="center"/>
            <w:tcPrChange w:id="244" w:author="Administrator" w:date="2024-02-23T11:12:06Z">
              <w:tcPr>
                <w:tcW w:w="2977"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p>
        </w:tc>
        <w:tc>
          <w:tcPr>
            <w:tcW w:w="1387" w:type="dxa"/>
            <w:tcBorders>
              <w:top w:val="nil"/>
              <w:left w:val="nil"/>
              <w:bottom w:val="single" w:color="auto" w:sz="4" w:space="0"/>
              <w:right w:val="single" w:color="auto" w:sz="4" w:space="0"/>
            </w:tcBorders>
            <w:shd w:val="clear" w:color="auto" w:fill="auto"/>
            <w:vAlign w:val="center"/>
            <w:tcPrChange w:id="245"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c>
          <w:tcPr>
            <w:tcW w:w="3390" w:type="dxa"/>
            <w:tcBorders>
              <w:top w:val="nil"/>
              <w:left w:val="nil"/>
              <w:bottom w:val="single" w:color="auto" w:sz="4" w:space="0"/>
              <w:right w:val="single" w:color="auto" w:sz="4" w:space="0"/>
            </w:tcBorders>
            <w:shd w:val="clear" w:color="auto" w:fill="auto"/>
            <w:noWrap/>
            <w:vAlign w:val="center"/>
            <w:tcPrChange w:id="246" w:author="Administrator" w:date="2024-02-23T11:12:06Z">
              <w:tcPr>
                <w:tcW w:w="3119" w:type="dxa"/>
                <w:tcBorders>
                  <w:top w:val="nil"/>
                  <w:left w:val="nil"/>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七、文化旅游体育与传媒支出</w:t>
            </w:r>
          </w:p>
        </w:tc>
        <w:tc>
          <w:tcPr>
            <w:tcW w:w="1387" w:type="dxa"/>
            <w:tcBorders>
              <w:top w:val="nil"/>
              <w:left w:val="nil"/>
              <w:bottom w:val="single" w:color="auto" w:sz="4" w:space="0"/>
              <w:right w:val="single" w:color="auto" w:sz="4" w:space="0"/>
            </w:tcBorders>
            <w:shd w:val="clear" w:color="auto" w:fill="auto"/>
            <w:vAlign w:val="center"/>
            <w:tcPrChange w:id="247"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Change w:id="248" w:author="Administrator" w:date="2024-02-23T11:12:06Z">
            <w:tblPrEx>
              <w:tblLayout w:type="fixed"/>
              <w:tblCellMar>
                <w:top w:w="0" w:type="dxa"/>
                <w:left w:w="108" w:type="dxa"/>
                <w:bottom w:w="0" w:type="dxa"/>
                <w:right w:w="108" w:type="dxa"/>
              </w:tblCellMar>
            </w:tblPrEx>
          </w:tblPrExChange>
        </w:tblPrEx>
        <w:trPr>
          <w:trHeight w:val="321" w:hRule="atLeast"/>
          <w:trPrChange w:id="248" w:author="Administrator" w:date="2024-02-23T11:12:06Z">
            <w:trPr>
              <w:trHeight w:val="402" w:hRule="atLeast"/>
            </w:trPr>
          </w:trPrChange>
        </w:trPr>
        <w:tc>
          <w:tcPr>
            <w:tcW w:w="3236" w:type="dxa"/>
            <w:tcBorders>
              <w:top w:val="nil"/>
              <w:left w:val="single" w:color="auto" w:sz="4" w:space="0"/>
              <w:bottom w:val="single" w:color="auto" w:sz="4" w:space="0"/>
              <w:right w:val="single" w:color="auto" w:sz="4" w:space="0"/>
            </w:tcBorders>
            <w:shd w:val="clear" w:color="auto" w:fill="auto"/>
            <w:noWrap/>
            <w:vAlign w:val="center"/>
            <w:tcPrChange w:id="249" w:author="Administrator" w:date="2024-02-23T11:12:06Z">
              <w:tcPr>
                <w:tcW w:w="2977"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p>
        </w:tc>
        <w:tc>
          <w:tcPr>
            <w:tcW w:w="1387" w:type="dxa"/>
            <w:tcBorders>
              <w:top w:val="nil"/>
              <w:left w:val="nil"/>
              <w:bottom w:val="single" w:color="auto" w:sz="4" w:space="0"/>
              <w:right w:val="single" w:color="auto" w:sz="4" w:space="0"/>
            </w:tcBorders>
            <w:shd w:val="clear" w:color="auto" w:fill="auto"/>
            <w:vAlign w:val="center"/>
            <w:tcPrChange w:id="250"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c>
          <w:tcPr>
            <w:tcW w:w="3390" w:type="dxa"/>
            <w:tcBorders>
              <w:top w:val="nil"/>
              <w:left w:val="nil"/>
              <w:bottom w:val="single" w:color="auto" w:sz="4" w:space="0"/>
              <w:right w:val="single" w:color="auto" w:sz="4" w:space="0"/>
            </w:tcBorders>
            <w:shd w:val="clear" w:color="auto" w:fill="auto"/>
            <w:noWrap/>
            <w:vAlign w:val="center"/>
            <w:tcPrChange w:id="251" w:author="Administrator" w:date="2024-02-23T11:12:06Z">
              <w:tcPr>
                <w:tcW w:w="3119" w:type="dxa"/>
                <w:tcBorders>
                  <w:top w:val="nil"/>
                  <w:left w:val="nil"/>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八、社会保障和就业支出</w:t>
            </w:r>
          </w:p>
        </w:tc>
        <w:tc>
          <w:tcPr>
            <w:tcW w:w="1387" w:type="dxa"/>
            <w:tcBorders>
              <w:top w:val="nil"/>
              <w:left w:val="nil"/>
              <w:bottom w:val="single" w:color="auto" w:sz="4" w:space="0"/>
              <w:right w:val="single" w:color="auto" w:sz="4" w:space="0"/>
            </w:tcBorders>
            <w:shd w:val="clear" w:color="auto" w:fill="auto"/>
            <w:vAlign w:val="center"/>
            <w:tcPrChange w:id="252"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Change w:id="253" w:author="Administrator" w:date="2024-02-23T11:12:06Z">
            <w:tblPrEx>
              <w:tblLayout w:type="fixed"/>
              <w:tblCellMar>
                <w:top w:w="0" w:type="dxa"/>
                <w:left w:w="108" w:type="dxa"/>
                <w:bottom w:w="0" w:type="dxa"/>
                <w:right w:w="108" w:type="dxa"/>
              </w:tblCellMar>
            </w:tblPrEx>
          </w:tblPrExChange>
        </w:tblPrEx>
        <w:trPr>
          <w:trHeight w:val="321" w:hRule="atLeast"/>
          <w:trPrChange w:id="253" w:author="Administrator" w:date="2024-02-23T11:12:06Z">
            <w:trPr>
              <w:trHeight w:val="402" w:hRule="atLeast"/>
            </w:trPr>
          </w:trPrChange>
        </w:trPr>
        <w:tc>
          <w:tcPr>
            <w:tcW w:w="3236" w:type="dxa"/>
            <w:tcBorders>
              <w:top w:val="nil"/>
              <w:left w:val="single" w:color="auto" w:sz="4" w:space="0"/>
              <w:bottom w:val="single" w:color="auto" w:sz="4" w:space="0"/>
              <w:right w:val="single" w:color="auto" w:sz="4" w:space="0"/>
            </w:tcBorders>
            <w:shd w:val="clear" w:color="auto" w:fill="auto"/>
            <w:noWrap/>
            <w:vAlign w:val="center"/>
            <w:tcPrChange w:id="254" w:author="Administrator" w:date="2024-02-23T11:12:06Z">
              <w:tcPr>
                <w:tcW w:w="2977"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p>
        </w:tc>
        <w:tc>
          <w:tcPr>
            <w:tcW w:w="1387" w:type="dxa"/>
            <w:tcBorders>
              <w:top w:val="nil"/>
              <w:left w:val="nil"/>
              <w:bottom w:val="single" w:color="auto" w:sz="4" w:space="0"/>
              <w:right w:val="single" w:color="auto" w:sz="4" w:space="0"/>
            </w:tcBorders>
            <w:shd w:val="clear" w:color="auto" w:fill="auto"/>
            <w:vAlign w:val="center"/>
            <w:tcPrChange w:id="255"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c>
          <w:tcPr>
            <w:tcW w:w="3390" w:type="dxa"/>
            <w:tcBorders>
              <w:top w:val="nil"/>
              <w:left w:val="nil"/>
              <w:bottom w:val="single" w:color="auto" w:sz="4" w:space="0"/>
              <w:right w:val="single" w:color="auto" w:sz="4" w:space="0"/>
            </w:tcBorders>
            <w:shd w:val="clear" w:color="auto" w:fill="auto"/>
            <w:noWrap/>
            <w:vAlign w:val="center"/>
            <w:tcPrChange w:id="256" w:author="Administrator" w:date="2024-02-23T11:12:06Z">
              <w:tcPr>
                <w:tcW w:w="3119" w:type="dxa"/>
                <w:tcBorders>
                  <w:top w:val="nil"/>
                  <w:left w:val="nil"/>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九、卫生健康支出</w:t>
            </w:r>
          </w:p>
        </w:tc>
        <w:tc>
          <w:tcPr>
            <w:tcW w:w="1387" w:type="dxa"/>
            <w:tcBorders>
              <w:top w:val="nil"/>
              <w:left w:val="nil"/>
              <w:bottom w:val="single" w:color="auto" w:sz="4" w:space="0"/>
              <w:right w:val="single" w:color="auto" w:sz="4" w:space="0"/>
            </w:tcBorders>
            <w:shd w:val="clear" w:color="auto" w:fill="auto"/>
            <w:vAlign w:val="center"/>
            <w:tcPrChange w:id="257"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Change w:id="258" w:author="Administrator" w:date="2024-02-23T11:12:06Z">
            <w:tblPrEx>
              <w:tblLayout w:type="fixed"/>
              <w:tblCellMar>
                <w:top w:w="0" w:type="dxa"/>
                <w:left w:w="108" w:type="dxa"/>
                <w:bottom w:w="0" w:type="dxa"/>
                <w:right w:w="108" w:type="dxa"/>
              </w:tblCellMar>
            </w:tblPrEx>
          </w:tblPrExChange>
        </w:tblPrEx>
        <w:trPr>
          <w:trHeight w:val="321" w:hRule="atLeast"/>
          <w:trPrChange w:id="258" w:author="Administrator" w:date="2024-02-23T11:12:06Z">
            <w:trPr>
              <w:trHeight w:val="402" w:hRule="atLeast"/>
            </w:trPr>
          </w:trPrChange>
        </w:trPr>
        <w:tc>
          <w:tcPr>
            <w:tcW w:w="3236" w:type="dxa"/>
            <w:tcBorders>
              <w:top w:val="nil"/>
              <w:left w:val="single" w:color="auto" w:sz="4" w:space="0"/>
              <w:bottom w:val="single" w:color="auto" w:sz="4" w:space="0"/>
              <w:right w:val="single" w:color="auto" w:sz="4" w:space="0"/>
            </w:tcBorders>
            <w:shd w:val="clear" w:color="auto" w:fill="auto"/>
            <w:noWrap/>
            <w:vAlign w:val="center"/>
            <w:tcPrChange w:id="259" w:author="Administrator" w:date="2024-02-23T11:12:06Z">
              <w:tcPr>
                <w:tcW w:w="2977"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p>
        </w:tc>
        <w:tc>
          <w:tcPr>
            <w:tcW w:w="1387" w:type="dxa"/>
            <w:tcBorders>
              <w:top w:val="nil"/>
              <w:left w:val="nil"/>
              <w:bottom w:val="single" w:color="auto" w:sz="4" w:space="0"/>
              <w:right w:val="single" w:color="auto" w:sz="4" w:space="0"/>
            </w:tcBorders>
            <w:shd w:val="clear" w:color="auto" w:fill="auto"/>
            <w:vAlign w:val="center"/>
            <w:tcPrChange w:id="260"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c>
          <w:tcPr>
            <w:tcW w:w="3390" w:type="dxa"/>
            <w:tcBorders>
              <w:top w:val="nil"/>
              <w:left w:val="nil"/>
              <w:bottom w:val="single" w:color="auto" w:sz="4" w:space="0"/>
              <w:right w:val="single" w:color="auto" w:sz="4" w:space="0"/>
            </w:tcBorders>
            <w:shd w:val="clear" w:color="auto" w:fill="auto"/>
            <w:noWrap/>
            <w:vAlign w:val="center"/>
            <w:tcPrChange w:id="261" w:author="Administrator" w:date="2024-02-23T11:12:06Z">
              <w:tcPr>
                <w:tcW w:w="3119" w:type="dxa"/>
                <w:tcBorders>
                  <w:top w:val="nil"/>
                  <w:left w:val="nil"/>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十、节能环保支出</w:t>
            </w:r>
          </w:p>
        </w:tc>
        <w:tc>
          <w:tcPr>
            <w:tcW w:w="1387" w:type="dxa"/>
            <w:tcBorders>
              <w:top w:val="nil"/>
              <w:left w:val="nil"/>
              <w:bottom w:val="single" w:color="auto" w:sz="4" w:space="0"/>
              <w:right w:val="single" w:color="auto" w:sz="4" w:space="0"/>
            </w:tcBorders>
            <w:shd w:val="clear" w:color="auto" w:fill="auto"/>
            <w:vAlign w:val="center"/>
            <w:tcPrChange w:id="262"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Change w:id="263" w:author="Administrator" w:date="2024-02-23T11:12:06Z">
            <w:tblPrEx>
              <w:tblLayout w:type="fixed"/>
              <w:tblCellMar>
                <w:top w:w="0" w:type="dxa"/>
                <w:left w:w="108" w:type="dxa"/>
                <w:bottom w:w="0" w:type="dxa"/>
                <w:right w:w="108" w:type="dxa"/>
              </w:tblCellMar>
            </w:tblPrEx>
          </w:tblPrExChange>
        </w:tblPrEx>
        <w:trPr>
          <w:trHeight w:val="321" w:hRule="atLeast"/>
          <w:trPrChange w:id="263" w:author="Administrator" w:date="2024-02-23T11:12:06Z">
            <w:trPr>
              <w:trHeight w:val="402" w:hRule="atLeast"/>
            </w:trPr>
          </w:trPrChange>
        </w:trPr>
        <w:tc>
          <w:tcPr>
            <w:tcW w:w="3236" w:type="dxa"/>
            <w:tcBorders>
              <w:top w:val="nil"/>
              <w:left w:val="single" w:color="auto" w:sz="4" w:space="0"/>
              <w:bottom w:val="single" w:color="auto" w:sz="4" w:space="0"/>
              <w:right w:val="single" w:color="auto" w:sz="4" w:space="0"/>
            </w:tcBorders>
            <w:shd w:val="clear" w:color="auto" w:fill="auto"/>
            <w:noWrap/>
            <w:vAlign w:val="center"/>
            <w:tcPrChange w:id="264" w:author="Administrator" w:date="2024-02-23T11:12:06Z">
              <w:tcPr>
                <w:tcW w:w="2977"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p>
        </w:tc>
        <w:tc>
          <w:tcPr>
            <w:tcW w:w="1387" w:type="dxa"/>
            <w:tcBorders>
              <w:top w:val="nil"/>
              <w:left w:val="nil"/>
              <w:bottom w:val="single" w:color="auto" w:sz="4" w:space="0"/>
              <w:right w:val="single" w:color="auto" w:sz="4" w:space="0"/>
            </w:tcBorders>
            <w:shd w:val="clear" w:color="auto" w:fill="auto"/>
            <w:vAlign w:val="center"/>
            <w:tcPrChange w:id="265"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c>
          <w:tcPr>
            <w:tcW w:w="3390" w:type="dxa"/>
            <w:tcBorders>
              <w:top w:val="nil"/>
              <w:left w:val="nil"/>
              <w:bottom w:val="single" w:color="auto" w:sz="4" w:space="0"/>
              <w:right w:val="single" w:color="auto" w:sz="4" w:space="0"/>
            </w:tcBorders>
            <w:shd w:val="clear" w:color="auto" w:fill="auto"/>
            <w:noWrap/>
            <w:vAlign w:val="center"/>
            <w:tcPrChange w:id="266" w:author="Administrator" w:date="2024-02-23T11:12:06Z">
              <w:tcPr>
                <w:tcW w:w="3119" w:type="dxa"/>
                <w:tcBorders>
                  <w:top w:val="nil"/>
                  <w:left w:val="nil"/>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十一、城乡社区支出</w:t>
            </w:r>
          </w:p>
        </w:tc>
        <w:tc>
          <w:tcPr>
            <w:tcW w:w="1387" w:type="dxa"/>
            <w:tcBorders>
              <w:top w:val="nil"/>
              <w:left w:val="nil"/>
              <w:bottom w:val="single" w:color="auto" w:sz="4" w:space="0"/>
              <w:right w:val="single" w:color="auto" w:sz="4" w:space="0"/>
            </w:tcBorders>
            <w:shd w:val="clear" w:color="auto" w:fill="auto"/>
            <w:vAlign w:val="center"/>
            <w:tcPrChange w:id="267"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Change w:id="268" w:author="Administrator" w:date="2024-02-23T11:12:06Z">
            <w:tblPrEx>
              <w:tblLayout w:type="fixed"/>
              <w:tblCellMar>
                <w:top w:w="0" w:type="dxa"/>
                <w:left w:w="108" w:type="dxa"/>
                <w:bottom w:w="0" w:type="dxa"/>
                <w:right w:w="108" w:type="dxa"/>
              </w:tblCellMar>
            </w:tblPrEx>
          </w:tblPrExChange>
        </w:tblPrEx>
        <w:trPr>
          <w:trHeight w:val="321" w:hRule="atLeast"/>
          <w:trPrChange w:id="268" w:author="Administrator" w:date="2024-02-23T11:12:06Z">
            <w:trPr>
              <w:trHeight w:val="402" w:hRule="atLeast"/>
            </w:trPr>
          </w:trPrChange>
        </w:trPr>
        <w:tc>
          <w:tcPr>
            <w:tcW w:w="3236" w:type="dxa"/>
            <w:tcBorders>
              <w:top w:val="nil"/>
              <w:left w:val="single" w:color="auto" w:sz="4" w:space="0"/>
              <w:bottom w:val="single" w:color="auto" w:sz="4" w:space="0"/>
              <w:right w:val="single" w:color="auto" w:sz="4" w:space="0"/>
            </w:tcBorders>
            <w:shd w:val="clear" w:color="auto" w:fill="auto"/>
            <w:noWrap/>
            <w:vAlign w:val="center"/>
            <w:tcPrChange w:id="269" w:author="Administrator" w:date="2024-02-23T11:12:06Z">
              <w:tcPr>
                <w:tcW w:w="2977"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p>
        </w:tc>
        <w:tc>
          <w:tcPr>
            <w:tcW w:w="1387" w:type="dxa"/>
            <w:tcBorders>
              <w:top w:val="nil"/>
              <w:left w:val="nil"/>
              <w:bottom w:val="single" w:color="auto" w:sz="4" w:space="0"/>
              <w:right w:val="single" w:color="auto" w:sz="4" w:space="0"/>
            </w:tcBorders>
            <w:shd w:val="clear" w:color="auto" w:fill="auto"/>
            <w:vAlign w:val="center"/>
            <w:tcPrChange w:id="270"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c>
          <w:tcPr>
            <w:tcW w:w="3390" w:type="dxa"/>
            <w:tcBorders>
              <w:top w:val="nil"/>
              <w:left w:val="nil"/>
              <w:bottom w:val="single" w:color="auto" w:sz="4" w:space="0"/>
              <w:right w:val="single" w:color="auto" w:sz="4" w:space="0"/>
            </w:tcBorders>
            <w:shd w:val="clear" w:color="auto" w:fill="auto"/>
            <w:noWrap/>
            <w:vAlign w:val="center"/>
            <w:tcPrChange w:id="271" w:author="Administrator" w:date="2024-02-23T11:12:06Z">
              <w:tcPr>
                <w:tcW w:w="3119" w:type="dxa"/>
                <w:tcBorders>
                  <w:top w:val="nil"/>
                  <w:left w:val="nil"/>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十二、农林水支出</w:t>
            </w:r>
          </w:p>
        </w:tc>
        <w:tc>
          <w:tcPr>
            <w:tcW w:w="1387" w:type="dxa"/>
            <w:tcBorders>
              <w:top w:val="nil"/>
              <w:left w:val="nil"/>
              <w:bottom w:val="single" w:color="auto" w:sz="4" w:space="0"/>
              <w:right w:val="single" w:color="auto" w:sz="4" w:space="0"/>
            </w:tcBorders>
            <w:shd w:val="clear" w:color="auto" w:fill="auto"/>
            <w:vAlign w:val="center"/>
            <w:tcPrChange w:id="272"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Change w:id="273" w:author="Administrator" w:date="2024-02-23T11:12:06Z">
            <w:tblPrEx>
              <w:tblLayout w:type="fixed"/>
              <w:tblCellMar>
                <w:top w:w="0" w:type="dxa"/>
                <w:left w:w="108" w:type="dxa"/>
                <w:bottom w:w="0" w:type="dxa"/>
                <w:right w:w="108" w:type="dxa"/>
              </w:tblCellMar>
            </w:tblPrEx>
          </w:tblPrExChange>
        </w:tblPrEx>
        <w:trPr>
          <w:trHeight w:val="321" w:hRule="atLeast"/>
          <w:trPrChange w:id="273" w:author="Administrator" w:date="2024-02-23T11:12:06Z">
            <w:trPr>
              <w:trHeight w:val="402" w:hRule="atLeast"/>
            </w:trPr>
          </w:trPrChange>
        </w:trPr>
        <w:tc>
          <w:tcPr>
            <w:tcW w:w="3236" w:type="dxa"/>
            <w:tcBorders>
              <w:top w:val="nil"/>
              <w:left w:val="single" w:color="auto" w:sz="4" w:space="0"/>
              <w:bottom w:val="single" w:color="auto" w:sz="4" w:space="0"/>
              <w:right w:val="single" w:color="auto" w:sz="4" w:space="0"/>
            </w:tcBorders>
            <w:shd w:val="clear" w:color="auto" w:fill="auto"/>
            <w:noWrap/>
            <w:vAlign w:val="center"/>
            <w:tcPrChange w:id="274" w:author="Administrator" w:date="2024-02-23T11:12:06Z">
              <w:tcPr>
                <w:tcW w:w="2977"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p>
        </w:tc>
        <w:tc>
          <w:tcPr>
            <w:tcW w:w="1387" w:type="dxa"/>
            <w:tcBorders>
              <w:top w:val="nil"/>
              <w:left w:val="nil"/>
              <w:bottom w:val="single" w:color="auto" w:sz="4" w:space="0"/>
              <w:right w:val="single" w:color="auto" w:sz="4" w:space="0"/>
            </w:tcBorders>
            <w:shd w:val="clear" w:color="auto" w:fill="auto"/>
            <w:vAlign w:val="center"/>
            <w:tcPrChange w:id="275"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c>
          <w:tcPr>
            <w:tcW w:w="3390" w:type="dxa"/>
            <w:tcBorders>
              <w:top w:val="nil"/>
              <w:left w:val="nil"/>
              <w:bottom w:val="single" w:color="auto" w:sz="4" w:space="0"/>
              <w:right w:val="single" w:color="auto" w:sz="4" w:space="0"/>
            </w:tcBorders>
            <w:shd w:val="clear" w:color="auto" w:fill="auto"/>
            <w:noWrap/>
            <w:vAlign w:val="center"/>
            <w:tcPrChange w:id="276" w:author="Administrator" w:date="2024-02-23T11:12:06Z">
              <w:tcPr>
                <w:tcW w:w="3119" w:type="dxa"/>
                <w:tcBorders>
                  <w:top w:val="nil"/>
                  <w:left w:val="nil"/>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十三、交通运输支出</w:t>
            </w:r>
          </w:p>
        </w:tc>
        <w:tc>
          <w:tcPr>
            <w:tcW w:w="1387" w:type="dxa"/>
            <w:tcBorders>
              <w:top w:val="nil"/>
              <w:left w:val="nil"/>
              <w:bottom w:val="single" w:color="auto" w:sz="4" w:space="0"/>
              <w:right w:val="single" w:color="auto" w:sz="4" w:space="0"/>
            </w:tcBorders>
            <w:shd w:val="clear" w:color="auto" w:fill="auto"/>
            <w:vAlign w:val="center"/>
            <w:tcPrChange w:id="277"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Change w:id="278" w:author="Administrator" w:date="2024-02-23T11:12:06Z">
            <w:tblPrEx>
              <w:tblLayout w:type="fixed"/>
              <w:tblCellMar>
                <w:top w:w="0" w:type="dxa"/>
                <w:left w:w="108" w:type="dxa"/>
                <w:bottom w:w="0" w:type="dxa"/>
                <w:right w:w="108" w:type="dxa"/>
              </w:tblCellMar>
            </w:tblPrEx>
          </w:tblPrExChange>
        </w:tblPrEx>
        <w:trPr>
          <w:trHeight w:val="321" w:hRule="atLeast"/>
          <w:trPrChange w:id="278" w:author="Administrator" w:date="2024-02-23T11:12:06Z">
            <w:trPr>
              <w:trHeight w:val="402" w:hRule="atLeast"/>
            </w:trPr>
          </w:trPrChange>
        </w:trPr>
        <w:tc>
          <w:tcPr>
            <w:tcW w:w="3236" w:type="dxa"/>
            <w:tcBorders>
              <w:top w:val="nil"/>
              <w:left w:val="single" w:color="auto" w:sz="4" w:space="0"/>
              <w:bottom w:val="single" w:color="auto" w:sz="4" w:space="0"/>
              <w:right w:val="single" w:color="auto" w:sz="4" w:space="0"/>
            </w:tcBorders>
            <w:shd w:val="clear" w:color="auto" w:fill="auto"/>
            <w:noWrap/>
            <w:vAlign w:val="center"/>
            <w:tcPrChange w:id="279" w:author="Administrator" w:date="2024-02-23T11:12:06Z">
              <w:tcPr>
                <w:tcW w:w="2977"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p>
        </w:tc>
        <w:tc>
          <w:tcPr>
            <w:tcW w:w="1387" w:type="dxa"/>
            <w:tcBorders>
              <w:top w:val="nil"/>
              <w:left w:val="nil"/>
              <w:bottom w:val="single" w:color="auto" w:sz="4" w:space="0"/>
              <w:right w:val="single" w:color="auto" w:sz="4" w:space="0"/>
            </w:tcBorders>
            <w:shd w:val="clear" w:color="auto" w:fill="auto"/>
            <w:vAlign w:val="center"/>
            <w:tcPrChange w:id="280"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c>
          <w:tcPr>
            <w:tcW w:w="3390" w:type="dxa"/>
            <w:tcBorders>
              <w:top w:val="nil"/>
              <w:left w:val="nil"/>
              <w:bottom w:val="single" w:color="auto" w:sz="4" w:space="0"/>
              <w:right w:val="single" w:color="auto" w:sz="4" w:space="0"/>
            </w:tcBorders>
            <w:shd w:val="clear" w:color="auto" w:fill="auto"/>
            <w:noWrap/>
            <w:vAlign w:val="center"/>
            <w:tcPrChange w:id="281" w:author="Administrator" w:date="2024-02-23T11:12:06Z">
              <w:tcPr>
                <w:tcW w:w="3119" w:type="dxa"/>
                <w:tcBorders>
                  <w:top w:val="nil"/>
                  <w:left w:val="nil"/>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十四、资源勘探工业信息等支出</w:t>
            </w:r>
          </w:p>
        </w:tc>
        <w:tc>
          <w:tcPr>
            <w:tcW w:w="1387" w:type="dxa"/>
            <w:tcBorders>
              <w:top w:val="nil"/>
              <w:left w:val="nil"/>
              <w:bottom w:val="single" w:color="auto" w:sz="4" w:space="0"/>
              <w:right w:val="single" w:color="auto" w:sz="4" w:space="0"/>
            </w:tcBorders>
            <w:shd w:val="clear" w:color="auto" w:fill="auto"/>
            <w:vAlign w:val="center"/>
            <w:tcPrChange w:id="282"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Change w:id="283" w:author="Administrator" w:date="2024-02-23T11:12:06Z">
            <w:tblPrEx>
              <w:tblLayout w:type="fixed"/>
              <w:tblCellMar>
                <w:top w:w="0" w:type="dxa"/>
                <w:left w:w="108" w:type="dxa"/>
                <w:bottom w:w="0" w:type="dxa"/>
                <w:right w:w="108" w:type="dxa"/>
              </w:tblCellMar>
            </w:tblPrEx>
          </w:tblPrExChange>
        </w:tblPrEx>
        <w:trPr>
          <w:trHeight w:val="321" w:hRule="atLeast"/>
          <w:trPrChange w:id="283" w:author="Administrator" w:date="2024-02-23T11:12:06Z">
            <w:trPr>
              <w:trHeight w:val="402" w:hRule="atLeast"/>
            </w:trPr>
          </w:trPrChange>
        </w:trPr>
        <w:tc>
          <w:tcPr>
            <w:tcW w:w="3236" w:type="dxa"/>
            <w:tcBorders>
              <w:top w:val="nil"/>
              <w:left w:val="single" w:color="auto" w:sz="4" w:space="0"/>
              <w:bottom w:val="single" w:color="auto" w:sz="4" w:space="0"/>
              <w:right w:val="single" w:color="auto" w:sz="4" w:space="0"/>
            </w:tcBorders>
            <w:shd w:val="clear" w:color="auto" w:fill="auto"/>
            <w:noWrap/>
            <w:vAlign w:val="center"/>
            <w:tcPrChange w:id="284" w:author="Administrator" w:date="2024-02-23T11:12:06Z">
              <w:tcPr>
                <w:tcW w:w="2977"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p>
        </w:tc>
        <w:tc>
          <w:tcPr>
            <w:tcW w:w="1387" w:type="dxa"/>
            <w:tcBorders>
              <w:top w:val="nil"/>
              <w:left w:val="nil"/>
              <w:bottom w:val="single" w:color="auto" w:sz="4" w:space="0"/>
              <w:right w:val="single" w:color="auto" w:sz="4" w:space="0"/>
            </w:tcBorders>
            <w:shd w:val="clear" w:color="auto" w:fill="auto"/>
            <w:vAlign w:val="center"/>
            <w:tcPrChange w:id="285"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c>
          <w:tcPr>
            <w:tcW w:w="3390" w:type="dxa"/>
            <w:tcBorders>
              <w:top w:val="nil"/>
              <w:left w:val="nil"/>
              <w:bottom w:val="single" w:color="auto" w:sz="4" w:space="0"/>
              <w:right w:val="single" w:color="auto" w:sz="4" w:space="0"/>
            </w:tcBorders>
            <w:shd w:val="clear" w:color="auto" w:fill="auto"/>
            <w:noWrap/>
            <w:vAlign w:val="center"/>
            <w:tcPrChange w:id="286" w:author="Administrator" w:date="2024-02-23T11:12:06Z">
              <w:tcPr>
                <w:tcW w:w="3119" w:type="dxa"/>
                <w:tcBorders>
                  <w:top w:val="nil"/>
                  <w:left w:val="nil"/>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十五、商业服务业等支出</w:t>
            </w:r>
          </w:p>
        </w:tc>
        <w:tc>
          <w:tcPr>
            <w:tcW w:w="1387" w:type="dxa"/>
            <w:tcBorders>
              <w:top w:val="nil"/>
              <w:left w:val="nil"/>
              <w:bottom w:val="single" w:color="auto" w:sz="4" w:space="0"/>
              <w:right w:val="single" w:color="auto" w:sz="4" w:space="0"/>
            </w:tcBorders>
            <w:shd w:val="clear" w:color="auto" w:fill="auto"/>
            <w:vAlign w:val="center"/>
            <w:tcPrChange w:id="287"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Change w:id="288" w:author="Administrator" w:date="2024-02-23T11:12:06Z">
            <w:tblPrEx>
              <w:tblLayout w:type="fixed"/>
              <w:tblCellMar>
                <w:top w:w="0" w:type="dxa"/>
                <w:left w:w="108" w:type="dxa"/>
                <w:bottom w:w="0" w:type="dxa"/>
                <w:right w:w="108" w:type="dxa"/>
              </w:tblCellMar>
            </w:tblPrEx>
          </w:tblPrExChange>
        </w:tblPrEx>
        <w:trPr>
          <w:trHeight w:val="321" w:hRule="atLeast"/>
          <w:trPrChange w:id="288" w:author="Administrator" w:date="2024-02-23T11:12:06Z">
            <w:trPr>
              <w:trHeight w:val="402" w:hRule="atLeast"/>
            </w:trPr>
          </w:trPrChange>
        </w:trPr>
        <w:tc>
          <w:tcPr>
            <w:tcW w:w="3236" w:type="dxa"/>
            <w:tcBorders>
              <w:top w:val="nil"/>
              <w:left w:val="single" w:color="auto" w:sz="4" w:space="0"/>
              <w:bottom w:val="single" w:color="auto" w:sz="4" w:space="0"/>
              <w:right w:val="single" w:color="auto" w:sz="4" w:space="0"/>
            </w:tcBorders>
            <w:shd w:val="clear" w:color="auto" w:fill="auto"/>
            <w:noWrap/>
            <w:vAlign w:val="center"/>
            <w:tcPrChange w:id="289" w:author="Administrator" w:date="2024-02-23T11:12:06Z">
              <w:tcPr>
                <w:tcW w:w="2977"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p>
        </w:tc>
        <w:tc>
          <w:tcPr>
            <w:tcW w:w="1387" w:type="dxa"/>
            <w:tcBorders>
              <w:top w:val="nil"/>
              <w:left w:val="nil"/>
              <w:bottom w:val="single" w:color="auto" w:sz="4" w:space="0"/>
              <w:right w:val="single" w:color="auto" w:sz="4" w:space="0"/>
            </w:tcBorders>
            <w:shd w:val="clear" w:color="auto" w:fill="auto"/>
            <w:vAlign w:val="center"/>
            <w:tcPrChange w:id="290"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c>
          <w:tcPr>
            <w:tcW w:w="3390" w:type="dxa"/>
            <w:tcBorders>
              <w:top w:val="nil"/>
              <w:left w:val="nil"/>
              <w:bottom w:val="single" w:color="auto" w:sz="4" w:space="0"/>
              <w:right w:val="single" w:color="auto" w:sz="4" w:space="0"/>
            </w:tcBorders>
            <w:shd w:val="clear" w:color="auto" w:fill="auto"/>
            <w:noWrap/>
            <w:vAlign w:val="center"/>
            <w:tcPrChange w:id="291" w:author="Administrator" w:date="2024-02-23T11:12:06Z">
              <w:tcPr>
                <w:tcW w:w="3119" w:type="dxa"/>
                <w:tcBorders>
                  <w:top w:val="nil"/>
                  <w:left w:val="nil"/>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十六、金融支出</w:t>
            </w:r>
          </w:p>
        </w:tc>
        <w:tc>
          <w:tcPr>
            <w:tcW w:w="1387" w:type="dxa"/>
            <w:tcBorders>
              <w:top w:val="nil"/>
              <w:left w:val="nil"/>
              <w:bottom w:val="single" w:color="auto" w:sz="4" w:space="0"/>
              <w:right w:val="single" w:color="auto" w:sz="4" w:space="0"/>
            </w:tcBorders>
            <w:shd w:val="clear" w:color="auto" w:fill="auto"/>
            <w:vAlign w:val="center"/>
            <w:tcPrChange w:id="292"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Change w:id="293" w:author="Administrator" w:date="2024-02-23T11:12:06Z">
            <w:tblPrEx>
              <w:tblLayout w:type="fixed"/>
              <w:tblCellMar>
                <w:top w:w="0" w:type="dxa"/>
                <w:left w:w="108" w:type="dxa"/>
                <w:bottom w:w="0" w:type="dxa"/>
                <w:right w:w="108" w:type="dxa"/>
              </w:tblCellMar>
            </w:tblPrEx>
          </w:tblPrExChange>
        </w:tblPrEx>
        <w:trPr>
          <w:trHeight w:val="321" w:hRule="atLeast"/>
          <w:trPrChange w:id="293" w:author="Administrator" w:date="2024-02-23T11:12:06Z">
            <w:trPr>
              <w:trHeight w:val="402" w:hRule="atLeast"/>
            </w:trPr>
          </w:trPrChange>
        </w:trPr>
        <w:tc>
          <w:tcPr>
            <w:tcW w:w="3236" w:type="dxa"/>
            <w:tcBorders>
              <w:top w:val="nil"/>
              <w:left w:val="single" w:color="auto" w:sz="4" w:space="0"/>
              <w:bottom w:val="single" w:color="auto" w:sz="4" w:space="0"/>
              <w:right w:val="single" w:color="auto" w:sz="4" w:space="0"/>
            </w:tcBorders>
            <w:shd w:val="clear" w:color="auto" w:fill="auto"/>
            <w:noWrap/>
            <w:vAlign w:val="center"/>
            <w:tcPrChange w:id="294" w:author="Administrator" w:date="2024-02-23T11:12:06Z">
              <w:tcPr>
                <w:tcW w:w="2977"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p>
        </w:tc>
        <w:tc>
          <w:tcPr>
            <w:tcW w:w="1387" w:type="dxa"/>
            <w:tcBorders>
              <w:top w:val="nil"/>
              <w:left w:val="nil"/>
              <w:bottom w:val="single" w:color="auto" w:sz="4" w:space="0"/>
              <w:right w:val="single" w:color="auto" w:sz="4" w:space="0"/>
            </w:tcBorders>
            <w:shd w:val="clear" w:color="auto" w:fill="auto"/>
            <w:vAlign w:val="center"/>
            <w:tcPrChange w:id="295"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c>
          <w:tcPr>
            <w:tcW w:w="3390" w:type="dxa"/>
            <w:tcBorders>
              <w:top w:val="nil"/>
              <w:left w:val="nil"/>
              <w:bottom w:val="single" w:color="auto" w:sz="4" w:space="0"/>
              <w:right w:val="single" w:color="auto" w:sz="4" w:space="0"/>
            </w:tcBorders>
            <w:shd w:val="clear" w:color="auto" w:fill="auto"/>
            <w:noWrap/>
            <w:vAlign w:val="center"/>
            <w:tcPrChange w:id="296" w:author="Administrator" w:date="2024-02-23T11:12:06Z">
              <w:tcPr>
                <w:tcW w:w="3119" w:type="dxa"/>
                <w:tcBorders>
                  <w:top w:val="nil"/>
                  <w:left w:val="nil"/>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十七、援助其他地区支出</w:t>
            </w:r>
          </w:p>
        </w:tc>
        <w:tc>
          <w:tcPr>
            <w:tcW w:w="1387" w:type="dxa"/>
            <w:tcBorders>
              <w:top w:val="nil"/>
              <w:left w:val="nil"/>
              <w:bottom w:val="single" w:color="auto" w:sz="4" w:space="0"/>
              <w:right w:val="single" w:color="auto" w:sz="4" w:space="0"/>
            </w:tcBorders>
            <w:shd w:val="clear" w:color="auto" w:fill="auto"/>
            <w:vAlign w:val="center"/>
            <w:tcPrChange w:id="297"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Change w:id="298" w:author="Administrator" w:date="2024-02-23T11:12:06Z">
            <w:tblPrEx>
              <w:tblLayout w:type="fixed"/>
              <w:tblCellMar>
                <w:top w:w="0" w:type="dxa"/>
                <w:left w:w="108" w:type="dxa"/>
                <w:bottom w:w="0" w:type="dxa"/>
                <w:right w:w="108" w:type="dxa"/>
              </w:tblCellMar>
            </w:tblPrEx>
          </w:tblPrExChange>
        </w:tblPrEx>
        <w:trPr>
          <w:trHeight w:val="321" w:hRule="atLeast"/>
          <w:trPrChange w:id="298" w:author="Administrator" w:date="2024-02-23T11:12:06Z">
            <w:trPr>
              <w:trHeight w:val="402" w:hRule="atLeast"/>
            </w:trPr>
          </w:trPrChange>
        </w:trPr>
        <w:tc>
          <w:tcPr>
            <w:tcW w:w="3236" w:type="dxa"/>
            <w:tcBorders>
              <w:top w:val="nil"/>
              <w:left w:val="single" w:color="auto" w:sz="4" w:space="0"/>
              <w:bottom w:val="single" w:color="auto" w:sz="4" w:space="0"/>
              <w:right w:val="single" w:color="auto" w:sz="4" w:space="0"/>
            </w:tcBorders>
            <w:shd w:val="clear" w:color="auto" w:fill="auto"/>
            <w:noWrap/>
            <w:vAlign w:val="center"/>
            <w:tcPrChange w:id="299" w:author="Administrator" w:date="2024-02-23T11:12:06Z">
              <w:tcPr>
                <w:tcW w:w="2977"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p>
        </w:tc>
        <w:tc>
          <w:tcPr>
            <w:tcW w:w="1387" w:type="dxa"/>
            <w:tcBorders>
              <w:top w:val="nil"/>
              <w:left w:val="nil"/>
              <w:bottom w:val="single" w:color="auto" w:sz="4" w:space="0"/>
              <w:right w:val="single" w:color="auto" w:sz="4" w:space="0"/>
            </w:tcBorders>
            <w:shd w:val="clear" w:color="auto" w:fill="auto"/>
            <w:vAlign w:val="center"/>
            <w:tcPrChange w:id="300"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c>
          <w:tcPr>
            <w:tcW w:w="3390" w:type="dxa"/>
            <w:tcBorders>
              <w:top w:val="nil"/>
              <w:left w:val="nil"/>
              <w:bottom w:val="single" w:color="auto" w:sz="4" w:space="0"/>
              <w:right w:val="single" w:color="auto" w:sz="4" w:space="0"/>
            </w:tcBorders>
            <w:shd w:val="clear" w:color="auto" w:fill="auto"/>
            <w:noWrap/>
            <w:vAlign w:val="center"/>
            <w:tcPrChange w:id="301" w:author="Administrator" w:date="2024-02-23T11:12:06Z">
              <w:tcPr>
                <w:tcW w:w="3119" w:type="dxa"/>
                <w:tcBorders>
                  <w:top w:val="nil"/>
                  <w:left w:val="nil"/>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十八、自然资源海洋气象等支出</w:t>
            </w:r>
          </w:p>
        </w:tc>
        <w:tc>
          <w:tcPr>
            <w:tcW w:w="1387" w:type="dxa"/>
            <w:tcBorders>
              <w:top w:val="nil"/>
              <w:left w:val="nil"/>
              <w:bottom w:val="single" w:color="auto" w:sz="4" w:space="0"/>
              <w:right w:val="single" w:color="auto" w:sz="4" w:space="0"/>
            </w:tcBorders>
            <w:shd w:val="clear" w:color="auto" w:fill="auto"/>
            <w:vAlign w:val="center"/>
            <w:tcPrChange w:id="302"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Change w:id="303" w:author="Administrator" w:date="2024-02-23T11:12:06Z">
            <w:tblPrEx>
              <w:tblLayout w:type="fixed"/>
              <w:tblCellMar>
                <w:top w:w="0" w:type="dxa"/>
                <w:left w:w="108" w:type="dxa"/>
                <w:bottom w:w="0" w:type="dxa"/>
                <w:right w:w="108" w:type="dxa"/>
              </w:tblCellMar>
            </w:tblPrEx>
          </w:tblPrExChange>
        </w:tblPrEx>
        <w:trPr>
          <w:trHeight w:val="321" w:hRule="atLeast"/>
          <w:trPrChange w:id="303" w:author="Administrator" w:date="2024-02-23T11:12:06Z">
            <w:trPr>
              <w:trHeight w:val="402" w:hRule="atLeast"/>
            </w:trPr>
          </w:trPrChange>
        </w:trPr>
        <w:tc>
          <w:tcPr>
            <w:tcW w:w="3236" w:type="dxa"/>
            <w:tcBorders>
              <w:top w:val="nil"/>
              <w:left w:val="single" w:color="auto" w:sz="4" w:space="0"/>
              <w:bottom w:val="single" w:color="auto" w:sz="4" w:space="0"/>
              <w:right w:val="single" w:color="auto" w:sz="4" w:space="0"/>
            </w:tcBorders>
            <w:shd w:val="clear" w:color="auto" w:fill="auto"/>
            <w:noWrap/>
            <w:vAlign w:val="center"/>
            <w:tcPrChange w:id="304" w:author="Administrator" w:date="2024-02-23T11:12:06Z">
              <w:tcPr>
                <w:tcW w:w="2977"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p>
        </w:tc>
        <w:tc>
          <w:tcPr>
            <w:tcW w:w="1387" w:type="dxa"/>
            <w:tcBorders>
              <w:top w:val="nil"/>
              <w:left w:val="nil"/>
              <w:bottom w:val="single" w:color="auto" w:sz="4" w:space="0"/>
              <w:right w:val="single" w:color="auto" w:sz="4" w:space="0"/>
            </w:tcBorders>
            <w:shd w:val="clear" w:color="auto" w:fill="auto"/>
            <w:vAlign w:val="center"/>
            <w:tcPrChange w:id="305"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c>
          <w:tcPr>
            <w:tcW w:w="3390" w:type="dxa"/>
            <w:tcBorders>
              <w:top w:val="nil"/>
              <w:left w:val="nil"/>
              <w:bottom w:val="single" w:color="auto" w:sz="4" w:space="0"/>
              <w:right w:val="single" w:color="auto" w:sz="4" w:space="0"/>
            </w:tcBorders>
            <w:shd w:val="clear" w:color="auto" w:fill="auto"/>
            <w:noWrap/>
            <w:vAlign w:val="center"/>
            <w:tcPrChange w:id="306" w:author="Administrator" w:date="2024-02-23T11:12:06Z">
              <w:tcPr>
                <w:tcW w:w="3119" w:type="dxa"/>
                <w:tcBorders>
                  <w:top w:val="nil"/>
                  <w:left w:val="nil"/>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十九、住房保障支出</w:t>
            </w:r>
          </w:p>
        </w:tc>
        <w:tc>
          <w:tcPr>
            <w:tcW w:w="1387" w:type="dxa"/>
            <w:tcBorders>
              <w:top w:val="nil"/>
              <w:left w:val="nil"/>
              <w:bottom w:val="single" w:color="auto" w:sz="4" w:space="0"/>
              <w:right w:val="single" w:color="auto" w:sz="4" w:space="0"/>
            </w:tcBorders>
            <w:shd w:val="clear" w:color="auto" w:fill="auto"/>
            <w:vAlign w:val="center"/>
            <w:tcPrChange w:id="307"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Change w:id="308" w:author="Administrator" w:date="2024-02-23T11:12:06Z">
            <w:tblPrEx>
              <w:tblLayout w:type="fixed"/>
              <w:tblCellMar>
                <w:top w:w="0" w:type="dxa"/>
                <w:left w:w="108" w:type="dxa"/>
                <w:bottom w:w="0" w:type="dxa"/>
                <w:right w:w="108" w:type="dxa"/>
              </w:tblCellMar>
            </w:tblPrEx>
          </w:tblPrExChange>
        </w:tblPrEx>
        <w:trPr>
          <w:trHeight w:val="321" w:hRule="atLeast"/>
          <w:trPrChange w:id="308" w:author="Administrator" w:date="2024-02-23T11:12:06Z">
            <w:trPr>
              <w:trHeight w:val="402" w:hRule="atLeast"/>
            </w:trPr>
          </w:trPrChange>
        </w:trPr>
        <w:tc>
          <w:tcPr>
            <w:tcW w:w="3236" w:type="dxa"/>
            <w:tcBorders>
              <w:top w:val="nil"/>
              <w:left w:val="single" w:color="auto" w:sz="4" w:space="0"/>
              <w:bottom w:val="single" w:color="auto" w:sz="4" w:space="0"/>
              <w:right w:val="single" w:color="auto" w:sz="4" w:space="0"/>
            </w:tcBorders>
            <w:shd w:val="clear" w:color="auto" w:fill="auto"/>
            <w:noWrap/>
            <w:vAlign w:val="center"/>
            <w:tcPrChange w:id="309" w:author="Administrator" w:date="2024-02-23T11:12:06Z">
              <w:tcPr>
                <w:tcW w:w="2977"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p>
        </w:tc>
        <w:tc>
          <w:tcPr>
            <w:tcW w:w="1387" w:type="dxa"/>
            <w:tcBorders>
              <w:top w:val="nil"/>
              <w:left w:val="nil"/>
              <w:bottom w:val="single" w:color="auto" w:sz="4" w:space="0"/>
              <w:right w:val="single" w:color="auto" w:sz="4" w:space="0"/>
            </w:tcBorders>
            <w:shd w:val="clear" w:color="auto" w:fill="auto"/>
            <w:vAlign w:val="center"/>
            <w:tcPrChange w:id="310"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c>
          <w:tcPr>
            <w:tcW w:w="3390" w:type="dxa"/>
            <w:tcBorders>
              <w:top w:val="nil"/>
              <w:left w:val="nil"/>
              <w:bottom w:val="single" w:color="auto" w:sz="4" w:space="0"/>
              <w:right w:val="single" w:color="auto" w:sz="4" w:space="0"/>
            </w:tcBorders>
            <w:shd w:val="clear" w:color="auto" w:fill="auto"/>
            <w:noWrap/>
            <w:vAlign w:val="center"/>
            <w:tcPrChange w:id="311" w:author="Administrator" w:date="2024-02-23T11:12:06Z">
              <w:tcPr>
                <w:tcW w:w="3119" w:type="dxa"/>
                <w:tcBorders>
                  <w:top w:val="nil"/>
                  <w:left w:val="nil"/>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二十、粮油物资储备支出</w:t>
            </w:r>
          </w:p>
        </w:tc>
        <w:tc>
          <w:tcPr>
            <w:tcW w:w="1387" w:type="dxa"/>
            <w:tcBorders>
              <w:top w:val="nil"/>
              <w:left w:val="nil"/>
              <w:bottom w:val="single" w:color="auto" w:sz="4" w:space="0"/>
              <w:right w:val="single" w:color="auto" w:sz="4" w:space="0"/>
            </w:tcBorders>
            <w:shd w:val="clear" w:color="auto" w:fill="auto"/>
            <w:vAlign w:val="center"/>
            <w:tcPrChange w:id="312"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Change w:id="313" w:author="Administrator" w:date="2024-02-23T11:12:06Z">
            <w:tblPrEx>
              <w:tblLayout w:type="fixed"/>
              <w:tblCellMar>
                <w:top w:w="0" w:type="dxa"/>
                <w:left w:w="108" w:type="dxa"/>
                <w:bottom w:w="0" w:type="dxa"/>
                <w:right w:w="108" w:type="dxa"/>
              </w:tblCellMar>
            </w:tblPrEx>
          </w:tblPrExChange>
        </w:tblPrEx>
        <w:trPr>
          <w:trHeight w:val="321" w:hRule="atLeast"/>
          <w:trPrChange w:id="313" w:author="Administrator" w:date="2024-02-23T11:12:06Z">
            <w:trPr>
              <w:trHeight w:val="402" w:hRule="atLeast"/>
            </w:trPr>
          </w:trPrChange>
        </w:trPr>
        <w:tc>
          <w:tcPr>
            <w:tcW w:w="3236" w:type="dxa"/>
            <w:tcBorders>
              <w:top w:val="nil"/>
              <w:left w:val="single" w:color="auto" w:sz="4" w:space="0"/>
              <w:bottom w:val="single" w:color="auto" w:sz="4" w:space="0"/>
              <w:right w:val="single" w:color="auto" w:sz="4" w:space="0"/>
            </w:tcBorders>
            <w:shd w:val="clear" w:color="auto" w:fill="auto"/>
            <w:noWrap/>
            <w:vAlign w:val="center"/>
            <w:tcPrChange w:id="314" w:author="Administrator" w:date="2024-02-23T11:12:06Z">
              <w:tcPr>
                <w:tcW w:w="2977"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p>
        </w:tc>
        <w:tc>
          <w:tcPr>
            <w:tcW w:w="1387" w:type="dxa"/>
            <w:tcBorders>
              <w:top w:val="nil"/>
              <w:left w:val="nil"/>
              <w:bottom w:val="single" w:color="auto" w:sz="4" w:space="0"/>
              <w:right w:val="single" w:color="auto" w:sz="4" w:space="0"/>
            </w:tcBorders>
            <w:shd w:val="clear" w:color="auto" w:fill="auto"/>
            <w:vAlign w:val="center"/>
            <w:tcPrChange w:id="315"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c>
          <w:tcPr>
            <w:tcW w:w="3390" w:type="dxa"/>
            <w:tcBorders>
              <w:top w:val="nil"/>
              <w:left w:val="nil"/>
              <w:bottom w:val="single" w:color="auto" w:sz="4" w:space="0"/>
              <w:right w:val="single" w:color="auto" w:sz="4" w:space="0"/>
            </w:tcBorders>
            <w:shd w:val="clear" w:color="auto" w:fill="auto"/>
            <w:noWrap/>
            <w:vAlign w:val="center"/>
            <w:tcPrChange w:id="316" w:author="Administrator" w:date="2024-02-23T11:12:06Z">
              <w:tcPr>
                <w:tcW w:w="3119" w:type="dxa"/>
                <w:tcBorders>
                  <w:top w:val="nil"/>
                  <w:left w:val="nil"/>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二十一、国有资本经营预算支出</w:t>
            </w:r>
          </w:p>
        </w:tc>
        <w:tc>
          <w:tcPr>
            <w:tcW w:w="1387" w:type="dxa"/>
            <w:tcBorders>
              <w:top w:val="nil"/>
              <w:left w:val="nil"/>
              <w:bottom w:val="single" w:color="auto" w:sz="4" w:space="0"/>
              <w:right w:val="single" w:color="auto" w:sz="4" w:space="0"/>
            </w:tcBorders>
            <w:shd w:val="clear" w:color="auto" w:fill="auto"/>
            <w:vAlign w:val="center"/>
            <w:tcPrChange w:id="317"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Change w:id="318" w:author="Administrator" w:date="2024-02-23T11:12:06Z">
            <w:tblPrEx>
              <w:tblLayout w:type="fixed"/>
              <w:tblCellMar>
                <w:top w:w="0" w:type="dxa"/>
                <w:left w:w="108" w:type="dxa"/>
                <w:bottom w:w="0" w:type="dxa"/>
                <w:right w:w="108" w:type="dxa"/>
              </w:tblCellMar>
            </w:tblPrEx>
          </w:tblPrExChange>
        </w:tblPrEx>
        <w:trPr>
          <w:trHeight w:val="321" w:hRule="atLeast"/>
          <w:trPrChange w:id="318" w:author="Administrator" w:date="2024-02-23T11:12:06Z">
            <w:trPr>
              <w:trHeight w:val="402" w:hRule="atLeast"/>
            </w:trPr>
          </w:trPrChange>
        </w:trPr>
        <w:tc>
          <w:tcPr>
            <w:tcW w:w="3236" w:type="dxa"/>
            <w:tcBorders>
              <w:top w:val="nil"/>
              <w:left w:val="single" w:color="auto" w:sz="4" w:space="0"/>
              <w:bottom w:val="single" w:color="auto" w:sz="4" w:space="0"/>
              <w:right w:val="single" w:color="auto" w:sz="4" w:space="0"/>
            </w:tcBorders>
            <w:shd w:val="clear" w:color="auto" w:fill="auto"/>
            <w:noWrap/>
            <w:vAlign w:val="center"/>
            <w:tcPrChange w:id="319" w:author="Administrator" w:date="2024-02-23T11:12:06Z">
              <w:tcPr>
                <w:tcW w:w="2977"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p>
        </w:tc>
        <w:tc>
          <w:tcPr>
            <w:tcW w:w="1387" w:type="dxa"/>
            <w:tcBorders>
              <w:top w:val="nil"/>
              <w:left w:val="nil"/>
              <w:bottom w:val="single" w:color="auto" w:sz="4" w:space="0"/>
              <w:right w:val="single" w:color="auto" w:sz="4" w:space="0"/>
            </w:tcBorders>
            <w:shd w:val="clear" w:color="auto" w:fill="auto"/>
            <w:vAlign w:val="center"/>
            <w:tcPrChange w:id="320"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c>
          <w:tcPr>
            <w:tcW w:w="3390" w:type="dxa"/>
            <w:tcBorders>
              <w:top w:val="nil"/>
              <w:left w:val="nil"/>
              <w:bottom w:val="single" w:color="auto" w:sz="4" w:space="0"/>
              <w:right w:val="single" w:color="auto" w:sz="4" w:space="0"/>
            </w:tcBorders>
            <w:shd w:val="clear" w:color="auto" w:fill="auto"/>
            <w:noWrap/>
            <w:vAlign w:val="center"/>
            <w:tcPrChange w:id="321" w:author="Administrator" w:date="2024-02-23T11:12:06Z">
              <w:tcPr>
                <w:tcW w:w="3119" w:type="dxa"/>
                <w:tcBorders>
                  <w:top w:val="nil"/>
                  <w:left w:val="nil"/>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二十二、灾害防治及应急管理支出</w:t>
            </w:r>
          </w:p>
        </w:tc>
        <w:tc>
          <w:tcPr>
            <w:tcW w:w="1387" w:type="dxa"/>
            <w:tcBorders>
              <w:top w:val="nil"/>
              <w:left w:val="nil"/>
              <w:bottom w:val="single" w:color="auto" w:sz="4" w:space="0"/>
              <w:right w:val="single" w:color="auto" w:sz="4" w:space="0"/>
            </w:tcBorders>
            <w:shd w:val="clear" w:color="auto" w:fill="auto"/>
            <w:vAlign w:val="center"/>
            <w:tcPrChange w:id="322"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Change w:id="323" w:author="Administrator" w:date="2024-02-23T11:12:06Z">
            <w:tblPrEx>
              <w:tblLayout w:type="fixed"/>
              <w:tblCellMar>
                <w:top w:w="0" w:type="dxa"/>
                <w:left w:w="108" w:type="dxa"/>
                <w:bottom w:w="0" w:type="dxa"/>
                <w:right w:w="108" w:type="dxa"/>
              </w:tblCellMar>
            </w:tblPrEx>
          </w:tblPrExChange>
        </w:tblPrEx>
        <w:trPr>
          <w:trHeight w:val="365" w:hRule="atLeast"/>
          <w:trPrChange w:id="323" w:author="Administrator" w:date="2024-02-23T11:12:06Z">
            <w:trPr>
              <w:trHeight w:val="458" w:hRule="atLeast"/>
            </w:trPr>
          </w:trPrChange>
        </w:trPr>
        <w:tc>
          <w:tcPr>
            <w:tcW w:w="3236" w:type="dxa"/>
            <w:tcBorders>
              <w:top w:val="nil"/>
              <w:left w:val="single" w:color="auto" w:sz="4" w:space="0"/>
              <w:bottom w:val="single" w:color="auto" w:sz="4" w:space="0"/>
              <w:right w:val="single" w:color="auto" w:sz="4" w:space="0"/>
            </w:tcBorders>
            <w:shd w:val="clear" w:color="auto" w:fill="auto"/>
            <w:noWrap/>
            <w:vAlign w:val="center"/>
            <w:tcPrChange w:id="324" w:author="Administrator" w:date="2024-02-23T11:12:06Z">
              <w:tcPr>
                <w:tcW w:w="2977"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p>
        </w:tc>
        <w:tc>
          <w:tcPr>
            <w:tcW w:w="1387" w:type="dxa"/>
            <w:tcBorders>
              <w:top w:val="nil"/>
              <w:left w:val="nil"/>
              <w:bottom w:val="single" w:color="auto" w:sz="4" w:space="0"/>
              <w:right w:val="single" w:color="auto" w:sz="4" w:space="0"/>
            </w:tcBorders>
            <w:shd w:val="clear" w:color="auto" w:fill="auto"/>
            <w:vAlign w:val="center"/>
            <w:tcPrChange w:id="325"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c>
          <w:tcPr>
            <w:tcW w:w="3390" w:type="dxa"/>
            <w:tcBorders>
              <w:top w:val="nil"/>
              <w:left w:val="nil"/>
              <w:bottom w:val="single" w:color="auto" w:sz="4" w:space="0"/>
              <w:right w:val="single" w:color="auto" w:sz="4" w:space="0"/>
            </w:tcBorders>
            <w:shd w:val="clear" w:color="auto" w:fill="auto"/>
            <w:noWrap/>
            <w:vAlign w:val="center"/>
            <w:tcPrChange w:id="326" w:author="Administrator" w:date="2024-02-23T11:12:06Z">
              <w:tcPr>
                <w:tcW w:w="3119" w:type="dxa"/>
                <w:tcBorders>
                  <w:top w:val="nil"/>
                  <w:left w:val="nil"/>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二十三、其他支出</w:t>
            </w:r>
          </w:p>
        </w:tc>
        <w:tc>
          <w:tcPr>
            <w:tcW w:w="1387" w:type="dxa"/>
            <w:tcBorders>
              <w:top w:val="nil"/>
              <w:left w:val="nil"/>
              <w:bottom w:val="single" w:color="auto" w:sz="4" w:space="0"/>
              <w:right w:val="single" w:color="auto" w:sz="4" w:space="0"/>
            </w:tcBorders>
            <w:shd w:val="clear" w:color="auto" w:fill="auto"/>
            <w:vAlign w:val="center"/>
            <w:tcPrChange w:id="327"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Change w:id="328" w:author="Administrator" w:date="2024-02-23T11:12:06Z">
            <w:tblPrEx>
              <w:tblLayout w:type="fixed"/>
              <w:tblCellMar>
                <w:top w:w="0" w:type="dxa"/>
                <w:left w:w="108" w:type="dxa"/>
                <w:bottom w:w="0" w:type="dxa"/>
                <w:right w:w="108" w:type="dxa"/>
              </w:tblCellMar>
            </w:tblPrEx>
          </w:tblPrExChange>
        </w:tblPrEx>
        <w:trPr>
          <w:trHeight w:val="321" w:hRule="atLeast"/>
          <w:trPrChange w:id="328" w:author="Administrator" w:date="2024-02-23T11:12:06Z">
            <w:trPr>
              <w:trHeight w:val="402" w:hRule="atLeast"/>
            </w:trPr>
          </w:trPrChange>
        </w:trPr>
        <w:tc>
          <w:tcPr>
            <w:tcW w:w="3236" w:type="dxa"/>
            <w:tcBorders>
              <w:top w:val="nil"/>
              <w:left w:val="single" w:color="auto" w:sz="4" w:space="0"/>
              <w:bottom w:val="single" w:color="auto" w:sz="4" w:space="0"/>
              <w:right w:val="single" w:color="auto" w:sz="4" w:space="0"/>
            </w:tcBorders>
            <w:shd w:val="clear" w:color="auto" w:fill="auto"/>
            <w:noWrap/>
            <w:vAlign w:val="center"/>
            <w:tcPrChange w:id="329" w:author="Administrator" w:date="2024-02-23T11:12:06Z">
              <w:tcPr>
                <w:tcW w:w="2977"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p>
        </w:tc>
        <w:tc>
          <w:tcPr>
            <w:tcW w:w="1387" w:type="dxa"/>
            <w:tcBorders>
              <w:top w:val="nil"/>
              <w:left w:val="nil"/>
              <w:bottom w:val="single" w:color="auto" w:sz="4" w:space="0"/>
              <w:right w:val="single" w:color="auto" w:sz="4" w:space="0"/>
            </w:tcBorders>
            <w:shd w:val="clear" w:color="auto" w:fill="auto"/>
            <w:vAlign w:val="center"/>
            <w:tcPrChange w:id="330"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c>
          <w:tcPr>
            <w:tcW w:w="3390" w:type="dxa"/>
            <w:tcBorders>
              <w:top w:val="nil"/>
              <w:left w:val="nil"/>
              <w:bottom w:val="single" w:color="auto" w:sz="4" w:space="0"/>
              <w:right w:val="single" w:color="auto" w:sz="4" w:space="0"/>
            </w:tcBorders>
            <w:shd w:val="clear" w:color="auto" w:fill="auto"/>
            <w:noWrap/>
            <w:vAlign w:val="center"/>
            <w:tcPrChange w:id="331" w:author="Administrator" w:date="2024-02-23T11:12:06Z">
              <w:tcPr>
                <w:tcW w:w="3119" w:type="dxa"/>
                <w:tcBorders>
                  <w:top w:val="nil"/>
                  <w:left w:val="nil"/>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二十四、债务还本支出</w:t>
            </w:r>
          </w:p>
        </w:tc>
        <w:tc>
          <w:tcPr>
            <w:tcW w:w="1387" w:type="dxa"/>
            <w:tcBorders>
              <w:top w:val="nil"/>
              <w:left w:val="nil"/>
              <w:bottom w:val="single" w:color="auto" w:sz="4" w:space="0"/>
              <w:right w:val="single" w:color="auto" w:sz="4" w:space="0"/>
            </w:tcBorders>
            <w:shd w:val="clear" w:color="auto" w:fill="auto"/>
            <w:vAlign w:val="center"/>
            <w:tcPrChange w:id="332"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Change w:id="333" w:author="Administrator" w:date="2024-02-23T11:12:06Z">
            <w:tblPrEx>
              <w:tblLayout w:type="fixed"/>
              <w:tblCellMar>
                <w:top w:w="0" w:type="dxa"/>
                <w:left w:w="108" w:type="dxa"/>
                <w:bottom w:w="0" w:type="dxa"/>
                <w:right w:w="108" w:type="dxa"/>
              </w:tblCellMar>
            </w:tblPrEx>
          </w:tblPrExChange>
        </w:tblPrEx>
        <w:trPr>
          <w:trHeight w:val="321" w:hRule="atLeast"/>
          <w:trPrChange w:id="333" w:author="Administrator" w:date="2024-02-23T11:12:06Z">
            <w:trPr>
              <w:trHeight w:val="402" w:hRule="atLeast"/>
            </w:trPr>
          </w:trPrChange>
        </w:trPr>
        <w:tc>
          <w:tcPr>
            <w:tcW w:w="3236" w:type="dxa"/>
            <w:tcBorders>
              <w:top w:val="nil"/>
              <w:left w:val="single" w:color="auto" w:sz="4" w:space="0"/>
              <w:bottom w:val="single" w:color="auto" w:sz="4" w:space="0"/>
              <w:right w:val="single" w:color="auto" w:sz="4" w:space="0"/>
            </w:tcBorders>
            <w:shd w:val="clear" w:color="auto" w:fill="auto"/>
            <w:noWrap/>
            <w:vAlign w:val="center"/>
            <w:tcPrChange w:id="334" w:author="Administrator" w:date="2024-02-23T11:12:06Z">
              <w:tcPr>
                <w:tcW w:w="2977"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p>
        </w:tc>
        <w:tc>
          <w:tcPr>
            <w:tcW w:w="1387" w:type="dxa"/>
            <w:tcBorders>
              <w:top w:val="nil"/>
              <w:left w:val="nil"/>
              <w:bottom w:val="single" w:color="auto" w:sz="4" w:space="0"/>
              <w:right w:val="single" w:color="auto" w:sz="4" w:space="0"/>
            </w:tcBorders>
            <w:shd w:val="clear" w:color="auto" w:fill="auto"/>
            <w:vAlign w:val="center"/>
            <w:tcPrChange w:id="335"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c>
          <w:tcPr>
            <w:tcW w:w="3390" w:type="dxa"/>
            <w:tcBorders>
              <w:top w:val="nil"/>
              <w:left w:val="nil"/>
              <w:bottom w:val="single" w:color="auto" w:sz="4" w:space="0"/>
              <w:right w:val="single" w:color="auto" w:sz="4" w:space="0"/>
            </w:tcBorders>
            <w:shd w:val="clear" w:color="auto" w:fill="auto"/>
            <w:noWrap/>
            <w:vAlign w:val="center"/>
            <w:tcPrChange w:id="336" w:author="Administrator" w:date="2024-02-23T11:12:06Z">
              <w:tcPr>
                <w:tcW w:w="3119" w:type="dxa"/>
                <w:tcBorders>
                  <w:top w:val="nil"/>
                  <w:left w:val="nil"/>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二十五、债务付息支出</w:t>
            </w:r>
          </w:p>
        </w:tc>
        <w:tc>
          <w:tcPr>
            <w:tcW w:w="1387" w:type="dxa"/>
            <w:tcBorders>
              <w:top w:val="nil"/>
              <w:left w:val="nil"/>
              <w:bottom w:val="single" w:color="auto" w:sz="4" w:space="0"/>
              <w:right w:val="single" w:color="auto" w:sz="4" w:space="0"/>
            </w:tcBorders>
            <w:shd w:val="clear" w:color="auto" w:fill="auto"/>
            <w:vAlign w:val="center"/>
            <w:tcPrChange w:id="337"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Change w:id="338" w:author="Administrator" w:date="2024-02-23T11:12:06Z">
            <w:tblPrEx>
              <w:tblLayout w:type="fixed"/>
              <w:tblCellMar>
                <w:top w:w="0" w:type="dxa"/>
                <w:left w:w="108" w:type="dxa"/>
                <w:bottom w:w="0" w:type="dxa"/>
                <w:right w:w="108" w:type="dxa"/>
              </w:tblCellMar>
            </w:tblPrEx>
          </w:tblPrExChange>
        </w:tblPrEx>
        <w:trPr>
          <w:trHeight w:val="321" w:hRule="atLeast"/>
          <w:trPrChange w:id="338" w:author="Administrator" w:date="2024-02-23T11:12:06Z">
            <w:trPr>
              <w:trHeight w:val="402" w:hRule="atLeast"/>
            </w:trPr>
          </w:trPrChange>
        </w:trPr>
        <w:tc>
          <w:tcPr>
            <w:tcW w:w="3236" w:type="dxa"/>
            <w:tcBorders>
              <w:top w:val="nil"/>
              <w:left w:val="single" w:color="auto" w:sz="4" w:space="0"/>
              <w:bottom w:val="single" w:color="auto" w:sz="4" w:space="0"/>
              <w:right w:val="single" w:color="auto" w:sz="4" w:space="0"/>
            </w:tcBorders>
            <w:shd w:val="clear" w:color="auto" w:fill="auto"/>
            <w:noWrap/>
            <w:vAlign w:val="center"/>
            <w:tcPrChange w:id="339" w:author="Administrator" w:date="2024-02-23T11:12:06Z">
              <w:tcPr>
                <w:tcW w:w="2977"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p>
        </w:tc>
        <w:tc>
          <w:tcPr>
            <w:tcW w:w="1387" w:type="dxa"/>
            <w:tcBorders>
              <w:top w:val="nil"/>
              <w:left w:val="nil"/>
              <w:bottom w:val="single" w:color="auto" w:sz="4" w:space="0"/>
              <w:right w:val="single" w:color="auto" w:sz="4" w:space="0"/>
            </w:tcBorders>
            <w:shd w:val="clear" w:color="auto" w:fill="auto"/>
            <w:vAlign w:val="center"/>
            <w:tcPrChange w:id="340"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c>
          <w:tcPr>
            <w:tcW w:w="3390" w:type="dxa"/>
            <w:tcBorders>
              <w:top w:val="nil"/>
              <w:left w:val="nil"/>
              <w:bottom w:val="single" w:color="auto" w:sz="4" w:space="0"/>
              <w:right w:val="single" w:color="auto" w:sz="4" w:space="0"/>
            </w:tcBorders>
            <w:shd w:val="clear" w:color="auto" w:fill="auto"/>
            <w:noWrap/>
            <w:vAlign w:val="center"/>
            <w:tcPrChange w:id="341" w:author="Administrator" w:date="2024-02-23T11:12:06Z">
              <w:tcPr>
                <w:tcW w:w="3119" w:type="dxa"/>
                <w:tcBorders>
                  <w:top w:val="nil"/>
                  <w:left w:val="nil"/>
                  <w:bottom w:val="single" w:color="auto" w:sz="4" w:space="0"/>
                  <w:right w:val="single" w:color="auto" w:sz="4" w:space="0"/>
                </w:tcBorders>
                <w:shd w:val="clear" w:color="auto" w:fill="auto"/>
                <w:noWrap/>
                <w:vAlign w:val="center"/>
              </w:tcPr>
            </w:tcPrChange>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二十六、债务发行费用支出</w:t>
            </w:r>
          </w:p>
        </w:tc>
        <w:tc>
          <w:tcPr>
            <w:tcW w:w="1387" w:type="dxa"/>
            <w:tcBorders>
              <w:top w:val="nil"/>
              <w:left w:val="nil"/>
              <w:bottom w:val="single" w:color="auto" w:sz="4" w:space="0"/>
              <w:right w:val="single" w:color="auto" w:sz="4" w:space="0"/>
            </w:tcBorders>
            <w:shd w:val="clear" w:color="auto" w:fill="auto"/>
            <w:vAlign w:val="center"/>
            <w:tcPrChange w:id="342"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Change w:id="343" w:author="Administrator" w:date="2024-02-23T11:12:06Z">
            <w:tblPrEx>
              <w:tblLayout w:type="fixed"/>
              <w:tblCellMar>
                <w:top w:w="0" w:type="dxa"/>
                <w:left w:w="108" w:type="dxa"/>
                <w:bottom w:w="0" w:type="dxa"/>
                <w:right w:w="108" w:type="dxa"/>
              </w:tblCellMar>
            </w:tblPrEx>
          </w:tblPrExChange>
        </w:tblPrEx>
        <w:trPr>
          <w:trHeight w:val="329" w:hRule="atLeast"/>
          <w:trPrChange w:id="343" w:author="Administrator" w:date="2024-02-23T11:12:06Z">
            <w:trPr>
              <w:trHeight w:val="402" w:hRule="atLeast"/>
            </w:trPr>
          </w:trPrChange>
        </w:trPr>
        <w:tc>
          <w:tcPr>
            <w:tcW w:w="3236" w:type="dxa"/>
            <w:tcBorders>
              <w:top w:val="nil"/>
              <w:left w:val="single" w:color="auto" w:sz="4" w:space="0"/>
              <w:bottom w:val="single" w:color="auto" w:sz="4" w:space="0"/>
              <w:right w:val="single" w:color="auto" w:sz="4" w:space="0"/>
            </w:tcBorders>
            <w:shd w:val="clear" w:color="auto" w:fill="auto"/>
            <w:noWrap/>
            <w:vAlign w:val="center"/>
            <w:tcPrChange w:id="344" w:author="Administrator" w:date="2024-02-23T11:12:06Z">
              <w:tcPr>
                <w:tcW w:w="2977"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spacing w:line="240" w:lineRule="auto"/>
              <w:jc w:val="center"/>
              <w:rPr>
                <w:rFonts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收入合计</w:t>
            </w:r>
          </w:p>
        </w:tc>
        <w:tc>
          <w:tcPr>
            <w:tcW w:w="1387" w:type="dxa"/>
            <w:tcBorders>
              <w:top w:val="nil"/>
              <w:left w:val="nil"/>
              <w:bottom w:val="single" w:color="auto" w:sz="4" w:space="0"/>
              <w:right w:val="single" w:color="auto" w:sz="4" w:space="0"/>
            </w:tcBorders>
            <w:shd w:val="clear" w:color="auto" w:fill="auto"/>
            <w:vAlign w:val="center"/>
            <w:tcPrChange w:id="345"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　</w:t>
            </w:r>
          </w:p>
        </w:tc>
        <w:tc>
          <w:tcPr>
            <w:tcW w:w="3390" w:type="dxa"/>
            <w:tcBorders>
              <w:top w:val="nil"/>
              <w:left w:val="nil"/>
              <w:bottom w:val="single" w:color="auto" w:sz="4" w:space="0"/>
              <w:right w:val="single" w:color="auto" w:sz="4" w:space="0"/>
            </w:tcBorders>
            <w:shd w:val="clear" w:color="auto" w:fill="auto"/>
            <w:noWrap/>
            <w:vAlign w:val="center"/>
            <w:tcPrChange w:id="346" w:author="Administrator" w:date="2024-02-23T11:12:06Z">
              <w:tcPr>
                <w:tcW w:w="3119" w:type="dxa"/>
                <w:tcBorders>
                  <w:top w:val="nil"/>
                  <w:left w:val="nil"/>
                  <w:bottom w:val="single" w:color="auto" w:sz="4" w:space="0"/>
                  <w:right w:val="single" w:color="auto" w:sz="4" w:space="0"/>
                </w:tcBorders>
                <w:shd w:val="clear" w:color="auto" w:fill="auto"/>
                <w:noWrap/>
                <w:vAlign w:val="center"/>
              </w:tcPr>
            </w:tcPrChange>
          </w:tcPr>
          <w:p>
            <w:pPr>
              <w:widowControl/>
              <w:spacing w:line="240" w:lineRule="auto"/>
              <w:jc w:val="center"/>
              <w:rPr>
                <w:rFonts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支出合计</w:t>
            </w:r>
          </w:p>
        </w:tc>
        <w:tc>
          <w:tcPr>
            <w:tcW w:w="1387" w:type="dxa"/>
            <w:tcBorders>
              <w:top w:val="nil"/>
              <w:left w:val="nil"/>
              <w:bottom w:val="single" w:color="auto" w:sz="4" w:space="0"/>
              <w:right w:val="single" w:color="auto" w:sz="4" w:space="0"/>
            </w:tcBorders>
            <w:shd w:val="clear" w:color="auto" w:fill="auto"/>
            <w:vAlign w:val="center"/>
            <w:tcPrChange w:id="347" w:author="Administrator" w:date="2024-02-23T11:12:06Z">
              <w:tcPr>
                <w:tcW w:w="1276"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right"/>
              <w:rPr>
                <w:rFonts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　</w:t>
            </w:r>
          </w:p>
        </w:tc>
      </w:tr>
    </w:tbl>
    <w:p>
      <w:pPr>
        <w:widowControl/>
        <w:spacing w:line="300" w:lineRule="auto"/>
        <w:jc w:val="left"/>
        <w:rPr>
          <w:rFonts w:ascii="楷体" w:hAnsi="楷体" w:eastAsia="楷体" w:cs="Times New Roman"/>
          <w:color w:val="000000" w:themeColor="text1"/>
          <w:kern w:val="0"/>
          <w:szCs w:val="21"/>
          <w14:textFill>
            <w14:solidFill>
              <w14:schemeClr w14:val="tx1"/>
            </w14:solidFill>
          </w14:textFill>
        </w:rPr>
      </w:pPr>
      <w:r>
        <w:rPr>
          <w:rFonts w:hint="eastAsia" w:ascii="楷体" w:hAnsi="楷体" w:eastAsia="楷体" w:cs="Times New Roman"/>
          <w:color w:val="000000" w:themeColor="text1"/>
          <w:kern w:val="0"/>
          <w:szCs w:val="21"/>
          <w14:textFill>
            <w14:solidFill>
              <w14:schemeClr w14:val="tx1"/>
            </w14:solidFill>
          </w14:textFill>
        </w:rPr>
        <w:t>编报说明（制作文本时请删除“编报说明”内容）：</w:t>
      </w:r>
    </w:p>
    <w:p>
      <w:pPr>
        <w:tabs>
          <w:tab w:val="left" w:pos="7513"/>
        </w:tabs>
        <w:spacing w:line="300" w:lineRule="auto"/>
        <w:ind w:firstLine="420" w:firstLineChars="200"/>
        <w:jc w:val="left"/>
        <w:rPr>
          <w:rFonts w:ascii="楷体" w:hAnsi="楷体" w:eastAsia="楷体" w:cs="Times New Roman"/>
          <w:color w:val="000000" w:themeColor="text1"/>
          <w:kern w:val="0"/>
          <w:szCs w:val="21"/>
          <w14:textFill>
            <w14:solidFill>
              <w14:schemeClr w14:val="tx1"/>
            </w14:solidFill>
          </w14:textFill>
        </w:rPr>
      </w:pPr>
      <w:r>
        <w:rPr>
          <w:rFonts w:hint="eastAsia" w:ascii="楷体" w:hAnsi="楷体" w:eastAsia="楷体" w:cs="Times New Roman"/>
          <w:color w:val="000000" w:themeColor="text1"/>
          <w:kern w:val="0"/>
          <w:szCs w:val="21"/>
          <w14:textFill>
            <w14:solidFill>
              <w14:schemeClr w14:val="tx1"/>
            </w14:solidFill>
          </w14:textFill>
        </w:rPr>
        <w:t>1.本表有关收入项目金额应与表一《××年度收支预算总表》对应项目保持数据勾稽关系一致，有关支出项目金额应小于或等于表一《××年度收支预算总表》对应项目金额；</w:t>
      </w:r>
    </w:p>
    <w:p>
      <w:pPr>
        <w:tabs>
          <w:tab w:val="left" w:pos="7513"/>
        </w:tabs>
        <w:spacing w:line="300" w:lineRule="auto"/>
        <w:ind w:firstLine="420" w:firstLineChars="200"/>
        <w:jc w:val="left"/>
        <w:rPr>
          <w:rFonts w:ascii="楷体" w:hAnsi="楷体" w:eastAsia="楷体" w:cs="Times New Roman"/>
          <w:color w:val="000000" w:themeColor="text1"/>
          <w:kern w:val="0"/>
          <w:szCs w:val="21"/>
          <w14:textFill>
            <w14:solidFill>
              <w14:schemeClr w14:val="tx1"/>
            </w14:solidFill>
          </w14:textFill>
        </w:rPr>
      </w:pPr>
      <w:r>
        <w:rPr>
          <w:rFonts w:hint="eastAsia" w:ascii="楷体" w:hAnsi="楷体" w:eastAsia="楷体" w:cs="Times New Roman"/>
          <w:color w:val="000000" w:themeColor="text1"/>
          <w:kern w:val="0"/>
          <w:szCs w:val="21"/>
          <w14:textFill>
            <w14:solidFill>
              <w14:schemeClr w14:val="tx1"/>
            </w14:solidFill>
          </w14:textFill>
        </w:rPr>
        <w:t>2.本表支出项目中没有金额的项目，可以根据需要删除；</w:t>
      </w:r>
    </w:p>
    <w:p>
      <w:pPr>
        <w:tabs>
          <w:tab w:val="left" w:pos="7513"/>
        </w:tabs>
        <w:spacing w:line="300" w:lineRule="auto"/>
        <w:ind w:firstLine="420" w:firstLineChars="200"/>
        <w:jc w:val="left"/>
        <w:rPr>
          <w:rFonts w:ascii="楷体" w:hAnsi="楷体" w:eastAsia="楷体" w:cs="Times New Roman"/>
          <w:color w:val="000000" w:themeColor="text1"/>
          <w:kern w:val="0"/>
          <w:sz w:val="36"/>
          <w:szCs w:val="21"/>
          <w14:textFill>
            <w14:solidFill>
              <w14:schemeClr w14:val="tx1"/>
            </w14:solidFill>
          </w14:textFill>
        </w:rPr>
        <w:sectPr>
          <w:pgSz w:w="11906" w:h="16838"/>
          <w:pgMar w:top="1417" w:right="1417" w:bottom="1417" w:left="1417" w:header="851" w:footer="992" w:gutter="0"/>
          <w:paperSrc/>
          <w:pgNumType w:fmt="decimal"/>
          <w:cols w:space="0" w:num="1"/>
          <w:rtlGutter w:val="0"/>
          <w:docGrid w:type="lines" w:linePitch="312" w:charSpace="0"/>
        </w:sectPr>
      </w:pPr>
      <w:r>
        <w:rPr>
          <w:rFonts w:hint="eastAsia" w:ascii="楷体" w:hAnsi="楷体" w:eastAsia="楷体" w:cs="Times New Roman"/>
          <w:color w:val="000000" w:themeColor="text1"/>
          <w:kern w:val="0"/>
          <w:szCs w:val="21"/>
          <w14:textFill>
            <w14:solidFill>
              <w14:schemeClr w14:val="tx1"/>
            </w14:solidFill>
          </w14:textFill>
        </w:rPr>
        <w:t>3.本表没有数据的部门，应公开空表，并在表格下方说明“备注：本部门××年没有财政拨款收入和使用财政拨款安排的支出”。</w:t>
      </w:r>
    </w:p>
    <w:p>
      <w:pPr>
        <w:tabs>
          <w:tab w:val="left" w:pos="7513"/>
        </w:tabs>
        <w:adjustRightInd w:val="0"/>
        <w:snapToGrid w:val="0"/>
        <w:spacing w:line="60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五、一般公共预算拨款支出预算表</w:t>
      </w:r>
    </w:p>
    <w:tbl>
      <w:tblPr>
        <w:tblStyle w:val="6"/>
        <w:tblW w:w="8237" w:type="dxa"/>
        <w:tblInd w:w="93" w:type="dxa"/>
        <w:tblLayout w:type="fixed"/>
        <w:tblCellMar>
          <w:top w:w="0" w:type="dxa"/>
          <w:left w:w="108" w:type="dxa"/>
          <w:bottom w:w="0" w:type="dxa"/>
          <w:right w:w="108" w:type="dxa"/>
        </w:tblCellMar>
      </w:tblPr>
      <w:tblGrid>
        <w:gridCol w:w="1149"/>
        <w:gridCol w:w="2552"/>
        <w:gridCol w:w="1559"/>
        <w:gridCol w:w="1559"/>
        <w:gridCol w:w="1418"/>
      </w:tblGrid>
      <w:tr>
        <w:tblPrEx>
          <w:tblLayout w:type="fixed"/>
          <w:tblCellMar>
            <w:top w:w="0" w:type="dxa"/>
            <w:left w:w="108" w:type="dxa"/>
            <w:bottom w:w="0" w:type="dxa"/>
            <w:right w:w="108" w:type="dxa"/>
          </w:tblCellMar>
        </w:tblPrEx>
        <w:trPr>
          <w:trHeight w:val="405" w:hRule="atLeast"/>
        </w:trPr>
        <w:tc>
          <w:tcPr>
            <w:tcW w:w="8237" w:type="dxa"/>
            <w:gridSpan w:val="5"/>
            <w:tcBorders>
              <w:top w:val="nil"/>
              <w:left w:val="nil"/>
              <w:bottom w:val="nil"/>
              <w:right w:val="nil"/>
            </w:tcBorders>
            <w:shd w:val="clear" w:color="auto" w:fill="auto"/>
            <w:noWrap/>
            <w:vAlign w:val="center"/>
          </w:tcPr>
          <w:p>
            <w:pPr>
              <w:widowControl/>
              <w:spacing w:line="240" w:lineRule="auto"/>
              <w:jc w:val="center"/>
              <w:rPr>
                <w:rFonts w:ascii="方正小标宋简体" w:hAnsi="宋体" w:eastAsia="方正小标宋简体" w:cs="宋体"/>
                <w:color w:val="000000" w:themeColor="text1"/>
                <w:kern w:val="0"/>
                <w:sz w:val="32"/>
                <w:szCs w:val="32"/>
                <w14:textFill>
                  <w14:solidFill>
                    <w14:schemeClr w14:val="tx1"/>
                  </w14:solidFill>
                </w14:textFill>
              </w:rPr>
            </w:pPr>
            <w:r>
              <w:rPr>
                <w:rFonts w:hint="eastAsia" w:ascii="方正小标宋简体" w:hAnsi="宋体" w:eastAsia="方正小标宋简体" w:cs="宋体"/>
                <w:color w:val="000000" w:themeColor="text1"/>
                <w:kern w:val="0"/>
                <w:sz w:val="32"/>
                <w:szCs w:val="32"/>
                <w14:textFill>
                  <w14:solidFill>
                    <w14:schemeClr w14:val="tx1"/>
                  </w14:solidFill>
                </w14:textFill>
              </w:rPr>
              <w:t>××年度一般公共预算拨款支出预算表</w:t>
            </w:r>
          </w:p>
        </w:tc>
      </w:tr>
      <w:tr>
        <w:tblPrEx>
          <w:tblLayout w:type="fixed"/>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p>
        </w:tc>
        <w:tc>
          <w:tcPr>
            <w:tcW w:w="2552"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p>
        </w:tc>
        <w:tc>
          <w:tcPr>
            <w:tcW w:w="1559"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p>
        </w:tc>
        <w:tc>
          <w:tcPr>
            <w:tcW w:w="1559"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p>
        </w:tc>
        <w:tc>
          <w:tcPr>
            <w:tcW w:w="1418" w:type="dxa"/>
            <w:tcBorders>
              <w:top w:val="nil"/>
              <w:left w:val="nil"/>
              <w:bottom w:val="nil"/>
              <w:right w:val="nil"/>
            </w:tcBorders>
            <w:shd w:val="clear" w:color="auto" w:fill="auto"/>
            <w:noWrap/>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单位：万元</w:t>
            </w:r>
          </w:p>
        </w:tc>
      </w:tr>
      <w:tr>
        <w:tblPrEx>
          <w:tblLayout w:type="fixed"/>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合计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其中：</w:t>
            </w:r>
          </w:p>
        </w:tc>
      </w:tr>
      <w:tr>
        <w:tblPrEx>
          <w:tblLayout w:type="fixed"/>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color w:val="000000" w:themeColor="text1"/>
                <w:kern w:val="0"/>
                <w:sz w:val="22"/>
                <w14:textFill>
                  <w14:solidFill>
                    <w14:schemeClr w14:val="tx1"/>
                  </w14:solidFill>
                </w14:textFill>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color w:val="000000" w:themeColor="text1"/>
                <w:kern w:val="0"/>
                <w:sz w:val="22"/>
                <w14:textFill>
                  <w14:solidFill>
                    <w14:schemeClr w14:val="tx1"/>
                  </w14:solidFill>
                </w14:textFill>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color w:val="000000" w:themeColor="text1"/>
                <w:kern w:val="0"/>
                <w:sz w:val="22"/>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基本支出</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项目支出</w:t>
            </w:r>
          </w:p>
        </w:tc>
      </w:tr>
      <w:tr>
        <w:tblPrEx>
          <w:tblLayout w:type="fixed"/>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合计</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p>
        </w:tc>
      </w:tr>
      <w:tr>
        <w:tblPrEx>
          <w:tblLayout w:type="fixed"/>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552"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552"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bl>
    <w:p>
      <w:pPr>
        <w:widowControl/>
        <w:spacing w:line="300" w:lineRule="auto"/>
        <w:jc w:val="left"/>
        <w:rPr>
          <w:rFonts w:ascii="楷体" w:hAnsi="楷体" w:eastAsia="楷体" w:cs="Times New Roman"/>
          <w:color w:val="000000" w:themeColor="text1"/>
          <w:kern w:val="0"/>
          <w:szCs w:val="21"/>
          <w14:textFill>
            <w14:solidFill>
              <w14:schemeClr w14:val="tx1"/>
            </w14:solidFill>
          </w14:textFill>
        </w:rPr>
      </w:pPr>
      <w:r>
        <w:rPr>
          <w:rFonts w:hint="eastAsia" w:ascii="楷体" w:hAnsi="楷体" w:eastAsia="楷体" w:cs="Times New Roman"/>
          <w:color w:val="000000" w:themeColor="text1"/>
          <w:kern w:val="0"/>
          <w:szCs w:val="21"/>
          <w14:textFill>
            <w14:solidFill>
              <w14:schemeClr w14:val="tx1"/>
            </w14:solidFill>
          </w14:textFill>
        </w:rPr>
        <w:t>编报说明（制作文本时请删除“编报说明”内容）：</w:t>
      </w:r>
    </w:p>
    <w:p>
      <w:pPr>
        <w:tabs>
          <w:tab w:val="left" w:pos="7513"/>
        </w:tabs>
        <w:spacing w:line="300" w:lineRule="auto"/>
        <w:ind w:firstLine="420" w:firstLineChars="200"/>
        <w:jc w:val="left"/>
        <w:rPr>
          <w:rFonts w:ascii="楷体" w:hAnsi="楷体" w:eastAsia="楷体" w:cs="Times New Roman"/>
          <w:color w:val="000000" w:themeColor="text1"/>
          <w:kern w:val="0"/>
          <w:szCs w:val="21"/>
          <w14:textFill>
            <w14:solidFill>
              <w14:schemeClr w14:val="tx1"/>
            </w14:solidFill>
          </w14:textFill>
        </w:rPr>
      </w:pPr>
      <w:r>
        <w:rPr>
          <w:rFonts w:hint="eastAsia" w:ascii="楷体" w:hAnsi="楷体" w:eastAsia="楷体" w:cs="Times New Roman"/>
          <w:color w:val="000000" w:themeColor="text1"/>
          <w:kern w:val="0"/>
          <w:szCs w:val="21"/>
          <w14:textFill>
            <w14:solidFill>
              <w14:schemeClr w14:val="tx1"/>
            </w14:solidFill>
          </w14:textFill>
        </w:rPr>
        <w:t>1.本表“科目编码”填写支出功能分类项级科目编码，“科目名称”填写支出功能分类项级科目名称；</w:t>
      </w:r>
    </w:p>
    <w:p>
      <w:pPr>
        <w:tabs>
          <w:tab w:val="left" w:pos="7513"/>
        </w:tabs>
        <w:spacing w:line="300" w:lineRule="auto"/>
        <w:ind w:firstLine="420" w:firstLineChars="200"/>
        <w:jc w:val="left"/>
        <w:rPr>
          <w:rFonts w:ascii="楷体" w:hAnsi="楷体" w:eastAsia="楷体" w:cs="Times New Roman"/>
          <w:color w:val="000000" w:themeColor="text1"/>
          <w:kern w:val="0"/>
          <w:szCs w:val="21"/>
          <w14:textFill>
            <w14:solidFill>
              <w14:schemeClr w14:val="tx1"/>
            </w14:solidFill>
          </w14:textFill>
        </w:rPr>
      </w:pPr>
      <w:r>
        <w:rPr>
          <w:rFonts w:hint="eastAsia" w:ascii="楷体" w:hAnsi="楷体" w:eastAsia="楷体" w:cs="Times New Roman"/>
          <w:color w:val="000000" w:themeColor="text1"/>
          <w:kern w:val="0"/>
          <w:szCs w:val="21"/>
          <w14:textFill>
            <w14:solidFill>
              <w14:schemeClr w14:val="tx1"/>
            </w14:solidFill>
          </w14:textFill>
        </w:rPr>
        <w:t>2.本表合计金额应与表一《××年度收支预算总表》、表四《××年度财政拨款收支预算总表》对应项目保持数据勾稽关系一致；</w:t>
      </w:r>
    </w:p>
    <w:p>
      <w:pPr>
        <w:tabs>
          <w:tab w:val="left" w:pos="7513"/>
        </w:tabs>
        <w:adjustRightInd/>
        <w:snapToGrid/>
        <w:spacing w:line="300" w:lineRule="auto"/>
        <w:ind w:firstLine="420" w:firstLineChars="200"/>
        <w:rPr>
          <w:rFonts w:ascii="楷体" w:hAnsi="楷体" w:eastAsia="楷体" w:cs="Times New Roman"/>
          <w:color w:val="000000" w:themeColor="text1"/>
          <w:kern w:val="0"/>
          <w:szCs w:val="21"/>
          <w14:textFill>
            <w14:solidFill>
              <w14:schemeClr w14:val="tx1"/>
            </w14:solidFill>
          </w14:textFill>
        </w:rPr>
      </w:pPr>
      <w:r>
        <w:rPr>
          <w:rFonts w:hint="eastAsia" w:ascii="楷体" w:hAnsi="楷体" w:eastAsia="楷体" w:cs="Times New Roman"/>
          <w:color w:val="000000" w:themeColor="text1"/>
          <w:kern w:val="0"/>
          <w:szCs w:val="21"/>
          <w14:textFill>
            <w14:solidFill>
              <w14:schemeClr w14:val="tx1"/>
            </w14:solidFill>
          </w14:textFill>
        </w:rPr>
        <w:t>3.本表有关金额应与第三部分“二、一般公共预算拨款支出情况”说明保持一致；</w:t>
      </w:r>
    </w:p>
    <w:p>
      <w:pPr>
        <w:tabs>
          <w:tab w:val="left" w:pos="7513"/>
        </w:tabs>
        <w:adjustRightInd/>
        <w:snapToGrid/>
        <w:spacing w:line="300" w:lineRule="auto"/>
        <w:ind w:firstLine="420" w:firstLineChars="200"/>
        <w:rPr>
          <w:rFonts w:ascii="楷体" w:hAnsi="楷体" w:eastAsia="楷体" w:cs="Times New Roman"/>
          <w:color w:val="000000" w:themeColor="text1"/>
          <w:kern w:val="0"/>
          <w:szCs w:val="21"/>
          <w14:textFill>
            <w14:solidFill>
              <w14:schemeClr w14:val="tx1"/>
            </w14:solidFill>
          </w14:textFill>
        </w:rPr>
      </w:pPr>
      <w:r>
        <w:rPr>
          <w:rFonts w:hint="eastAsia" w:ascii="楷体" w:hAnsi="楷体" w:eastAsia="楷体" w:cs="Times New Roman"/>
          <w:color w:val="000000" w:themeColor="text1"/>
          <w:kern w:val="0"/>
          <w:szCs w:val="21"/>
          <w14:textFill>
            <w14:solidFill>
              <w14:schemeClr w14:val="tx1"/>
            </w14:solidFill>
          </w14:textFill>
        </w:rPr>
        <w:t>4.本表没有数据的部门，应公开空表，并在表格下方说明“备注：本部门××年没有使用一般公共预算拨款安排的支出”。</w:t>
      </w:r>
    </w:p>
    <w:p>
      <w:pPr>
        <w:tabs>
          <w:tab w:val="left" w:pos="7513"/>
        </w:tabs>
        <w:spacing w:line="360" w:lineRule="auto"/>
        <w:rPr>
          <w:rFonts w:ascii="黑体" w:hAnsi="黑体" w:eastAsia="黑体"/>
          <w:color w:val="000000" w:themeColor="text1"/>
          <w:sz w:val="32"/>
          <w:szCs w:val="32"/>
          <w14:textFill>
            <w14:solidFill>
              <w14:schemeClr w14:val="tx1"/>
            </w14:solidFill>
          </w14:textFill>
        </w:rPr>
        <w:sectPr>
          <w:pgSz w:w="11906" w:h="16838"/>
          <w:pgMar w:top="1417" w:right="1417" w:bottom="1417" w:left="1417" w:header="851" w:footer="992" w:gutter="0"/>
          <w:paperSrc/>
          <w:pgNumType w:fmt="decimal"/>
          <w:cols w:space="0" w:num="1"/>
          <w:rtlGutter w:val="0"/>
          <w:docGrid w:type="lines" w:linePitch="312" w:charSpace="0"/>
        </w:sectPr>
      </w:pPr>
    </w:p>
    <w:p>
      <w:pPr>
        <w:tabs>
          <w:tab w:val="left" w:pos="7513"/>
        </w:tabs>
        <w:adjustRightInd w:val="0"/>
        <w:snapToGrid w:val="0"/>
        <w:spacing w:line="60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六、政府性基金预算拨款支出预算表</w:t>
      </w:r>
    </w:p>
    <w:tbl>
      <w:tblPr>
        <w:tblStyle w:val="6"/>
        <w:tblW w:w="8237" w:type="dxa"/>
        <w:tblInd w:w="93" w:type="dxa"/>
        <w:tblLayout w:type="fixed"/>
        <w:tblCellMar>
          <w:top w:w="0" w:type="dxa"/>
          <w:left w:w="108" w:type="dxa"/>
          <w:bottom w:w="0" w:type="dxa"/>
          <w:right w:w="108" w:type="dxa"/>
        </w:tblCellMar>
      </w:tblPr>
      <w:tblGrid>
        <w:gridCol w:w="1149"/>
        <w:gridCol w:w="2552"/>
        <w:gridCol w:w="1559"/>
        <w:gridCol w:w="1559"/>
        <w:gridCol w:w="1418"/>
      </w:tblGrid>
      <w:tr>
        <w:tblPrEx>
          <w:tblLayout w:type="fixed"/>
          <w:tblCellMar>
            <w:top w:w="0" w:type="dxa"/>
            <w:left w:w="108" w:type="dxa"/>
            <w:bottom w:w="0" w:type="dxa"/>
            <w:right w:w="108" w:type="dxa"/>
          </w:tblCellMar>
        </w:tblPrEx>
        <w:trPr>
          <w:trHeight w:val="529" w:hRule="atLeast"/>
        </w:trPr>
        <w:tc>
          <w:tcPr>
            <w:tcW w:w="8237" w:type="dxa"/>
            <w:gridSpan w:val="5"/>
            <w:tcBorders>
              <w:top w:val="nil"/>
              <w:left w:val="nil"/>
              <w:bottom w:val="nil"/>
              <w:right w:val="nil"/>
            </w:tcBorders>
            <w:shd w:val="clear" w:color="auto" w:fill="auto"/>
            <w:noWrap/>
            <w:vAlign w:val="center"/>
          </w:tcPr>
          <w:p>
            <w:pPr>
              <w:widowControl/>
              <w:spacing w:line="240" w:lineRule="auto"/>
              <w:jc w:val="center"/>
              <w:rPr>
                <w:rFonts w:ascii="方正小标宋简体" w:hAnsi="宋体" w:eastAsia="方正小标宋简体" w:cs="宋体"/>
                <w:color w:val="000000" w:themeColor="text1"/>
                <w:kern w:val="0"/>
                <w:sz w:val="32"/>
                <w:szCs w:val="32"/>
                <w14:textFill>
                  <w14:solidFill>
                    <w14:schemeClr w14:val="tx1"/>
                  </w14:solidFill>
                </w14:textFill>
              </w:rPr>
            </w:pPr>
            <w:r>
              <w:rPr>
                <w:rFonts w:hint="eastAsia" w:ascii="方正小标宋简体" w:hAnsi="宋体" w:eastAsia="方正小标宋简体" w:cs="宋体"/>
                <w:color w:val="000000" w:themeColor="text1"/>
                <w:kern w:val="0"/>
                <w:sz w:val="32"/>
                <w:szCs w:val="32"/>
                <w14:textFill>
                  <w14:solidFill>
                    <w14:schemeClr w14:val="tx1"/>
                  </w14:solidFill>
                </w14:textFill>
              </w:rPr>
              <w:t>××年度政府性基金预算拨款支出预算表</w:t>
            </w:r>
          </w:p>
        </w:tc>
      </w:tr>
      <w:tr>
        <w:tblPrEx>
          <w:tblLayout w:type="fixed"/>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p>
        </w:tc>
        <w:tc>
          <w:tcPr>
            <w:tcW w:w="2552"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p>
        </w:tc>
        <w:tc>
          <w:tcPr>
            <w:tcW w:w="1559"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p>
        </w:tc>
        <w:tc>
          <w:tcPr>
            <w:tcW w:w="1559"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p>
        </w:tc>
        <w:tc>
          <w:tcPr>
            <w:tcW w:w="1418" w:type="dxa"/>
            <w:tcBorders>
              <w:top w:val="nil"/>
              <w:left w:val="nil"/>
              <w:bottom w:val="nil"/>
              <w:right w:val="nil"/>
            </w:tcBorders>
            <w:shd w:val="clear" w:color="auto" w:fill="auto"/>
            <w:noWrap/>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单位：万元</w:t>
            </w:r>
          </w:p>
        </w:tc>
      </w:tr>
      <w:tr>
        <w:tblPrEx>
          <w:tblLayout w:type="fixed"/>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合计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其中：</w:t>
            </w:r>
          </w:p>
        </w:tc>
      </w:tr>
      <w:tr>
        <w:tblPrEx>
          <w:tblLayout w:type="fixed"/>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color w:val="000000" w:themeColor="text1"/>
                <w:kern w:val="0"/>
                <w:sz w:val="22"/>
                <w14:textFill>
                  <w14:solidFill>
                    <w14:schemeClr w14:val="tx1"/>
                  </w14:solidFill>
                </w14:textFill>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color w:val="000000" w:themeColor="text1"/>
                <w:kern w:val="0"/>
                <w:sz w:val="22"/>
                <w14:textFill>
                  <w14:solidFill>
                    <w14:schemeClr w14:val="tx1"/>
                  </w14:solidFill>
                </w14:textFill>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color w:val="000000" w:themeColor="text1"/>
                <w:kern w:val="0"/>
                <w:sz w:val="22"/>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基本支出</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项目支出</w:t>
            </w:r>
          </w:p>
        </w:tc>
      </w:tr>
      <w:tr>
        <w:tblPrEx>
          <w:tblLayout w:type="fixed"/>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合计</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themeColor="text1"/>
                <w:kern w:val="0"/>
                <w:sz w:val="22"/>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center"/>
              <w:rPr>
                <w:rFonts w:ascii="宋体" w:hAnsi="宋体" w:eastAsia="宋体" w:cs="宋体"/>
                <w:color w:val="000000" w:themeColor="text1"/>
                <w:kern w:val="0"/>
                <w:sz w:val="22"/>
                <w14:textFill>
                  <w14:solidFill>
                    <w14:schemeClr w14:val="tx1"/>
                  </w14:solidFill>
                </w14:textFill>
              </w:rPr>
            </w:pP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center"/>
              <w:rPr>
                <w:rFonts w:ascii="宋体" w:hAnsi="宋体" w:eastAsia="宋体" w:cs="宋体"/>
                <w:color w:val="000000" w:themeColor="text1"/>
                <w:kern w:val="0"/>
                <w:sz w:val="22"/>
                <w14:textFill>
                  <w14:solidFill>
                    <w14:schemeClr w14:val="tx1"/>
                  </w14:solidFill>
                </w14:textFill>
              </w:rPr>
            </w:pPr>
          </w:p>
        </w:tc>
      </w:tr>
      <w:tr>
        <w:tblPrEx>
          <w:tblLayout w:type="fixed"/>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552"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552"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bl>
    <w:p>
      <w:pPr>
        <w:widowControl/>
        <w:spacing w:line="300" w:lineRule="auto"/>
        <w:jc w:val="left"/>
        <w:rPr>
          <w:rFonts w:ascii="楷体" w:hAnsi="楷体" w:eastAsia="楷体" w:cs="Times New Roman"/>
          <w:color w:val="000000" w:themeColor="text1"/>
          <w:kern w:val="0"/>
          <w:szCs w:val="21"/>
          <w14:textFill>
            <w14:solidFill>
              <w14:schemeClr w14:val="tx1"/>
            </w14:solidFill>
          </w14:textFill>
        </w:rPr>
      </w:pPr>
      <w:r>
        <w:rPr>
          <w:rFonts w:hint="eastAsia" w:ascii="楷体" w:hAnsi="楷体" w:eastAsia="楷体" w:cs="Times New Roman"/>
          <w:color w:val="000000" w:themeColor="text1"/>
          <w:kern w:val="0"/>
          <w:szCs w:val="21"/>
          <w14:textFill>
            <w14:solidFill>
              <w14:schemeClr w14:val="tx1"/>
            </w14:solidFill>
          </w14:textFill>
        </w:rPr>
        <w:t>编报说明（制作文本时请删除“编报说明”内容）：</w:t>
      </w:r>
    </w:p>
    <w:p>
      <w:pPr>
        <w:tabs>
          <w:tab w:val="left" w:pos="7513"/>
        </w:tabs>
        <w:spacing w:line="300" w:lineRule="auto"/>
        <w:ind w:firstLine="420" w:firstLineChars="200"/>
        <w:jc w:val="left"/>
        <w:rPr>
          <w:rFonts w:ascii="楷体" w:hAnsi="楷体" w:eastAsia="楷体" w:cs="Times New Roman"/>
          <w:color w:val="000000" w:themeColor="text1"/>
          <w:kern w:val="0"/>
          <w:szCs w:val="21"/>
          <w14:textFill>
            <w14:solidFill>
              <w14:schemeClr w14:val="tx1"/>
            </w14:solidFill>
          </w14:textFill>
        </w:rPr>
      </w:pPr>
      <w:r>
        <w:rPr>
          <w:rFonts w:hint="eastAsia" w:ascii="楷体" w:hAnsi="楷体" w:eastAsia="楷体" w:cs="Times New Roman"/>
          <w:color w:val="000000" w:themeColor="text1"/>
          <w:kern w:val="0"/>
          <w:szCs w:val="21"/>
          <w14:textFill>
            <w14:solidFill>
              <w14:schemeClr w14:val="tx1"/>
            </w14:solidFill>
          </w14:textFill>
        </w:rPr>
        <w:t>1.本表“科目编码”填写支出功能分类项级科目编码，“科目名称”填写支出功能分类项级科目名称；</w:t>
      </w:r>
    </w:p>
    <w:p>
      <w:pPr>
        <w:tabs>
          <w:tab w:val="left" w:pos="7513"/>
        </w:tabs>
        <w:spacing w:line="300" w:lineRule="auto"/>
        <w:ind w:firstLine="420" w:firstLineChars="200"/>
        <w:jc w:val="left"/>
        <w:rPr>
          <w:rFonts w:ascii="楷体" w:hAnsi="楷体" w:eastAsia="楷体" w:cs="Times New Roman"/>
          <w:color w:val="000000" w:themeColor="text1"/>
          <w:kern w:val="0"/>
          <w:szCs w:val="21"/>
          <w14:textFill>
            <w14:solidFill>
              <w14:schemeClr w14:val="tx1"/>
            </w14:solidFill>
          </w14:textFill>
        </w:rPr>
      </w:pPr>
      <w:r>
        <w:rPr>
          <w:rFonts w:hint="eastAsia" w:ascii="楷体" w:hAnsi="楷体" w:eastAsia="楷体" w:cs="Times New Roman"/>
          <w:color w:val="000000" w:themeColor="text1"/>
          <w:kern w:val="0"/>
          <w:szCs w:val="21"/>
          <w14:textFill>
            <w14:solidFill>
              <w14:schemeClr w14:val="tx1"/>
            </w14:solidFill>
          </w14:textFill>
        </w:rPr>
        <w:t>2.本表合计金额应与表一《××年度收支预算总表》、表四《××年度财政拨款收支预算总表》对应项目保持数据勾稽关系一致；</w:t>
      </w:r>
    </w:p>
    <w:p>
      <w:pPr>
        <w:tabs>
          <w:tab w:val="left" w:pos="7513"/>
        </w:tabs>
        <w:adjustRightInd w:val="0"/>
        <w:snapToGrid w:val="0"/>
        <w:spacing w:line="300" w:lineRule="auto"/>
        <w:ind w:firstLine="420" w:firstLineChars="200"/>
        <w:rPr>
          <w:rFonts w:ascii="楷体" w:hAnsi="楷体" w:eastAsia="楷体" w:cs="Times New Roman"/>
          <w:color w:val="000000" w:themeColor="text1"/>
          <w:kern w:val="0"/>
          <w:szCs w:val="21"/>
          <w14:textFill>
            <w14:solidFill>
              <w14:schemeClr w14:val="tx1"/>
            </w14:solidFill>
          </w14:textFill>
        </w:rPr>
      </w:pPr>
      <w:r>
        <w:rPr>
          <w:rFonts w:hint="eastAsia" w:ascii="楷体" w:hAnsi="楷体" w:eastAsia="楷体" w:cs="Times New Roman"/>
          <w:color w:val="000000" w:themeColor="text1"/>
          <w:kern w:val="0"/>
          <w:szCs w:val="21"/>
          <w14:textFill>
            <w14:solidFill>
              <w14:schemeClr w14:val="tx1"/>
            </w14:solidFill>
          </w14:textFill>
        </w:rPr>
        <w:t>3.本表有关金额应与第三部分“三、政府性基金预算拨款支出情况”说明保持一致；</w:t>
      </w:r>
    </w:p>
    <w:p>
      <w:pPr>
        <w:tabs>
          <w:tab w:val="left" w:pos="7513"/>
        </w:tabs>
        <w:adjustRightInd w:val="0"/>
        <w:snapToGrid w:val="0"/>
        <w:spacing w:line="300" w:lineRule="auto"/>
        <w:ind w:firstLine="264" w:firstLineChars="126"/>
        <w:rPr>
          <w:rFonts w:ascii="黑体" w:hAnsi="黑体" w:eastAsia="黑体"/>
          <w:color w:val="000000" w:themeColor="text1"/>
          <w:sz w:val="32"/>
          <w:szCs w:val="32"/>
          <w14:textFill>
            <w14:solidFill>
              <w14:schemeClr w14:val="tx1"/>
            </w14:solidFill>
          </w14:textFill>
        </w:rPr>
        <w:sectPr>
          <w:pgSz w:w="11906" w:h="16838"/>
          <w:pgMar w:top="1417" w:right="1417" w:bottom="1417" w:left="1417" w:header="851" w:footer="992" w:gutter="0"/>
          <w:paperSrc/>
          <w:pgNumType w:fmt="decimal"/>
          <w:cols w:space="0" w:num="1"/>
          <w:rtlGutter w:val="0"/>
          <w:docGrid w:type="lines" w:linePitch="312" w:charSpace="0"/>
        </w:sectPr>
      </w:pPr>
      <w:r>
        <w:rPr>
          <w:rFonts w:hint="eastAsia" w:ascii="楷体" w:hAnsi="楷体" w:eastAsia="楷体" w:cs="Times New Roman"/>
          <w:color w:val="000000" w:themeColor="text1"/>
          <w:kern w:val="0"/>
          <w:szCs w:val="21"/>
          <w14:textFill>
            <w14:solidFill>
              <w14:schemeClr w14:val="tx1"/>
            </w14:solidFill>
          </w14:textFill>
        </w:rPr>
        <w:t>4.本表没有数据的部门，应公开空表，并在表格下方说明“备注：本部门××年没有使用政府性基金预算拨款安排的支出”。</w:t>
      </w:r>
    </w:p>
    <w:p>
      <w:pPr>
        <w:tabs>
          <w:tab w:val="left" w:pos="7513"/>
        </w:tabs>
        <w:adjustRightInd w:val="0"/>
        <w:snapToGrid w:val="0"/>
        <w:spacing w:line="60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七、国有资本经营预算拨款支出预算表</w:t>
      </w:r>
    </w:p>
    <w:tbl>
      <w:tblPr>
        <w:tblStyle w:val="6"/>
        <w:tblW w:w="8237" w:type="dxa"/>
        <w:tblInd w:w="93" w:type="dxa"/>
        <w:tblLayout w:type="fixed"/>
        <w:tblCellMar>
          <w:top w:w="0" w:type="dxa"/>
          <w:left w:w="108" w:type="dxa"/>
          <w:bottom w:w="0" w:type="dxa"/>
          <w:right w:w="108" w:type="dxa"/>
        </w:tblCellMar>
      </w:tblPr>
      <w:tblGrid>
        <w:gridCol w:w="1149"/>
        <w:gridCol w:w="2552"/>
        <w:gridCol w:w="1559"/>
        <w:gridCol w:w="1559"/>
        <w:gridCol w:w="1418"/>
      </w:tblGrid>
      <w:tr>
        <w:tblPrEx>
          <w:tblLayout w:type="fixed"/>
        </w:tblPrEx>
        <w:trPr>
          <w:trHeight w:val="529" w:hRule="atLeast"/>
        </w:trPr>
        <w:tc>
          <w:tcPr>
            <w:tcW w:w="8237" w:type="dxa"/>
            <w:gridSpan w:val="5"/>
            <w:tcBorders>
              <w:top w:val="nil"/>
              <w:left w:val="nil"/>
              <w:bottom w:val="nil"/>
              <w:right w:val="nil"/>
            </w:tcBorders>
            <w:shd w:val="clear" w:color="auto" w:fill="auto"/>
            <w:noWrap/>
            <w:vAlign w:val="center"/>
          </w:tcPr>
          <w:p>
            <w:pPr>
              <w:widowControl/>
              <w:spacing w:line="240" w:lineRule="auto"/>
              <w:jc w:val="center"/>
              <w:rPr>
                <w:rFonts w:ascii="方正小标宋简体" w:hAnsi="宋体" w:eastAsia="方正小标宋简体" w:cs="宋体"/>
                <w:color w:val="000000" w:themeColor="text1"/>
                <w:kern w:val="0"/>
                <w:sz w:val="32"/>
                <w:szCs w:val="32"/>
                <w14:textFill>
                  <w14:solidFill>
                    <w14:schemeClr w14:val="tx1"/>
                  </w14:solidFill>
                </w14:textFill>
              </w:rPr>
            </w:pPr>
            <w:r>
              <w:rPr>
                <w:rFonts w:hint="eastAsia" w:ascii="方正小标宋简体" w:hAnsi="宋体" w:eastAsia="方正小标宋简体" w:cs="宋体"/>
                <w:color w:val="000000" w:themeColor="text1"/>
                <w:kern w:val="0"/>
                <w:sz w:val="32"/>
                <w:szCs w:val="32"/>
                <w14:textFill>
                  <w14:solidFill>
                    <w14:schemeClr w14:val="tx1"/>
                  </w14:solidFill>
                </w14:textFill>
              </w:rPr>
              <w:t>××年度国有资本经营预算拨款支出预算表</w:t>
            </w:r>
          </w:p>
        </w:tc>
      </w:tr>
      <w:tr>
        <w:tblPrEx>
          <w:tblLayout w:type="fixed"/>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p>
        </w:tc>
        <w:tc>
          <w:tcPr>
            <w:tcW w:w="2552"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p>
        </w:tc>
        <w:tc>
          <w:tcPr>
            <w:tcW w:w="1559"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p>
        </w:tc>
        <w:tc>
          <w:tcPr>
            <w:tcW w:w="1559" w:type="dxa"/>
            <w:tcBorders>
              <w:top w:val="nil"/>
              <w:left w:val="nil"/>
              <w:bottom w:val="nil"/>
              <w:right w:val="nil"/>
            </w:tcBorders>
            <w:shd w:val="clear" w:color="auto" w:fill="auto"/>
            <w:noWrap/>
            <w:vAlign w:val="center"/>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p>
        </w:tc>
        <w:tc>
          <w:tcPr>
            <w:tcW w:w="1418" w:type="dxa"/>
            <w:tcBorders>
              <w:top w:val="nil"/>
              <w:left w:val="nil"/>
              <w:bottom w:val="nil"/>
              <w:right w:val="nil"/>
            </w:tcBorders>
            <w:shd w:val="clear" w:color="auto" w:fill="auto"/>
            <w:noWrap/>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单位：万元</w:t>
            </w:r>
          </w:p>
        </w:tc>
      </w:tr>
      <w:tr>
        <w:tblPrEx>
          <w:tblLayout w:type="fixed"/>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合计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其中：</w:t>
            </w:r>
          </w:p>
        </w:tc>
      </w:tr>
      <w:tr>
        <w:tblPrEx>
          <w:tblLayout w:type="fixed"/>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color w:val="000000" w:themeColor="text1"/>
                <w:kern w:val="0"/>
                <w:sz w:val="22"/>
                <w14:textFill>
                  <w14:solidFill>
                    <w14:schemeClr w14:val="tx1"/>
                  </w14:solidFill>
                </w14:textFill>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color w:val="000000" w:themeColor="text1"/>
                <w:kern w:val="0"/>
                <w:sz w:val="22"/>
                <w14:textFill>
                  <w14:solidFill>
                    <w14:schemeClr w14:val="tx1"/>
                  </w14:solidFill>
                </w14:textFill>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color w:val="000000" w:themeColor="text1"/>
                <w:kern w:val="0"/>
                <w:sz w:val="22"/>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基本支出</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项目支出</w:t>
            </w:r>
          </w:p>
        </w:tc>
      </w:tr>
      <w:tr>
        <w:tblPrEx>
          <w:tblLayout w:type="fixed"/>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color w:val="000000" w:themeColor="text1"/>
                <w:kern w:val="0"/>
                <w:sz w:val="22"/>
                <w14:textFill>
                  <w14:solidFill>
                    <w14:schemeClr w14:val="tx1"/>
                  </w14:solidFill>
                </w14:textFill>
              </w:rPr>
            </w:pPr>
            <w:r>
              <w:rPr>
                <w:rFonts w:hint="eastAsia" w:ascii="宋体" w:hAnsi="宋体" w:eastAsia="宋体" w:cs="宋体"/>
                <w:b/>
                <w:color w:val="000000" w:themeColor="text1"/>
                <w:kern w:val="0"/>
                <w:sz w:val="22"/>
                <w14:textFill>
                  <w14:solidFill>
                    <w14:schemeClr w14:val="tx1"/>
                  </w14:solidFill>
                </w14:textFill>
              </w:rPr>
              <w:t>合计</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color w:val="000000" w:themeColor="text1"/>
                <w:kern w:val="0"/>
                <w:sz w:val="22"/>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center"/>
              <w:rPr>
                <w:rFonts w:ascii="宋体" w:hAnsi="宋体" w:eastAsia="宋体" w:cs="宋体"/>
                <w:color w:val="000000" w:themeColor="text1"/>
                <w:kern w:val="0"/>
                <w:sz w:val="22"/>
                <w14:textFill>
                  <w14:solidFill>
                    <w14:schemeClr w14:val="tx1"/>
                  </w14:solidFill>
                </w14:textFill>
              </w:rPr>
            </w:pP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center"/>
              <w:rPr>
                <w:rFonts w:ascii="宋体" w:hAnsi="宋体" w:eastAsia="宋体" w:cs="宋体"/>
                <w:color w:val="000000" w:themeColor="text1"/>
                <w:kern w:val="0"/>
                <w:sz w:val="22"/>
                <w14:textFill>
                  <w14:solidFill>
                    <w14:schemeClr w14:val="tx1"/>
                  </w14:solidFill>
                </w14:textFill>
              </w:rPr>
            </w:pPr>
          </w:p>
        </w:tc>
      </w:tr>
      <w:tr>
        <w:tblPrEx>
          <w:tblLayout w:type="fixed"/>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552"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552"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2552"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bl>
    <w:p>
      <w:pPr>
        <w:widowControl/>
        <w:spacing w:line="300" w:lineRule="auto"/>
        <w:jc w:val="left"/>
        <w:rPr>
          <w:rFonts w:ascii="楷体" w:hAnsi="楷体" w:eastAsia="楷体" w:cs="Times New Roman"/>
          <w:color w:val="000000" w:themeColor="text1"/>
          <w:kern w:val="0"/>
          <w:szCs w:val="21"/>
          <w14:textFill>
            <w14:solidFill>
              <w14:schemeClr w14:val="tx1"/>
            </w14:solidFill>
          </w14:textFill>
        </w:rPr>
      </w:pPr>
      <w:r>
        <w:rPr>
          <w:rFonts w:hint="eastAsia" w:ascii="楷体" w:hAnsi="楷体" w:eastAsia="楷体" w:cs="Times New Roman"/>
          <w:color w:val="000000" w:themeColor="text1"/>
          <w:kern w:val="0"/>
          <w:szCs w:val="21"/>
          <w14:textFill>
            <w14:solidFill>
              <w14:schemeClr w14:val="tx1"/>
            </w14:solidFill>
          </w14:textFill>
        </w:rPr>
        <w:t>编报说明（制作文本时请删除“编报说明”内容）：</w:t>
      </w:r>
    </w:p>
    <w:p>
      <w:pPr>
        <w:tabs>
          <w:tab w:val="left" w:pos="7513"/>
        </w:tabs>
        <w:spacing w:line="300" w:lineRule="auto"/>
        <w:ind w:firstLine="420" w:firstLineChars="200"/>
        <w:jc w:val="left"/>
        <w:rPr>
          <w:rFonts w:ascii="楷体" w:hAnsi="楷体" w:eastAsia="楷体" w:cs="Times New Roman"/>
          <w:color w:val="000000" w:themeColor="text1"/>
          <w:kern w:val="0"/>
          <w:szCs w:val="21"/>
          <w14:textFill>
            <w14:solidFill>
              <w14:schemeClr w14:val="tx1"/>
            </w14:solidFill>
          </w14:textFill>
        </w:rPr>
      </w:pPr>
      <w:r>
        <w:rPr>
          <w:rFonts w:hint="eastAsia" w:ascii="楷体" w:hAnsi="楷体" w:eastAsia="楷体" w:cs="Times New Roman"/>
          <w:color w:val="000000" w:themeColor="text1"/>
          <w:kern w:val="0"/>
          <w:szCs w:val="21"/>
          <w14:textFill>
            <w14:solidFill>
              <w14:schemeClr w14:val="tx1"/>
            </w14:solidFill>
          </w14:textFill>
        </w:rPr>
        <w:t>1.本表“科目编码”填写支出功能分类项级科目编码，“科目名称”填写支出功能分类项级科目名称；</w:t>
      </w:r>
    </w:p>
    <w:p>
      <w:pPr>
        <w:tabs>
          <w:tab w:val="left" w:pos="7513"/>
        </w:tabs>
        <w:spacing w:line="300" w:lineRule="auto"/>
        <w:ind w:firstLine="420" w:firstLineChars="200"/>
        <w:jc w:val="left"/>
        <w:rPr>
          <w:rFonts w:ascii="楷体" w:hAnsi="楷体" w:eastAsia="楷体" w:cs="Times New Roman"/>
          <w:color w:val="000000" w:themeColor="text1"/>
          <w:kern w:val="0"/>
          <w:szCs w:val="21"/>
          <w14:textFill>
            <w14:solidFill>
              <w14:schemeClr w14:val="tx1"/>
            </w14:solidFill>
          </w14:textFill>
        </w:rPr>
      </w:pPr>
      <w:r>
        <w:rPr>
          <w:rFonts w:hint="eastAsia" w:ascii="楷体" w:hAnsi="楷体" w:eastAsia="楷体" w:cs="Times New Roman"/>
          <w:color w:val="000000" w:themeColor="text1"/>
          <w:kern w:val="0"/>
          <w:szCs w:val="21"/>
          <w14:textFill>
            <w14:solidFill>
              <w14:schemeClr w14:val="tx1"/>
            </w14:solidFill>
          </w14:textFill>
        </w:rPr>
        <w:t>2.本表合计金额应与表一《××年度收支预算总表》、表四《××年度财政拨款收支预算总表》对应项目保持数据勾稽关系一致；</w:t>
      </w:r>
    </w:p>
    <w:p>
      <w:pPr>
        <w:tabs>
          <w:tab w:val="left" w:pos="7513"/>
        </w:tabs>
        <w:adjustRightInd w:val="0"/>
        <w:snapToGrid w:val="0"/>
        <w:spacing w:line="300" w:lineRule="auto"/>
        <w:ind w:firstLine="420" w:firstLineChars="200"/>
        <w:rPr>
          <w:rFonts w:ascii="楷体" w:hAnsi="楷体" w:eastAsia="楷体" w:cs="Times New Roman"/>
          <w:color w:val="000000" w:themeColor="text1"/>
          <w:kern w:val="0"/>
          <w:szCs w:val="21"/>
          <w14:textFill>
            <w14:solidFill>
              <w14:schemeClr w14:val="tx1"/>
            </w14:solidFill>
          </w14:textFill>
        </w:rPr>
      </w:pPr>
      <w:r>
        <w:rPr>
          <w:rFonts w:hint="eastAsia" w:ascii="楷体" w:hAnsi="楷体" w:eastAsia="楷体" w:cs="Times New Roman"/>
          <w:color w:val="000000" w:themeColor="text1"/>
          <w:kern w:val="0"/>
          <w:szCs w:val="21"/>
          <w14:textFill>
            <w14:solidFill>
              <w14:schemeClr w14:val="tx1"/>
            </w14:solidFill>
          </w14:textFill>
        </w:rPr>
        <w:t>3.本表有关金额应与第三部分“四、国有资本经营预算拨款支出情况”说明保持一致；</w:t>
      </w:r>
    </w:p>
    <w:p>
      <w:pPr>
        <w:tabs>
          <w:tab w:val="left" w:pos="7513"/>
        </w:tabs>
        <w:adjustRightInd w:val="0"/>
        <w:snapToGrid w:val="0"/>
        <w:spacing w:line="300" w:lineRule="auto"/>
        <w:ind w:firstLine="420" w:firstLineChars="200"/>
        <w:rPr>
          <w:rFonts w:ascii="黑体" w:hAnsi="黑体" w:eastAsia="黑体"/>
          <w:color w:val="000000" w:themeColor="text1"/>
          <w:sz w:val="32"/>
          <w:szCs w:val="32"/>
          <w14:textFill>
            <w14:solidFill>
              <w14:schemeClr w14:val="tx1"/>
            </w14:solidFill>
          </w14:textFill>
        </w:rPr>
        <w:sectPr>
          <w:pgSz w:w="11906" w:h="16838"/>
          <w:pgMar w:top="1417" w:right="1417" w:bottom="1417" w:left="1417" w:header="851" w:footer="992" w:gutter="0"/>
          <w:paperSrc/>
          <w:pgNumType w:fmt="decimal"/>
          <w:cols w:space="0" w:num="1"/>
          <w:rtlGutter w:val="0"/>
          <w:docGrid w:type="lines" w:linePitch="312" w:charSpace="0"/>
        </w:sectPr>
      </w:pPr>
      <w:r>
        <w:rPr>
          <w:rFonts w:hint="eastAsia" w:ascii="楷体" w:hAnsi="楷体" w:eastAsia="楷体" w:cs="Times New Roman"/>
          <w:color w:val="000000" w:themeColor="text1"/>
          <w:kern w:val="0"/>
          <w:szCs w:val="21"/>
          <w14:textFill>
            <w14:solidFill>
              <w14:schemeClr w14:val="tx1"/>
            </w14:solidFill>
          </w14:textFill>
        </w:rPr>
        <w:t>4.本表没有数据的部门，应公开空表，并在表格下方说明“备注：本部门××年没有使用国有资本经营预算拨款安排的支出”。</w:t>
      </w:r>
    </w:p>
    <w:p>
      <w:pPr>
        <w:tabs>
          <w:tab w:val="left" w:pos="7513"/>
        </w:tabs>
        <w:adjustRightInd w:val="0"/>
        <w:snapToGrid w:val="0"/>
        <w:spacing w:line="60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八、一般公共预算支出经济分类情况表</w:t>
      </w:r>
    </w:p>
    <w:tbl>
      <w:tblPr>
        <w:tblStyle w:val="6"/>
        <w:tblW w:w="8237" w:type="dxa"/>
        <w:tblInd w:w="93" w:type="dxa"/>
        <w:tblLayout w:type="fixed"/>
        <w:tblCellMar>
          <w:top w:w="0" w:type="dxa"/>
          <w:left w:w="108" w:type="dxa"/>
          <w:bottom w:w="0" w:type="dxa"/>
          <w:right w:w="108" w:type="dxa"/>
        </w:tblCellMar>
      </w:tblPr>
      <w:tblGrid>
        <w:gridCol w:w="1575"/>
        <w:gridCol w:w="3969"/>
        <w:gridCol w:w="2693"/>
      </w:tblGrid>
      <w:tr>
        <w:tblPrEx>
          <w:tblLayout w:type="fixed"/>
          <w:tblCellMar>
            <w:top w:w="0" w:type="dxa"/>
            <w:left w:w="108" w:type="dxa"/>
            <w:bottom w:w="0" w:type="dxa"/>
            <w:right w:w="108" w:type="dxa"/>
          </w:tblCellMar>
        </w:tblPrEx>
        <w:trPr>
          <w:trHeight w:val="743" w:hRule="atLeast"/>
        </w:trPr>
        <w:tc>
          <w:tcPr>
            <w:tcW w:w="8237" w:type="dxa"/>
            <w:gridSpan w:val="3"/>
            <w:tcBorders>
              <w:top w:val="nil"/>
              <w:left w:val="nil"/>
              <w:bottom w:val="nil"/>
              <w:right w:val="nil"/>
            </w:tcBorders>
            <w:shd w:val="clear" w:color="000000" w:fill="FFFFFF"/>
            <w:noWrap/>
            <w:vAlign w:val="center"/>
          </w:tcPr>
          <w:p>
            <w:pPr>
              <w:widowControl/>
              <w:spacing w:line="240" w:lineRule="auto"/>
              <w:jc w:val="center"/>
              <w:rPr>
                <w:rFonts w:ascii="方正小标宋简体" w:hAnsi="宋体" w:eastAsia="方正小标宋简体" w:cs="宋体"/>
                <w:color w:val="000000" w:themeColor="text1"/>
                <w:kern w:val="0"/>
                <w:sz w:val="32"/>
                <w:szCs w:val="32"/>
                <w14:textFill>
                  <w14:solidFill>
                    <w14:schemeClr w14:val="tx1"/>
                  </w14:solidFill>
                </w14:textFill>
              </w:rPr>
            </w:pPr>
            <w:r>
              <w:rPr>
                <w:rFonts w:hint="eastAsia" w:ascii="方正小标宋简体" w:hAnsi="宋体" w:eastAsia="方正小标宋简体" w:cs="宋体"/>
                <w:color w:val="000000" w:themeColor="text1"/>
                <w:kern w:val="0"/>
                <w:sz w:val="32"/>
                <w:szCs w:val="32"/>
                <w14:textFill>
                  <w14:solidFill>
                    <w14:schemeClr w14:val="tx1"/>
                  </w14:solidFill>
                </w14:textFill>
              </w:rPr>
              <w:t>××年度一般公共预算支出经济分类情况表</w:t>
            </w:r>
          </w:p>
        </w:tc>
      </w:tr>
      <w:tr>
        <w:tblPrEx>
          <w:tblLayout w:type="fixed"/>
          <w:tblCellMar>
            <w:top w:w="0" w:type="dxa"/>
            <w:left w:w="108" w:type="dxa"/>
            <w:bottom w:w="0" w:type="dxa"/>
            <w:right w:w="108" w:type="dxa"/>
          </w:tblCellMar>
        </w:tblPrEx>
        <w:trPr>
          <w:trHeight w:val="360" w:hRule="atLeast"/>
        </w:trPr>
        <w:tc>
          <w:tcPr>
            <w:tcW w:w="1575" w:type="dxa"/>
            <w:tcBorders>
              <w:top w:val="nil"/>
              <w:left w:val="nil"/>
              <w:bottom w:val="nil"/>
              <w:right w:val="nil"/>
            </w:tcBorders>
            <w:shd w:val="clear" w:color="000000" w:fill="FFFFFF"/>
            <w:noWrap/>
            <w:vAlign w:val="center"/>
          </w:tcPr>
          <w:p>
            <w:pPr>
              <w:widowControl/>
              <w:spacing w:line="240" w:lineRule="auto"/>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　</w:t>
            </w:r>
          </w:p>
        </w:tc>
        <w:tc>
          <w:tcPr>
            <w:tcW w:w="3969" w:type="dxa"/>
            <w:tcBorders>
              <w:top w:val="nil"/>
              <w:left w:val="nil"/>
              <w:bottom w:val="nil"/>
              <w:right w:val="nil"/>
            </w:tcBorders>
            <w:shd w:val="clear" w:color="auto" w:fill="auto"/>
            <w:noWrap/>
            <w:vAlign w:val="bottom"/>
          </w:tcPr>
          <w:p>
            <w:pPr>
              <w:widowControl/>
              <w:spacing w:line="240" w:lineRule="auto"/>
              <w:jc w:val="right"/>
              <w:rPr>
                <w:rFonts w:ascii="宋体" w:hAnsi="宋体" w:eastAsia="宋体" w:cs="宋体"/>
                <w:color w:val="000000" w:themeColor="text1"/>
                <w:kern w:val="0"/>
                <w:sz w:val="20"/>
                <w:szCs w:val="20"/>
                <w14:textFill>
                  <w14:solidFill>
                    <w14:schemeClr w14:val="tx1"/>
                  </w14:solidFill>
                </w14:textFill>
              </w:rPr>
            </w:pPr>
          </w:p>
        </w:tc>
        <w:tc>
          <w:tcPr>
            <w:tcW w:w="2693" w:type="dxa"/>
            <w:tcBorders>
              <w:top w:val="nil"/>
              <w:left w:val="nil"/>
              <w:bottom w:val="nil"/>
              <w:right w:val="nil"/>
            </w:tcBorders>
            <w:shd w:val="clear" w:color="000000" w:fill="FFFFFF"/>
            <w:noWrap/>
            <w:vAlign w:val="center"/>
          </w:tcPr>
          <w:p>
            <w:pPr>
              <w:widowControl/>
              <w:spacing w:line="240" w:lineRule="auto"/>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单位：万元</w:t>
            </w:r>
          </w:p>
        </w:tc>
      </w:tr>
      <w:tr>
        <w:tblPrEx>
          <w:tblLayout w:type="fixed"/>
          <w:tblCellMar>
            <w:top w:w="0" w:type="dxa"/>
            <w:left w:w="108" w:type="dxa"/>
            <w:bottom w:w="0" w:type="dxa"/>
            <w:right w:w="108" w:type="dxa"/>
          </w:tblCellMar>
        </w:tblPrEx>
        <w:trPr>
          <w:trHeight w:val="63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科目编码</w:t>
            </w:r>
          </w:p>
        </w:tc>
        <w:tc>
          <w:tcPr>
            <w:tcW w:w="3969"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科目名称</w:t>
            </w:r>
          </w:p>
        </w:tc>
        <w:tc>
          <w:tcPr>
            <w:tcW w:w="2693" w:type="dxa"/>
            <w:tcBorders>
              <w:top w:val="single" w:color="000000" w:sz="4" w:space="0"/>
              <w:left w:val="nil"/>
              <w:bottom w:val="nil"/>
              <w:right w:val="single" w:color="000000" w:sz="4" w:space="0"/>
            </w:tcBorders>
            <w:shd w:val="clear" w:color="auto" w:fill="auto"/>
            <w:noWrap/>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预算数</w:t>
            </w:r>
          </w:p>
        </w:tc>
      </w:tr>
      <w:tr>
        <w:tblPrEx>
          <w:tblLayout w:type="fixed"/>
          <w:tblCellMar>
            <w:top w:w="0" w:type="dxa"/>
            <w:left w:w="108" w:type="dxa"/>
            <w:bottom w:w="0" w:type="dxa"/>
            <w:right w:w="108" w:type="dxa"/>
          </w:tblCellMar>
        </w:tblPrEx>
        <w:trPr>
          <w:trHeight w:val="402" w:hRule="atLeast"/>
        </w:trPr>
        <w:tc>
          <w:tcPr>
            <w:tcW w:w="55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合计</w:t>
            </w:r>
          </w:p>
        </w:tc>
        <w:tc>
          <w:tcPr>
            <w:tcW w:w="2693"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301</w:t>
            </w:r>
          </w:p>
        </w:tc>
        <w:tc>
          <w:tcPr>
            <w:tcW w:w="3969"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工资福利支出</w:t>
            </w:r>
          </w:p>
        </w:tc>
        <w:tc>
          <w:tcPr>
            <w:tcW w:w="2693"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302</w:t>
            </w:r>
          </w:p>
        </w:tc>
        <w:tc>
          <w:tcPr>
            <w:tcW w:w="3969"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商品和服务支出</w:t>
            </w:r>
          </w:p>
        </w:tc>
        <w:tc>
          <w:tcPr>
            <w:tcW w:w="2693"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303</w:t>
            </w:r>
          </w:p>
        </w:tc>
        <w:tc>
          <w:tcPr>
            <w:tcW w:w="3969"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对个人和家庭的补助</w:t>
            </w:r>
          </w:p>
        </w:tc>
        <w:tc>
          <w:tcPr>
            <w:tcW w:w="2693"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307</w:t>
            </w:r>
          </w:p>
        </w:tc>
        <w:tc>
          <w:tcPr>
            <w:tcW w:w="3969"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债务利息及费用支出</w:t>
            </w:r>
          </w:p>
        </w:tc>
        <w:tc>
          <w:tcPr>
            <w:tcW w:w="2693"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309</w:t>
            </w:r>
          </w:p>
        </w:tc>
        <w:tc>
          <w:tcPr>
            <w:tcW w:w="3969"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资本性支出（基本建设）</w:t>
            </w:r>
          </w:p>
        </w:tc>
        <w:tc>
          <w:tcPr>
            <w:tcW w:w="2693"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310</w:t>
            </w:r>
          </w:p>
        </w:tc>
        <w:tc>
          <w:tcPr>
            <w:tcW w:w="3969"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资本性支出</w:t>
            </w:r>
          </w:p>
        </w:tc>
        <w:tc>
          <w:tcPr>
            <w:tcW w:w="2693"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311</w:t>
            </w:r>
          </w:p>
        </w:tc>
        <w:tc>
          <w:tcPr>
            <w:tcW w:w="3969"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对企业补助（基本建设）</w:t>
            </w:r>
          </w:p>
        </w:tc>
        <w:tc>
          <w:tcPr>
            <w:tcW w:w="2693"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312</w:t>
            </w:r>
          </w:p>
        </w:tc>
        <w:tc>
          <w:tcPr>
            <w:tcW w:w="3969"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对企业补助</w:t>
            </w:r>
          </w:p>
        </w:tc>
        <w:tc>
          <w:tcPr>
            <w:tcW w:w="2693"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313</w:t>
            </w:r>
          </w:p>
        </w:tc>
        <w:tc>
          <w:tcPr>
            <w:tcW w:w="3969"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对社会保障基金补助</w:t>
            </w:r>
          </w:p>
        </w:tc>
        <w:tc>
          <w:tcPr>
            <w:tcW w:w="2693" w:type="dxa"/>
            <w:tcBorders>
              <w:top w:val="nil"/>
              <w:left w:val="nil"/>
              <w:bottom w:val="single" w:color="000000" w:sz="4" w:space="0"/>
              <w:right w:val="single" w:color="000000"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399</w:t>
            </w:r>
          </w:p>
        </w:tc>
        <w:tc>
          <w:tcPr>
            <w:tcW w:w="3969"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其他支出</w:t>
            </w:r>
          </w:p>
        </w:tc>
        <w:tc>
          <w:tcPr>
            <w:tcW w:w="2693" w:type="dxa"/>
            <w:tcBorders>
              <w:top w:val="nil"/>
              <w:left w:val="nil"/>
              <w:bottom w:val="single" w:color="000000" w:sz="4" w:space="0"/>
              <w:right w:val="single" w:color="000000"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r>
    </w:tbl>
    <w:p>
      <w:pPr>
        <w:widowControl/>
        <w:spacing w:line="300" w:lineRule="auto"/>
        <w:jc w:val="left"/>
        <w:rPr>
          <w:rFonts w:ascii="楷体" w:hAnsi="楷体" w:eastAsia="楷体" w:cs="Times New Roman"/>
          <w:color w:val="000000" w:themeColor="text1"/>
          <w:kern w:val="0"/>
          <w:szCs w:val="21"/>
          <w14:textFill>
            <w14:solidFill>
              <w14:schemeClr w14:val="tx1"/>
            </w14:solidFill>
          </w14:textFill>
        </w:rPr>
      </w:pPr>
      <w:r>
        <w:rPr>
          <w:rFonts w:hint="eastAsia" w:ascii="楷体" w:hAnsi="楷体" w:eastAsia="楷体" w:cs="Times New Roman"/>
          <w:color w:val="000000" w:themeColor="text1"/>
          <w:kern w:val="0"/>
          <w:szCs w:val="21"/>
          <w14:textFill>
            <w14:solidFill>
              <w14:schemeClr w14:val="tx1"/>
            </w14:solidFill>
          </w14:textFill>
        </w:rPr>
        <w:t>编报说明（制作文本时请删除“编报说明”内容）：</w:t>
      </w:r>
    </w:p>
    <w:p>
      <w:pPr>
        <w:tabs>
          <w:tab w:val="left" w:pos="7513"/>
        </w:tabs>
        <w:spacing w:line="300" w:lineRule="auto"/>
        <w:ind w:firstLine="420" w:firstLineChars="200"/>
        <w:jc w:val="left"/>
        <w:rPr>
          <w:rFonts w:ascii="楷体" w:hAnsi="楷体" w:eastAsia="楷体" w:cs="Times New Roman"/>
          <w:color w:val="000000" w:themeColor="text1"/>
          <w:kern w:val="0"/>
          <w:szCs w:val="21"/>
          <w14:textFill>
            <w14:solidFill>
              <w14:schemeClr w14:val="tx1"/>
            </w14:solidFill>
          </w14:textFill>
        </w:rPr>
      </w:pPr>
      <w:r>
        <w:rPr>
          <w:rFonts w:hint="eastAsia" w:ascii="楷体" w:hAnsi="楷体" w:eastAsia="楷体" w:cs="Times New Roman"/>
          <w:color w:val="000000" w:themeColor="text1"/>
          <w:kern w:val="0"/>
          <w:szCs w:val="21"/>
          <w14:textFill>
            <w14:solidFill>
              <w14:schemeClr w14:val="tx1"/>
            </w14:solidFill>
          </w14:textFill>
        </w:rPr>
        <w:t>1.本表“科目编码”填写部门预算支出经济分类类级科目编码，“科目名称”填写部门预算支出经济分类类级科目名称；</w:t>
      </w:r>
    </w:p>
    <w:p>
      <w:pPr>
        <w:tabs>
          <w:tab w:val="left" w:pos="7513"/>
        </w:tabs>
        <w:spacing w:line="300" w:lineRule="auto"/>
        <w:ind w:firstLine="420" w:firstLineChars="200"/>
        <w:jc w:val="left"/>
        <w:rPr>
          <w:rFonts w:ascii="楷体" w:hAnsi="楷体" w:eastAsia="楷体" w:cs="Times New Roman"/>
          <w:color w:val="000000" w:themeColor="text1"/>
          <w:kern w:val="0"/>
          <w:szCs w:val="21"/>
          <w14:textFill>
            <w14:solidFill>
              <w14:schemeClr w14:val="tx1"/>
            </w14:solidFill>
          </w14:textFill>
        </w:rPr>
      </w:pPr>
      <w:r>
        <w:rPr>
          <w:rFonts w:hint="eastAsia" w:ascii="楷体" w:hAnsi="楷体" w:eastAsia="楷体" w:cs="Times New Roman"/>
          <w:color w:val="000000" w:themeColor="text1"/>
          <w:kern w:val="0"/>
          <w:szCs w:val="21"/>
          <w14:textFill>
            <w14:solidFill>
              <w14:schemeClr w14:val="tx1"/>
            </w14:solidFill>
          </w14:textFill>
        </w:rPr>
        <w:t>2.本表没有数据的部门，应公开空表，并在表格下方说明“备注：本部门××年没有使用一般公共预算拨款安排的支出”。</w:t>
      </w:r>
    </w:p>
    <w:p>
      <w:pPr>
        <w:tabs>
          <w:tab w:val="left" w:pos="7513"/>
        </w:tabs>
        <w:adjustRightInd w:val="0"/>
        <w:snapToGrid w:val="0"/>
        <w:spacing w:line="600" w:lineRule="exact"/>
        <w:rPr>
          <w:rFonts w:ascii="黑体" w:hAnsi="黑体" w:eastAsia="黑体"/>
          <w:color w:val="000000" w:themeColor="text1"/>
          <w:sz w:val="32"/>
          <w:szCs w:val="32"/>
          <w14:textFill>
            <w14:solidFill>
              <w14:schemeClr w14:val="tx1"/>
            </w14:solidFill>
          </w14:textFill>
        </w:rPr>
        <w:sectPr>
          <w:pgSz w:w="11906" w:h="16838"/>
          <w:pgMar w:top="1417" w:right="1417" w:bottom="1417" w:left="1417" w:header="851" w:footer="992" w:gutter="0"/>
          <w:paperSrc/>
          <w:pgNumType w:fmt="decimal"/>
          <w:cols w:space="0" w:num="1"/>
          <w:rtlGutter w:val="0"/>
          <w:docGrid w:type="lines" w:linePitch="312" w:charSpace="0"/>
        </w:sectPr>
      </w:pPr>
    </w:p>
    <w:p>
      <w:pPr>
        <w:tabs>
          <w:tab w:val="left" w:pos="7513"/>
        </w:tabs>
        <w:adjustRightInd w:val="0"/>
        <w:snapToGrid w:val="0"/>
        <w:spacing w:line="60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九、一般公共预算基本支出经济分类情况表</w:t>
      </w:r>
    </w:p>
    <w:p>
      <w:pPr>
        <w:tabs>
          <w:tab w:val="left" w:pos="7513"/>
        </w:tabs>
        <w:adjustRightInd w:val="0"/>
        <w:snapToGrid w:val="0"/>
        <w:spacing w:line="600" w:lineRule="exact"/>
        <w:jc w:val="center"/>
        <w:rPr>
          <w:rFonts w:ascii="黑体" w:hAnsi="黑体" w:eastAsia="黑体"/>
          <w:color w:val="000000" w:themeColor="text1"/>
          <w:sz w:val="32"/>
          <w:szCs w:val="32"/>
          <w14:textFill>
            <w14:solidFill>
              <w14:schemeClr w14:val="tx1"/>
            </w14:solidFill>
          </w14:textFill>
        </w:rPr>
      </w:pPr>
      <w:r>
        <w:rPr>
          <w:rFonts w:hint="eastAsia" w:ascii="方正小标宋简体" w:hAnsi="宋体" w:eastAsia="方正小标宋简体" w:cs="宋体"/>
          <w:color w:val="000000" w:themeColor="text1"/>
          <w:kern w:val="0"/>
          <w:sz w:val="32"/>
          <w:szCs w:val="32"/>
          <w14:textFill>
            <w14:solidFill>
              <w14:schemeClr w14:val="tx1"/>
            </w14:solidFill>
          </w14:textFill>
        </w:rPr>
        <w:t>××年度一般公共预算基本支出经济分类情况表</w:t>
      </w:r>
    </w:p>
    <w:tbl>
      <w:tblPr>
        <w:tblStyle w:val="6"/>
        <w:tblW w:w="8379" w:type="dxa"/>
        <w:tblInd w:w="93" w:type="dxa"/>
        <w:tblLayout w:type="fixed"/>
        <w:tblCellMar>
          <w:top w:w="0" w:type="dxa"/>
          <w:left w:w="108" w:type="dxa"/>
          <w:bottom w:w="0" w:type="dxa"/>
          <w:right w:w="108" w:type="dxa"/>
        </w:tblCellMar>
      </w:tblPr>
      <w:tblGrid>
        <w:gridCol w:w="1575"/>
        <w:gridCol w:w="4252"/>
        <w:gridCol w:w="2410"/>
        <w:gridCol w:w="142"/>
      </w:tblGrid>
      <w:tr>
        <w:tblPrEx>
          <w:tblLayout w:type="fixed"/>
          <w:tblCellMar>
            <w:top w:w="0" w:type="dxa"/>
            <w:left w:w="108" w:type="dxa"/>
            <w:bottom w:w="0" w:type="dxa"/>
            <w:right w:w="108" w:type="dxa"/>
          </w:tblCellMar>
        </w:tblPrEx>
        <w:trPr>
          <w:gridAfter w:val="1"/>
          <w:wAfter w:w="142" w:type="dxa"/>
          <w:trHeight w:val="360" w:hRule="atLeast"/>
        </w:trPr>
        <w:tc>
          <w:tcPr>
            <w:tcW w:w="8237" w:type="dxa"/>
            <w:gridSpan w:val="3"/>
            <w:tcBorders>
              <w:top w:val="nil"/>
              <w:left w:val="nil"/>
              <w:bottom w:val="nil"/>
              <w:right w:val="nil"/>
            </w:tcBorders>
            <w:shd w:val="clear" w:color="000000" w:fill="FFFFFF"/>
            <w:noWrap/>
            <w:vAlign w:val="center"/>
          </w:tcPr>
          <w:p>
            <w:pPr>
              <w:widowControl/>
              <w:spacing w:line="240" w:lineRule="auto"/>
              <w:jc w:val="right"/>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单位：万元</w:t>
            </w:r>
          </w:p>
        </w:tc>
      </w:tr>
      <w:tr>
        <w:tblPrEx>
          <w:tblLayout w:type="fixed"/>
          <w:tblCellMar>
            <w:top w:w="0" w:type="dxa"/>
            <w:left w:w="108" w:type="dxa"/>
            <w:bottom w:w="0" w:type="dxa"/>
            <w:right w:w="108" w:type="dxa"/>
          </w:tblCellMar>
        </w:tblPrEx>
        <w:trPr>
          <w:trHeight w:val="567"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科目编码</w:t>
            </w:r>
          </w:p>
        </w:tc>
        <w:tc>
          <w:tcPr>
            <w:tcW w:w="4252"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科目名称</w:t>
            </w:r>
          </w:p>
        </w:tc>
        <w:tc>
          <w:tcPr>
            <w:tcW w:w="255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预算数</w:t>
            </w:r>
          </w:p>
        </w:tc>
      </w:tr>
      <w:tr>
        <w:tblPrEx>
          <w:tblLayout w:type="fixed"/>
          <w:tblCellMar>
            <w:top w:w="0" w:type="dxa"/>
            <w:left w:w="108" w:type="dxa"/>
            <w:bottom w:w="0" w:type="dxa"/>
            <w:right w:w="108" w:type="dxa"/>
          </w:tblCellMar>
        </w:tblPrEx>
        <w:trPr>
          <w:trHeight w:val="419" w:hRule="atLeast"/>
        </w:trPr>
        <w:tc>
          <w:tcPr>
            <w:tcW w:w="58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合计</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themeColor="text1"/>
                <w:kern w:val="0"/>
                <w:sz w:val="18"/>
                <w:szCs w:val="18"/>
                <w14:textFill>
                  <w14:solidFill>
                    <w14:schemeClr w14:val="tx1"/>
                  </w14:solidFill>
                </w14:textFill>
              </w:rPr>
            </w:pPr>
            <w:r>
              <w:rPr>
                <w:rFonts w:ascii="宋体" w:hAnsi="宋体" w:eastAsia="宋体" w:cs="宋体"/>
                <w:b/>
                <w:bCs/>
                <w:color w:val="000000" w:themeColor="text1"/>
                <w:kern w:val="0"/>
                <w:sz w:val="18"/>
                <w:szCs w:val="18"/>
                <w14:textFill>
                  <w14:solidFill>
                    <w14:schemeClr w14:val="tx1"/>
                  </w14:solidFill>
                </w14:textFill>
              </w:rPr>
              <w:t>301</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工资福利支出</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30101</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基本工资</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30102</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津贴补贴</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30103</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奖金</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30106</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伙食补助费</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30107</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绩效工资</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30108</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机关事业单位基本养老保险缴费</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30109</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职业年金缴费</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30110</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职工基本医疗保险缴费</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30111</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公务员医疗补助缴费</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30112</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其他社会保障缴费</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30113</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住房公积金</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30114</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医疗费</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30199</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其他工资福利支出</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themeColor="text1"/>
                <w:kern w:val="0"/>
                <w:sz w:val="18"/>
                <w:szCs w:val="18"/>
                <w14:textFill>
                  <w14:solidFill>
                    <w14:schemeClr w14:val="tx1"/>
                  </w14:solidFill>
                </w14:textFill>
              </w:rPr>
            </w:pPr>
            <w:r>
              <w:rPr>
                <w:rFonts w:ascii="宋体" w:hAnsi="宋体" w:eastAsia="宋体" w:cs="宋体"/>
                <w:b/>
                <w:bCs/>
                <w:color w:val="000000" w:themeColor="text1"/>
                <w:kern w:val="0"/>
                <w:sz w:val="18"/>
                <w:szCs w:val="18"/>
                <w14:textFill>
                  <w14:solidFill>
                    <w14:schemeClr w14:val="tx1"/>
                  </w14:solidFill>
                </w14:textFill>
              </w:rPr>
              <w:t>302</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商品和服务支出</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30201</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办公费</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30202</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印刷费</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30203</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咨询费</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30204</w:t>
            </w:r>
          </w:p>
        </w:tc>
        <w:tc>
          <w:tcPr>
            <w:tcW w:w="4252" w:type="dxa"/>
            <w:tcBorders>
              <w:top w:val="nil"/>
              <w:left w:val="nil"/>
              <w:bottom w:val="single" w:color="auto" w:sz="4" w:space="0"/>
              <w:right w:val="single" w:color="auto" w:sz="4" w:space="0"/>
            </w:tcBorders>
            <w:shd w:val="clear" w:color="auto" w:fill="auto"/>
            <w:vAlign w:val="center"/>
          </w:tcPr>
          <w:p>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手续费</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30205</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水费</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30206</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电费</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30207</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邮电费</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30208</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取暖费</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30209</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物业管理费</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30211</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差旅费</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30212</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因公出国（境）费用</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30213</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维修</w:t>
            </w:r>
            <w:r>
              <w:rPr>
                <w:rFonts w:ascii="宋体" w:hAnsi="宋体" w:eastAsia="宋体" w:cs="宋体"/>
                <w:color w:val="000000" w:themeColor="text1"/>
                <w:kern w:val="0"/>
                <w:sz w:val="18"/>
                <w:szCs w:val="18"/>
                <w14:textFill>
                  <w14:solidFill>
                    <w14:schemeClr w14:val="tx1"/>
                  </w14:solidFill>
                </w14:textFill>
              </w:rPr>
              <w:t>(护)费</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30214</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租赁费</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30215</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会议费</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30216</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培训费</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30217</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公务接待费</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30218</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专用材料费</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30224</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被装购置费</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30225</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专用燃料费</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30226</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劳务费</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30227</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委托业务费</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30228</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工会经费</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30229</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福利费</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30231</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公务用车运行维护费</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30239</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其他交通费用</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30240</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税金及附加费用</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30299</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60" w:firstLineChars="200"/>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其他商品和服务支出</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themeColor="text1"/>
                <w:kern w:val="0"/>
                <w:sz w:val="18"/>
                <w:szCs w:val="18"/>
                <w14:textFill>
                  <w14:solidFill>
                    <w14:schemeClr w14:val="tx1"/>
                  </w14:solidFill>
                </w14:textFill>
              </w:rPr>
            </w:pPr>
            <w:r>
              <w:rPr>
                <w:rFonts w:ascii="宋体" w:hAnsi="宋体" w:eastAsia="宋体" w:cs="宋体"/>
                <w:b/>
                <w:bCs/>
                <w:color w:val="000000" w:themeColor="text1"/>
                <w:kern w:val="0"/>
                <w:sz w:val="18"/>
                <w:szCs w:val="18"/>
                <w14:textFill>
                  <w14:solidFill>
                    <w14:schemeClr w14:val="tx1"/>
                  </w14:solidFill>
                </w14:textFill>
              </w:rPr>
              <w:t>303</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对个人和家庭的补助</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30301</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离休费</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30302</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退休费</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30303</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退职（役）费</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30304</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抚恤金</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30305</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生活补助</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30306</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救济费</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30307</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医疗费补助</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30308</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助学金</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30309</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奖励金</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30310</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个人农业生产补贴</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30311</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代缴社会保险费</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30399</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其他对个人和家庭的补助</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themeColor="text1"/>
                <w:kern w:val="0"/>
                <w:sz w:val="18"/>
                <w:szCs w:val="18"/>
                <w14:textFill>
                  <w14:solidFill>
                    <w14:schemeClr w14:val="tx1"/>
                  </w14:solidFill>
                </w14:textFill>
              </w:rPr>
            </w:pPr>
            <w:r>
              <w:rPr>
                <w:rFonts w:ascii="宋体" w:hAnsi="宋体" w:eastAsia="宋体" w:cs="宋体"/>
                <w:b/>
                <w:bCs/>
                <w:color w:val="000000" w:themeColor="text1"/>
                <w:kern w:val="0"/>
                <w:sz w:val="18"/>
                <w:szCs w:val="18"/>
                <w14:textFill>
                  <w14:solidFill>
                    <w14:schemeClr w14:val="tx1"/>
                  </w14:solidFill>
                </w14:textFill>
              </w:rPr>
              <w:t>307</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债务利息及费用支出</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30701</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国内债务付息</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30702</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国外债务付息</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30703</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国内债务发行费用</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30704</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国外债务发行费用</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themeColor="text1"/>
                <w:kern w:val="0"/>
                <w:sz w:val="18"/>
                <w:szCs w:val="18"/>
                <w14:textFill>
                  <w14:solidFill>
                    <w14:schemeClr w14:val="tx1"/>
                  </w14:solidFill>
                </w14:textFill>
              </w:rPr>
            </w:pPr>
            <w:r>
              <w:rPr>
                <w:rFonts w:ascii="宋体" w:hAnsi="宋体" w:eastAsia="宋体" w:cs="宋体"/>
                <w:b/>
                <w:bCs/>
                <w:color w:val="000000" w:themeColor="text1"/>
                <w:kern w:val="0"/>
                <w:sz w:val="18"/>
                <w:szCs w:val="18"/>
                <w14:textFill>
                  <w14:solidFill>
                    <w14:schemeClr w14:val="tx1"/>
                  </w14:solidFill>
                </w14:textFill>
              </w:rPr>
              <w:t>309</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资本性支出（基本建设）</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30901</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房屋建筑物购建</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30902</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办公设备购置</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30903</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专用设备购置</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30905</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基础设施建设</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30906</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大型修缮</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30907</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信息网络及软件购置更新</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30908</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物资储备</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30913</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公务用车购置</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30919</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其他交通工具购置</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30921</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文物和陈列品购置</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30922</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无形资产购置</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30999</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其他基本建设支出</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themeColor="text1"/>
                <w:kern w:val="0"/>
                <w:sz w:val="18"/>
                <w:szCs w:val="18"/>
                <w14:textFill>
                  <w14:solidFill>
                    <w14:schemeClr w14:val="tx1"/>
                  </w14:solidFill>
                </w14:textFill>
              </w:rPr>
            </w:pPr>
            <w:r>
              <w:rPr>
                <w:rFonts w:ascii="宋体" w:hAnsi="宋体" w:eastAsia="宋体" w:cs="宋体"/>
                <w:b/>
                <w:bCs/>
                <w:color w:val="000000" w:themeColor="text1"/>
                <w:kern w:val="0"/>
                <w:sz w:val="18"/>
                <w:szCs w:val="18"/>
                <w14:textFill>
                  <w14:solidFill>
                    <w14:schemeClr w14:val="tx1"/>
                  </w14:solidFill>
                </w14:textFill>
              </w:rPr>
              <w:t>310</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资本性支出</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31001</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房屋建筑物购建</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31002</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办公设备购置</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31003</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专用设备购置</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31005</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基础设施建设</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31006</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大型修缮</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31007</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信息网络及软件购置更新</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31008</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物资储备</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31009</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土地补偿</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31010</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安置补助</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31011</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地上附着物和青苗补偿</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31012</w:t>
            </w:r>
          </w:p>
        </w:tc>
        <w:tc>
          <w:tcPr>
            <w:tcW w:w="4252" w:type="dxa"/>
            <w:tcBorders>
              <w:top w:val="nil"/>
              <w:left w:val="nil"/>
              <w:bottom w:val="single" w:color="auto" w:sz="4" w:space="0"/>
              <w:right w:val="single" w:color="auto" w:sz="4" w:space="0"/>
            </w:tcBorders>
            <w:shd w:val="clear" w:color="auto" w:fill="auto"/>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拆迁补偿</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31013</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公务用车购置</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31019</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其他交通工具购置</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31021</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文物和陈列品购置</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31022</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无形资产购置</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31099</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其他资本性支出</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themeColor="text1"/>
                <w:kern w:val="0"/>
                <w:sz w:val="18"/>
                <w:szCs w:val="18"/>
                <w14:textFill>
                  <w14:solidFill>
                    <w14:schemeClr w14:val="tx1"/>
                  </w14:solidFill>
                </w14:textFill>
              </w:rPr>
            </w:pPr>
            <w:r>
              <w:rPr>
                <w:rFonts w:ascii="宋体" w:hAnsi="宋体" w:eastAsia="宋体" w:cs="宋体"/>
                <w:b/>
                <w:bCs/>
                <w:color w:val="000000" w:themeColor="text1"/>
                <w:kern w:val="0"/>
                <w:sz w:val="18"/>
                <w:szCs w:val="18"/>
                <w14:textFill>
                  <w14:solidFill>
                    <w14:schemeClr w14:val="tx1"/>
                  </w14:solidFill>
                </w14:textFill>
              </w:rPr>
              <w:t>311</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对企业补助（基本建设）</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31101</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资本金注入</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31199</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其他对企业补助</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themeColor="text1"/>
                <w:kern w:val="0"/>
                <w:sz w:val="18"/>
                <w:szCs w:val="18"/>
                <w14:textFill>
                  <w14:solidFill>
                    <w14:schemeClr w14:val="tx1"/>
                  </w14:solidFill>
                </w14:textFill>
              </w:rPr>
            </w:pPr>
            <w:r>
              <w:rPr>
                <w:rFonts w:ascii="宋体" w:hAnsi="宋体" w:eastAsia="宋体" w:cs="宋体"/>
                <w:b/>
                <w:bCs/>
                <w:color w:val="000000" w:themeColor="text1"/>
                <w:kern w:val="0"/>
                <w:sz w:val="18"/>
                <w:szCs w:val="18"/>
                <w14:textFill>
                  <w14:solidFill>
                    <w14:schemeClr w14:val="tx1"/>
                  </w14:solidFill>
                </w14:textFill>
              </w:rPr>
              <w:t>312</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对企业补助</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31201</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资本金注入</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31203</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政府投资基金股权投资</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31204</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费用补贴</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31205</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利息补贴</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31299</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其他对企业补助</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themeColor="text1"/>
                <w:kern w:val="0"/>
                <w:sz w:val="18"/>
                <w:szCs w:val="18"/>
                <w14:textFill>
                  <w14:solidFill>
                    <w14:schemeClr w14:val="tx1"/>
                  </w14:solidFill>
                </w14:textFill>
              </w:rPr>
            </w:pPr>
            <w:r>
              <w:rPr>
                <w:rFonts w:ascii="宋体" w:hAnsi="宋体" w:eastAsia="宋体" w:cs="宋体"/>
                <w:b/>
                <w:bCs/>
                <w:color w:val="000000" w:themeColor="text1"/>
                <w:kern w:val="0"/>
                <w:sz w:val="18"/>
                <w:szCs w:val="18"/>
                <w14:textFill>
                  <w14:solidFill>
                    <w14:schemeClr w14:val="tx1"/>
                  </w14:solidFill>
                </w14:textFill>
              </w:rPr>
              <w:t>313</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对社会保障基金补助</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31302</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对社会保险基金补助</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31303</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补充全国社会保障基金</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bCs/>
                <w:color w:val="000000" w:themeColor="text1"/>
                <w:kern w:val="0"/>
                <w:sz w:val="18"/>
                <w:szCs w:val="18"/>
                <w14:textFill>
                  <w14:solidFill>
                    <w14:schemeClr w14:val="tx1"/>
                  </w14:solidFill>
                </w14:textFill>
              </w:rPr>
            </w:pPr>
            <w:r>
              <w:rPr>
                <w:rFonts w:ascii="宋体" w:hAnsi="宋体" w:eastAsia="宋体" w:cs="宋体"/>
                <w:b w:val="0"/>
                <w:bCs/>
                <w:color w:val="000000" w:themeColor="text1"/>
                <w:kern w:val="0"/>
                <w:sz w:val="18"/>
                <w:szCs w:val="18"/>
                <w14:textFill>
                  <w14:solidFill>
                    <w14:schemeClr w14:val="tx1"/>
                  </w14:solidFill>
                </w14:textFill>
              </w:rPr>
              <w:t>31304</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val="0"/>
                <w:bCs/>
                <w:color w:val="000000" w:themeColor="text1"/>
                <w:kern w:val="0"/>
                <w:sz w:val="18"/>
                <w:szCs w:val="18"/>
                <w14:textFill>
                  <w14:solidFill>
                    <w14:schemeClr w14:val="tx1"/>
                  </w14:solidFill>
                </w14:textFill>
              </w:rPr>
            </w:pPr>
            <w:r>
              <w:rPr>
                <w:rFonts w:ascii="宋体" w:hAnsi="宋体" w:eastAsia="宋体" w:cs="宋体"/>
                <w:b w:val="0"/>
                <w:bCs/>
                <w:color w:val="000000" w:themeColor="text1"/>
                <w:kern w:val="0"/>
                <w:sz w:val="18"/>
                <w:szCs w:val="18"/>
                <w14:textFill>
                  <w14:solidFill>
                    <w14:schemeClr w14:val="tx1"/>
                  </w14:solidFill>
                </w14:textFill>
              </w:rPr>
              <w:t xml:space="preserve">    对机关事业单位职业年金的补助</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b w:val="0"/>
                <w:bCs/>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themeColor="text1"/>
                <w:kern w:val="0"/>
                <w:sz w:val="18"/>
                <w:szCs w:val="18"/>
                <w14:textFill>
                  <w14:solidFill>
                    <w14:schemeClr w14:val="tx1"/>
                  </w14:solidFill>
                </w14:textFill>
              </w:rPr>
            </w:pPr>
            <w:r>
              <w:rPr>
                <w:rFonts w:ascii="宋体" w:hAnsi="宋体" w:eastAsia="宋体" w:cs="宋体"/>
                <w:b/>
                <w:bCs/>
                <w:color w:val="000000" w:themeColor="text1"/>
                <w:kern w:val="0"/>
                <w:sz w:val="18"/>
                <w:szCs w:val="18"/>
                <w14:textFill>
                  <w14:solidFill>
                    <w14:schemeClr w14:val="tx1"/>
                  </w14:solidFill>
                </w14:textFill>
              </w:rPr>
              <w:t>399</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其他支出</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b/>
                <w:bCs/>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39907</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国家赔偿费用支出</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39908</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对民间非营利组织和群众性自治组织补贴</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39909</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经常性赠与</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39910</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资本性赠与</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p>
        </w:tc>
      </w:tr>
      <w:tr>
        <w:tblPrEx>
          <w:tblLayout w:type="fixed"/>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18"/>
                <w:szCs w:val="18"/>
                <w14:textFill>
                  <w14:solidFill>
                    <w14:schemeClr w14:val="tx1"/>
                  </w14:solidFill>
                </w14:textFill>
              </w:rPr>
            </w:pPr>
            <w:r>
              <w:rPr>
                <w:rFonts w:ascii="宋体" w:hAnsi="宋体" w:eastAsia="宋体" w:cs="宋体"/>
                <w:color w:val="000000" w:themeColor="text1"/>
                <w:kern w:val="0"/>
                <w:sz w:val="18"/>
                <w:szCs w:val="18"/>
                <w14:textFill>
                  <w14:solidFill>
                    <w14:schemeClr w14:val="tx1"/>
                  </w14:solidFill>
                </w14:textFill>
              </w:rPr>
              <w:t>39999</w:t>
            </w:r>
          </w:p>
        </w:tc>
        <w:tc>
          <w:tcPr>
            <w:tcW w:w="4252" w:type="dxa"/>
            <w:tcBorders>
              <w:top w:val="nil"/>
              <w:left w:val="nil"/>
              <w:bottom w:val="single" w:color="auto" w:sz="4" w:space="0"/>
              <w:right w:val="single" w:color="auto" w:sz="4" w:space="0"/>
            </w:tcBorders>
            <w:shd w:val="clear" w:color="auto" w:fill="auto"/>
            <w:noWrap/>
            <w:vAlign w:val="center"/>
          </w:tcPr>
          <w:p>
            <w:pPr>
              <w:widowControl/>
              <w:spacing w:line="240" w:lineRule="auto"/>
              <w:ind w:firstLine="374" w:firstLineChars="208"/>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其他支出</w:t>
            </w:r>
          </w:p>
        </w:tc>
        <w:tc>
          <w:tcPr>
            <w:tcW w:w="2552" w:type="dxa"/>
            <w:gridSpan w:val="2"/>
            <w:tcBorders>
              <w:top w:val="nil"/>
              <w:left w:val="nil"/>
              <w:bottom w:val="single" w:color="auto" w:sz="4" w:space="0"/>
              <w:right w:val="single" w:color="auto" w:sz="4" w:space="0"/>
            </w:tcBorders>
            <w:shd w:val="clear" w:color="auto" w:fill="auto"/>
            <w:noWrap/>
            <w:vAlign w:val="center"/>
          </w:tcPr>
          <w:p>
            <w:pPr>
              <w:widowControl/>
              <w:spacing w:line="240" w:lineRule="auto"/>
              <w:jc w:val="righ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w:t>
            </w:r>
          </w:p>
        </w:tc>
      </w:tr>
    </w:tbl>
    <w:p>
      <w:pPr>
        <w:widowControl/>
        <w:spacing w:line="300" w:lineRule="auto"/>
        <w:jc w:val="left"/>
        <w:rPr>
          <w:rFonts w:ascii="楷体" w:hAnsi="楷体" w:eastAsia="楷体" w:cs="Times New Roman"/>
          <w:color w:val="000000" w:themeColor="text1"/>
          <w:kern w:val="0"/>
          <w:szCs w:val="21"/>
          <w14:textFill>
            <w14:solidFill>
              <w14:schemeClr w14:val="tx1"/>
            </w14:solidFill>
          </w14:textFill>
        </w:rPr>
      </w:pPr>
      <w:r>
        <w:rPr>
          <w:rFonts w:hint="eastAsia" w:ascii="楷体" w:hAnsi="楷体" w:eastAsia="楷体" w:cs="Times New Roman"/>
          <w:color w:val="000000" w:themeColor="text1"/>
          <w:kern w:val="0"/>
          <w:szCs w:val="21"/>
          <w14:textFill>
            <w14:solidFill>
              <w14:schemeClr w14:val="tx1"/>
            </w14:solidFill>
          </w14:textFill>
        </w:rPr>
        <w:t>编报说明（制作文本时请删除“编报说明”内容）：</w:t>
      </w:r>
    </w:p>
    <w:p>
      <w:pPr>
        <w:tabs>
          <w:tab w:val="left" w:pos="7513"/>
        </w:tabs>
        <w:spacing w:line="300" w:lineRule="auto"/>
        <w:ind w:firstLine="420" w:firstLineChars="200"/>
        <w:jc w:val="left"/>
        <w:rPr>
          <w:rFonts w:ascii="楷体" w:hAnsi="楷体" w:eastAsia="楷体" w:cs="Times New Roman"/>
          <w:color w:val="000000" w:themeColor="text1"/>
          <w:kern w:val="0"/>
          <w:szCs w:val="21"/>
          <w14:textFill>
            <w14:solidFill>
              <w14:schemeClr w14:val="tx1"/>
            </w14:solidFill>
          </w14:textFill>
        </w:rPr>
      </w:pPr>
      <w:r>
        <w:rPr>
          <w:rFonts w:hint="eastAsia" w:ascii="楷体" w:hAnsi="楷体" w:eastAsia="楷体" w:cs="Times New Roman"/>
          <w:color w:val="000000" w:themeColor="text1"/>
          <w:kern w:val="0"/>
          <w:szCs w:val="21"/>
          <w14:textFill>
            <w14:solidFill>
              <w14:schemeClr w14:val="tx1"/>
            </w14:solidFill>
          </w14:textFill>
        </w:rPr>
        <w:t>1.“科目编码”分别填写部门预算支出经济分类类级和款级科目编码，“科目名称”分别填写部门预算支出经济分类类级和款级科目名称；</w:t>
      </w:r>
    </w:p>
    <w:p>
      <w:pPr>
        <w:tabs>
          <w:tab w:val="left" w:pos="7513"/>
        </w:tabs>
        <w:spacing w:line="300" w:lineRule="auto"/>
        <w:ind w:firstLine="420" w:firstLineChars="200"/>
        <w:jc w:val="left"/>
        <w:rPr>
          <w:rFonts w:ascii="楷体" w:hAnsi="楷体" w:eastAsia="楷体" w:cs="Times New Roman"/>
          <w:color w:val="000000" w:themeColor="text1"/>
          <w:kern w:val="0"/>
          <w:szCs w:val="21"/>
          <w14:textFill>
            <w14:solidFill>
              <w14:schemeClr w14:val="tx1"/>
            </w14:solidFill>
          </w14:textFill>
        </w:rPr>
      </w:pPr>
      <w:r>
        <w:rPr>
          <w:rFonts w:hint="eastAsia" w:ascii="楷体" w:hAnsi="楷体" w:eastAsia="楷体" w:cs="Times New Roman"/>
          <w:color w:val="000000" w:themeColor="text1"/>
          <w:kern w:val="0"/>
          <w:szCs w:val="21"/>
          <w14:textFill>
            <w14:solidFill>
              <w14:schemeClr w14:val="tx1"/>
            </w14:solidFill>
          </w14:textFill>
        </w:rPr>
        <w:t>2.本表无数据的行可以删除；</w:t>
      </w:r>
    </w:p>
    <w:p>
      <w:pPr>
        <w:tabs>
          <w:tab w:val="left" w:pos="7513"/>
        </w:tabs>
        <w:spacing w:line="300" w:lineRule="auto"/>
        <w:ind w:firstLine="420" w:firstLineChars="200"/>
        <w:jc w:val="left"/>
        <w:rPr>
          <w:rFonts w:ascii="楷体" w:hAnsi="楷体" w:eastAsia="楷体" w:cs="Times New Roman"/>
          <w:color w:val="000000" w:themeColor="text1"/>
          <w:kern w:val="0"/>
          <w:szCs w:val="21"/>
          <w14:textFill>
            <w14:solidFill>
              <w14:schemeClr w14:val="tx1"/>
            </w14:solidFill>
          </w14:textFill>
        </w:rPr>
      </w:pPr>
      <w:r>
        <w:rPr>
          <w:rFonts w:hint="eastAsia" w:ascii="楷体" w:hAnsi="楷体" w:eastAsia="楷体" w:cs="Times New Roman"/>
          <w:color w:val="000000" w:themeColor="text1"/>
          <w:kern w:val="0"/>
          <w:szCs w:val="21"/>
          <w14:textFill>
            <w14:solidFill>
              <w14:schemeClr w14:val="tx1"/>
            </w14:solidFill>
          </w14:textFill>
        </w:rPr>
        <w:t>3.</w:t>
      </w:r>
      <w:r>
        <w:rPr>
          <w:rFonts w:hint="eastAsia"/>
          <w:color w:val="000000" w:themeColor="text1"/>
          <w14:textFill>
            <w14:solidFill>
              <w14:schemeClr w14:val="tx1"/>
            </w14:solidFill>
          </w14:textFill>
        </w:rPr>
        <w:t xml:space="preserve"> </w:t>
      </w:r>
      <w:r>
        <w:rPr>
          <w:rFonts w:hint="eastAsia" w:ascii="楷体" w:hAnsi="楷体" w:eastAsia="楷体" w:cs="Times New Roman"/>
          <w:color w:val="000000" w:themeColor="text1"/>
          <w:kern w:val="0"/>
          <w:szCs w:val="21"/>
          <w14:textFill>
            <w14:solidFill>
              <w14:schemeClr w14:val="tx1"/>
            </w14:solidFill>
          </w14:textFill>
        </w:rPr>
        <w:t>本表有关合计数金额应与第三部分“五、一般公共预算拨款基本支出情况”说明保持一致；</w:t>
      </w:r>
    </w:p>
    <w:p>
      <w:pPr>
        <w:tabs>
          <w:tab w:val="left" w:pos="7513"/>
        </w:tabs>
        <w:spacing w:line="300" w:lineRule="auto"/>
        <w:ind w:firstLine="420" w:firstLineChars="200"/>
        <w:jc w:val="left"/>
        <w:rPr>
          <w:rFonts w:ascii="楷体" w:hAnsi="楷体" w:eastAsia="楷体" w:cs="Times New Roman"/>
          <w:color w:val="000000" w:themeColor="text1"/>
          <w:kern w:val="0"/>
          <w:szCs w:val="21"/>
          <w14:textFill>
            <w14:solidFill>
              <w14:schemeClr w14:val="tx1"/>
            </w14:solidFill>
          </w14:textFill>
        </w:rPr>
      </w:pPr>
      <w:r>
        <w:rPr>
          <w:rFonts w:hint="eastAsia" w:ascii="楷体" w:hAnsi="楷体" w:eastAsia="楷体" w:cs="Times New Roman"/>
          <w:color w:val="000000" w:themeColor="text1"/>
          <w:kern w:val="0"/>
          <w:szCs w:val="21"/>
          <w14:textFill>
            <w14:solidFill>
              <w14:schemeClr w14:val="tx1"/>
            </w14:solidFill>
          </w14:textFill>
        </w:rPr>
        <w:t>4.本表涉及“三公”经费的部门预算支出经济分类科目金额应小于或等于表十《××年度一般公共预算“三公”经费支出预算表》中对应项目金额；</w:t>
      </w:r>
    </w:p>
    <w:p>
      <w:pPr>
        <w:tabs>
          <w:tab w:val="left" w:pos="7513"/>
        </w:tabs>
        <w:adjustRightInd w:val="0"/>
        <w:snapToGrid w:val="0"/>
        <w:spacing w:line="300" w:lineRule="auto"/>
        <w:ind w:firstLine="264" w:firstLineChars="126"/>
        <w:rPr>
          <w:rFonts w:ascii="黑体" w:hAnsi="黑体" w:eastAsia="黑体"/>
          <w:color w:val="000000" w:themeColor="text1"/>
          <w:sz w:val="32"/>
          <w:szCs w:val="32"/>
          <w14:textFill>
            <w14:solidFill>
              <w14:schemeClr w14:val="tx1"/>
            </w14:solidFill>
          </w14:textFill>
        </w:rPr>
        <w:sectPr>
          <w:pgSz w:w="11906" w:h="16838"/>
          <w:pgMar w:top="1417" w:right="1417" w:bottom="1417" w:left="1417" w:header="851" w:footer="992" w:gutter="0"/>
          <w:paperSrc/>
          <w:pgNumType w:fmt="decimal"/>
          <w:cols w:space="0" w:num="1"/>
          <w:rtlGutter w:val="0"/>
          <w:docGrid w:type="lines" w:linePitch="312" w:charSpace="0"/>
        </w:sectPr>
      </w:pPr>
      <w:r>
        <w:rPr>
          <w:rFonts w:hint="eastAsia" w:ascii="楷体" w:hAnsi="楷体" w:eastAsia="楷体" w:cs="Times New Roman"/>
          <w:color w:val="000000" w:themeColor="text1"/>
          <w:kern w:val="0"/>
          <w:szCs w:val="21"/>
          <w14:textFill>
            <w14:solidFill>
              <w14:schemeClr w14:val="tx1"/>
            </w14:solidFill>
          </w14:textFill>
        </w:rPr>
        <w:t>5.本表没有数据的部门，应公开空表，并在表格下方说明“备注：本部门××年没有使用一般公共预算拨款安排的支出”。</w:t>
      </w:r>
    </w:p>
    <w:p>
      <w:pPr>
        <w:tabs>
          <w:tab w:val="left" w:pos="7513"/>
        </w:tabs>
        <w:adjustRightInd w:val="0"/>
        <w:snapToGrid w:val="0"/>
        <w:spacing w:line="60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十、一般公共预算“三公”经费支出预算表</w:t>
      </w:r>
    </w:p>
    <w:tbl>
      <w:tblPr>
        <w:tblStyle w:val="6"/>
        <w:tblW w:w="7848" w:type="dxa"/>
        <w:tblInd w:w="93" w:type="dxa"/>
        <w:tblLayout w:type="fixed"/>
        <w:tblCellMar>
          <w:top w:w="0" w:type="dxa"/>
          <w:left w:w="108" w:type="dxa"/>
          <w:bottom w:w="0" w:type="dxa"/>
          <w:right w:w="108" w:type="dxa"/>
        </w:tblCellMar>
      </w:tblPr>
      <w:tblGrid>
        <w:gridCol w:w="4268"/>
        <w:gridCol w:w="3580"/>
      </w:tblGrid>
      <w:tr>
        <w:tblPrEx>
          <w:tblLayout w:type="fixed"/>
          <w:tblCellMar>
            <w:top w:w="0" w:type="dxa"/>
            <w:left w:w="108" w:type="dxa"/>
            <w:bottom w:w="0" w:type="dxa"/>
            <w:right w:w="108" w:type="dxa"/>
          </w:tblCellMar>
        </w:tblPrEx>
        <w:trPr>
          <w:trHeight w:val="570" w:hRule="atLeast"/>
        </w:trPr>
        <w:tc>
          <w:tcPr>
            <w:tcW w:w="7848" w:type="dxa"/>
            <w:gridSpan w:val="2"/>
            <w:tcBorders>
              <w:top w:val="nil"/>
              <w:left w:val="nil"/>
              <w:bottom w:val="nil"/>
              <w:right w:val="nil"/>
            </w:tcBorders>
            <w:shd w:val="clear" w:color="auto" w:fill="auto"/>
            <w:noWrap/>
            <w:vAlign w:val="center"/>
          </w:tcPr>
          <w:p>
            <w:pPr>
              <w:widowControl/>
              <w:spacing w:line="240" w:lineRule="auto"/>
              <w:jc w:val="center"/>
              <w:rPr>
                <w:rFonts w:ascii="方正小标宋简体" w:hAnsi="黑体" w:eastAsia="方正小标宋简体" w:cs="宋体"/>
                <w:color w:val="000000" w:themeColor="text1"/>
                <w:kern w:val="0"/>
                <w:sz w:val="32"/>
                <w:szCs w:val="32"/>
                <w14:textFill>
                  <w14:solidFill>
                    <w14:schemeClr w14:val="tx1"/>
                  </w14:solidFill>
                </w14:textFill>
              </w:rPr>
            </w:pPr>
            <w:r>
              <w:rPr>
                <w:rFonts w:hint="eastAsia" w:ascii="方正小标宋简体" w:hAnsi="黑体" w:eastAsia="方正小标宋简体" w:cs="宋体"/>
                <w:color w:val="000000" w:themeColor="text1"/>
                <w:kern w:val="0"/>
                <w:sz w:val="32"/>
                <w:szCs w:val="32"/>
                <w14:textFill>
                  <w14:solidFill>
                    <w14:schemeClr w14:val="tx1"/>
                  </w14:solidFill>
                </w14:textFill>
              </w:rPr>
              <w:t>××年度一般公共预算“三公”经费支出预算表</w:t>
            </w:r>
          </w:p>
        </w:tc>
      </w:tr>
      <w:tr>
        <w:tblPrEx>
          <w:tblLayout w:type="fixed"/>
          <w:tblCellMar>
            <w:top w:w="0" w:type="dxa"/>
            <w:left w:w="108" w:type="dxa"/>
            <w:bottom w:w="0" w:type="dxa"/>
            <w:right w:w="108" w:type="dxa"/>
          </w:tblCellMar>
        </w:tblPrEx>
        <w:trPr>
          <w:trHeight w:val="360" w:hRule="atLeast"/>
        </w:trPr>
        <w:tc>
          <w:tcPr>
            <w:tcW w:w="4268" w:type="dxa"/>
            <w:tcBorders>
              <w:top w:val="nil"/>
              <w:left w:val="nil"/>
              <w:bottom w:val="nil"/>
              <w:right w:val="nil"/>
            </w:tcBorders>
            <w:shd w:val="clear" w:color="auto" w:fill="auto"/>
            <w:noWrap/>
            <w:vAlign w:val="center"/>
          </w:tcPr>
          <w:p>
            <w:pPr>
              <w:widowControl/>
              <w:spacing w:line="240" w:lineRule="auto"/>
              <w:jc w:val="left"/>
              <w:rPr>
                <w:rFonts w:ascii="楷体_GB2312" w:hAnsi="宋体" w:eastAsia="楷体_GB2312" w:cs="宋体"/>
                <w:color w:val="000000" w:themeColor="text1"/>
                <w:kern w:val="0"/>
                <w:sz w:val="24"/>
                <w:szCs w:val="24"/>
                <w14:textFill>
                  <w14:solidFill>
                    <w14:schemeClr w14:val="tx1"/>
                  </w14:solidFill>
                </w14:textFill>
              </w:rPr>
            </w:pPr>
          </w:p>
        </w:tc>
        <w:tc>
          <w:tcPr>
            <w:tcW w:w="3580" w:type="dxa"/>
            <w:tcBorders>
              <w:top w:val="nil"/>
              <w:left w:val="nil"/>
              <w:bottom w:val="nil"/>
              <w:right w:val="nil"/>
            </w:tcBorders>
            <w:shd w:val="clear" w:color="auto" w:fill="auto"/>
            <w:noWrap/>
            <w:vAlign w:val="center"/>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单位：万元</w:t>
            </w:r>
          </w:p>
        </w:tc>
      </w:tr>
      <w:tr>
        <w:tblPrEx>
          <w:tblLayout w:type="fixed"/>
          <w:tblCellMar>
            <w:top w:w="0" w:type="dxa"/>
            <w:left w:w="108" w:type="dxa"/>
            <w:bottom w:w="0" w:type="dxa"/>
            <w:right w:w="108" w:type="dxa"/>
          </w:tblCellMar>
        </w:tblPrEx>
        <w:trPr>
          <w:trHeight w:val="402" w:hRule="atLeast"/>
        </w:trPr>
        <w:tc>
          <w:tcPr>
            <w:tcW w:w="42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项目</w:t>
            </w:r>
          </w:p>
        </w:tc>
        <w:tc>
          <w:tcPr>
            <w:tcW w:w="358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预算数</w:t>
            </w:r>
          </w:p>
        </w:tc>
      </w:tr>
      <w:tr>
        <w:tblPrEx>
          <w:tblLayout w:type="fixed"/>
          <w:tblCellMar>
            <w:top w:w="0" w:type="dxa"/>
            <w:left w:w="108" w:type="dxa"/>
            <w:bottom w:w="0" w:type="dxa"/>
            <w:right w:w="108" w:type="dxa"/>
          </w:tblCellMar>
        </w:tblPrEx>
        <w:trPr>
          <w:trHeight w:val="400"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合计</w:t>
            </w:r>
          </w:p>
        </w:tc>
        <w:tc>
          <w:tcPr>
            <w:tcW w:w="358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1、因公出国（境）费用</w:t>
            </w:r>
          </w:p>
        </w:tc>
        <w:tc>
          <w:tcPr>
            <w:tcW w:w="358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2、公务接待费</w:t>
            </w:r>
          </w:p>
        </w:tc>
        <w:tc>
          <w:tcPr>
            <w:tcW w:w="358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3、公务用车购置及运行费</w:t>
            </w:r>
          </w:p>
        </w:tc>
        <w:tc>
          <w:tcPr>
            <w:tcW w:w="358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440" w:firstLineChars="200"/>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其中：（1）公务用车购置费</w:t>
            </w:r>
          </w:p>
        </w:tc>
        <w:tc>
          <w:tcPr>
            <w:tcW w:w="358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（2）公务用车运行费</w:t>
            </w:r>
          </w:p>
        </w:tc>
        <w:tc>
          <w:tcPr>
            <w:tcW w:w="3580" w:type="dxa"/>
            <w:tcBorders>
              <w:top w:val="nil"/>
              <w:left w:val="nil"/>
              <w:bottom w:val="single" w:color="auto" w:sz="4" w:space="0"/>
              <w:right w:val="single" w:color="auto" w:sz="4" w:space="0"/>
            </w:tcBorders>
            <w:shd w:val="clear" w:color="auto" w:fill="auto"/>
            <w:noWrap/>
            <w:vAlign w:val="center"/>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bl>
    <w:p>
      <w:pPr>
        <w:tabs>
          <w:tab w:val="left" w:pos="7513"/>
        </w:tabs>
        <w:adjustRightInd w:val="0"/>
        <w:snapToGrid w:val="0"/>
        <w:spacing w:line="300" w:lineRule="auto"/>
        <w:jc w:val="left"/>
        <w:rPr>
          <w:rFonts w:ascii="楷体" w:hAnsi="楷体" w:eastAsia="楷体" w:cs="Times New Roman"/>
          <w:color w:val="000000" w:themeColor="text1"/>
          <w:kern w:val="0"/>
          <w:sz w:val="21"/>
          <w:szCs w:val="21"/>
          <w14:textFill>
            <w14:solidFill>
              <w14:schemeClr w14:val="tx1"/>
            </w14:solidFill>
          </w14:textFill>
        </w:rPr>
      </w:pPr>
      <w:r>
        <w:rPr>
          <w:rFonts w:hint="eastAsia" w:ascii="楷体" w:hAnsi="楷体" w:eastAsia="楷体" w:cs="Times New Roman"/>
          <w:color w:val="000000" w:themeColor="text1"/>
          <w:kern w:val="0"/>
          <w:sz w:val="21"/>
          <w:szCs w:val="21"/>
          <w14:textFill>
            <w14:solidFill>
              <w14:schemeClr w14:val="tx1"/>
            </w14:solidFill>
          </w14:textFill>
        </w:rPr>
        <w:t>编报说明</w:t>
      </w:r>
      <w:r>
        <w:rPr>
          <w:rFonts w:hint="eastAsia" w:ascii="楷体" w:hAnsi="楷体" w:eastAsia="楷体" w:cs="Times New Roman"/>
          <w:color w:val="000000" w:themeColor="text1"/>
          <w:kern w:val="0"/>
          <w:szCs w:val="21"/>
          <w14:textFill>
            <w14:solidFill>
              <w14:schemeClr w14:val="tx1"/>
            </w14:solidFill>
          </w14:textFill>
        </w:rPr>
        <w:t>（制作文本时请删除“编报说明”内容）</w:t>
      </w:r>
      <w:r>
        <w:rPr>
          <w:rFonts w:hint="eastAsia" w:ascii="楷体" w:hAnsi="楷体" w:eastAsia="楷体" w:cs="Times New Roman"/>
          <w:color w:val="000000" w:themeColor="text1"/>
          <w:kern w:val="0"/>
          <w:sz w:val="21"/>
          <w:szCs w:val="21"/>
          <w14:textFill>
            <w14:solidFill>
              <w14:schemeClr w14:val="tx1"/>
            </w14:solidFill>
          </w14:textFill>
        </w:rPr>
        <w:t>：</w:t>
      </w:r>
    </w:p>
    <w:p>
      <w:pPr>
        <w:tabs>
          <w:tab w:val="left" w:pos="7513"/>
        </w:tabs>
        <w:adjustRightInd w:val="0"/>
        <w:snapToGrid w:val="0"/>
        <w:spacing w:line="300" w:lineRule="auto"/>
        <w:ind w:firstLine="420" w:firstLineChars="200"/>
        <w:jc w:val="left"/>
        <w:rPr>
          <w:rFonts w:ascii="楷体" w:hAnsi="楷体" w:eastAsia="楷体" w:cs="Times New Roman"/>
          <w:color w:val="000000" w:themeColor="text1"/>
          <w:kern w:val="0"/>
          <w:szCs w:val="21"/>
          <w14:textFill>
            <w14:solidFill>
              <w14:schemeClr w14:val="tx1"/>
            </w14:solidFill>
          </w14:textFill>
        </w:rPr>
      </w:pPr>
      <w:r>
        <w:rPr>
          <w:rFonts w:ascii="楷体" w:hAnsi="楷体" w:eastAsia="楷体" w:cs="Times New Roman"/>
          <w:color w:val="000000" w:themeColor="text1"/>
          <w:kern w:val="0"/>
          <w:sz w:val="21"/>
          <w:szCs w:val="21"/>
          <w14:textFill>
            <w14:solidFill>
              <w14:schemeClr w14:val="tx1"/>
            </w14:solidFill>
          </w14:textFill>
        </w:rPr>
        <w:t>1.</w:t>
      </w:r>
      <w:r>
        <w:rPr>
          <w:rFonts w:hint="eastAsia" w:ascii="楷体" w:hAnsi="楷体" w:eastAsia="楷体" w:cs="Times New Roman"/>
          <w:color w:val="000000" w:themeColor="text1"/>
          <w:kern w:val="0"/>
          <w:sz w:val="21"/>
          <w:szCs w:val="21"/>
          <w14:textFill>
            <w14:solidFill>
              <w14:schemeClr w14:val="tx1"/>
            </w14:solidFill>
          </w14:textFill>
        </w:rPr>
        <w:t>本表不能留空，没有金额</w:t>
      </w:r>
      <w:r>
        <w:rPr>
          <w:rFonts w:hint="eastAsia" w:ascii="楷体" w:hAnsi="楷体" w:eastAsia="楷体" w:cs="Times New Roman"/>
          <w:color w:val="000000" w:themeColor="text1"/>
          <w:kern w:val="0"/>
          <w:szCs w:val="21"/>
          <w14:textFill>
            <w14:solidFill>
              <w14:schemeClr w14:val="tx1"/>
            </w14:solidFill>
          </w14:textFill>
        </w:rPr>
        <w:t>的栏位</w:t>
      </w:r>
      <w:r>
        <w:rPr>
          <w:rFonts w:hint="eastAsia" w:ascii="楷体" w:hAnsi="楷体" w:eastAsia="楷体" w:cs="Times New Roman"/>
          <w:color w:val="000000" w:themeColor="text1"/>
          <w:kern w:val="0"/>
          <w:sz w:val="21"/>
          <w:szCs w:val="21"/>
          <w14:textFill>
            <w14:solidFill>
              <w14:schemeClr w14:val="tx1"/>
            </w14:solidFill>
          </w14:textFill>
        </w:rPr>
        <w:t>必须标</w:t>
      </w:r>
      <w:r>
        <w:rPr>
          <w:rFonts w:hint="eastAsia" w:ascii="楷体" w:hAnsi="楷体" w:eastAsia="楷体" w:cs="Times New Roman"/>
          <w:color w:val="000000" w:themeColor="text1"/>
          <w:kern w:val="0"/>
          <w:szCs w:val="21"/>
          <w14:textFill>
            <w14:solidFill>
              <w14:schemeClr w14:val="tx1"/>
            </w14:solidFill>
          </w14:textFill>
        </w:rPr>
        <w:t>“0”；</w:t>
      </w:r>
    </w:p>
    <w:p>
      <w:pPr>
        <w:adjustRightInd/>
        <w:snapToGrid/>
        <w:spacing w:line="300" w:lineRule="auto"/>
        <w:ind w:firstLine="420" w:firstLineChars="200"/>
        <w:jc w:val="left"/>
        <w:rPr>
          <w:rFonts w:ascii="楷体" w:hAnsi="楷体" w:eastAsia="楷体" w:cs="Times New Roman"/>
          <w:color w:val="000000" w:themeColor="text1"/>
          <w:kern w:val="0"/>
          <w:szCs w:val="21"/>
          <w14:textFill>
            <w14:solidFill>
              <w14:schemeClr w14:val="tx1"/>
            </w14:solidFill>
          </w14:textFill>
        </w:rPr>
      </w:pPr>
      <w:r>
        <w:rPr>
          <w:rFonts w:ascii="楷体" w:hAnsi="楷体" w:eastAsia="楷体" w:cs="Times New Roman"/>
          <w:color w:val="000000" w:themeColor="text1"/>
          <w:kern w:val="0"/>
          <w:sz w:val="21"/>
          <w:szCs w:val="21"/>
          <w14:textFill>
            <w14:solidFill>
              <w14:schemeClr w14:val="tx1"/>
            </w14:solidFill>
          </w14:textFill>
        </w:rPr>
        <w:t>2</w:t>
      </w:r>
      <w:r>
        <w:rPr>
          <w:rFonts w:hint="eastAsia" w:ascii="楷体" w:hAnsi="楷体" w:eastAsia="楷体" w:cs="Times New Roman"/>
          <w:color w:val="000000" w:themeColor="text1"/>
          <w:kern w:val="0"/>
          <w:szCs w:val="21"/>
          <w14:textFill>
            <w14:solidFill>
              <w14:schemeClr w14:val="tx1"/>
            </w14:solidFill>
          </w14:textFill>
        </w:rPr>
        <w:t>.本表有关金额应与第三部分“六、一般公共预算‘三公’经费支出情况”说明保持一致；</w:t>
      </w:r>
    </w:p>
    <w:p>
      <w:pPr>
        <w:spacing w:line="300" w:lineRule="auto"/>
        <w:ind w:firstLine="420" w:firstLineChars="200"/>
        <w:jc w:val="left"/>
        <w:rPr>
          <w:rFonts w:ascii="楷体" w:hAnsi="楷体" w:eastAsia="楷体" w:cs="Times New Roman"/>
          <w:color w:val="000000" w:themeColor="text1"/>
          <w:kern w:val="0"/>
          <w:sz w:val="32"/>
          <w:szCs w:val="21"/>
          <w14:textFill>
            <w14:solidFill>
              <w14:schemeClr w14:val="tx1"/>
            </w14:solidFill>
          </w14:textFill>
        </w:rPr>
        <w:sectPr>
          <w:pgSz w:w="11906" w:h="16838"/>
          <w:pgMar w:top="1417" w:right="1417" w:bottom="1417" w:left="1417" w:header="851" w:footer="992" w:gutter="0"/>
          <w:paperSrc/>
          <w:pgNumType w:fmt="decimal"/>
          <w:cols w:space="0" w:num="1"/>
          <w:rtlGutter w:val="0"/>
          <w:docGrid w:type="lines" w:linePitch="312" w:charSpace="0"/>
        </w:sectPr>
      </w:pPr>
      <w:r>
        <w:rPr>
          <w:rFonts w:hint="eastAsia" w:ascii="楷体" w:hAnsi="楷体" w:eastAsia="楷体" w:cs="Times New Roman"/>
          <w:color w:val="000000" w:themeColor="text1"/>
          <w:kern w:val="0"/>
          <w:szCs w:val="21"/>
          <w14:textFill>
            <w14:solidFill>
              <w14:schemeClr w14:val="tx1"/>
            </w14:solidFill>
          </w14:textFill>
        </w:rPr>
        <w:t>3</w:t>
      </w:r>
      <w:r>
        <w:rPr>
          <w:rFonts w:ascii="楷体" w:hAnsi="楷体" w:eastAsia="楷体" w:cs="Times New Roman"/>
          <w:color w:val="000000" w:themeColor="text1"/>
          <w:kern w:val="0"/>
          <w:sz w:val="21"/>
          <w:szCs w:val="21"/>
          <w14:textFill>
            <w14:solidFill>
              <w14:schemeClr w14:val="tx1"/>
            </w14:solidFill>
          </w14:textFill>
        </w:rPr>
        <w:t>.</w:t>
      </w:r>
      <w:r>
        <w:rPr>
          <w:rFonts w:hint="eastAsia" w:ascii="楷体" w:hAnsi="楷体" w:eastAsia="楷体" w:cs="Times New Roman"/>
          <w:color w:val="000000" w:themeColor="text1"/>
          <w:kern w:val="0"/>
          <w:szCs w:val="21"/>
          <w14:textFill>
            <w14:solidFill>
              <w14:schemeClr w14:val="tx1"/>
            </w14:solidFill>
          </w14:textFill>
        </w:rPr>
        <w:t>本表没有数据的部门，应在所有栏位标“0”，并在表格下方说明“</w:t>
      </w:r>
      <w:r>
        <w:rPr>
          <w:rFonts w:hint="eastAsia" w:ascii="楷体" w:hAnsi="楷体" w:eastAsia="楷体" w:cs="Times New Roman"/>
          <w:color w:val="000000" w:themeColor="text1"/>
          <w:kern w:val="0"/>
          <w:sz w:val="21"/>
          <w:szCs w:val="21"/>
          <w14:textFill>
            <w14:solidFill>
              <w14:schemeClr w14:val="tx1"/>
            </w14:solidFill>
          </w14:textFill>
        </w:rPr>
        <w:t>备注：</w:t>
      </w:r>
      <w:r>
        <w:rPr>
          <w:rFonts w:hint="eastAsia" w:ascii="楷体" w:hAnsi="楷体" w:eastAsia="楷体" w:cs="Times New Roman"/>
          <w:color w:val="000000" w:themeColor="text1"/>
          <w:kern w:val="0"/>
          <w:szCs w:val="21"/>
          <w14:textFill>
            <w14:solidFill>
              <w14:schemeClr w14:val="tx1"/>
            </w14:solidFill>
          </w14:textFill>
        </w:rPr>
        <w:t>本</w:t>
      </w:r>
      <w:r>
        <w:rPr>
          <w:rFonts w:hint="eastAsia" w:ascii="楷体" w:hAnsi="楷体" w:eastAsia="楷体" w:cs="Times New Roman"/>
          <w:color w:val="000000" w:themeColor="text1"/>
          <w:kern w:val="0"/>
          <w:sz w:val="21"/>
          <w:szCs w:val="21"/>
          <w14:textFill>
            <w14:solidFill>
              <w14:schemeClr w14:val="tx1"/>
            </w14:solidFill>
          </w14:textFill>
        </w:rPr>
        <w:t>部门××年度</w:t>
      </w:r>
      <w:r>
        <w:rPr>
          <w:rFonts w:hint="eastAsia" w:ascii="楷体" w:hAnsi="楷体" w:eastAsia="楷体"/>
          <w:color w:val="000000" w:themeColor="text1"/>
          <w14:textFill>
            <w14:solidFill>
              <w14:schemeClr w14:val="tx1"/>
            </w14:solidFill>
          </w14:textFill>
        </w:rPr>
        <w:t>没有</w:t>
      </w:r>
      <w:r>
        <w:rPr>
          <w:rFonts w:hint="eastAsia" w:ascii="楷体" w:hAnsi="楷体" w:eastAsia="楷体" w:cs="Times New Roman"/>
          <w:color w:val="000000" w:themeColor="text1"/>
          <w:kern w:val="0"/>
          <w:szCs w:val="21"/>
          <w14:textFill>
            <w14:solidFill>
              <w14:schemeClr w14:val="tx1"/>
            </w14:solidFill>
          </w14:textFill>
        </w:rPr>
        <w:t>一般公共预算安排的</w:t>
      </w:r>
      <w:r>
        <w:rPr>
          <w:rFonts w:hint="eastAsia" w:ascii="楷体" w:hAnsi="楷体" w:eastAsia="楷体" w:cs="Times New Roman"/>
          <w:color w:val="000000" w:themeColor="text1"/>
          <w:kern w:val="0"/>
          <w:sz w:val="21"/>
          <w:szCs w:val="21"/>
          <w14:textFill>
            <w14:solidFill>
              <w14:schemeClr w14:val="tx1"/>
            </w14:solidFill>
          </w14:textFill>
        </w:rPr>
        <w:t>‘三公’</w:t>
      </w:r>
      <w:r>
        <w:rPr>
          <w:rFonts w:hint="eastAsia" w:ascii="楷体" w:hAnsi="楷体" w:eastAsia="楷体" w:cs="Times New Roman"/>
          <w:color w:val="000000" w:themeColor="text1"/>
          <w:kern w:val="0"/>
          <w:szCs w:val="21"/>
          <w14:textFill>
            <w14:solidFill>
              <w14:schemeClr w14:val="tx1"/>
            </w14:solidFill>
          </w14:textFill>
        </w:rPr>
        <w:t>经费支出”</w:t>
      </w:r>
      <w:r>
        <w:rPr>
          <w:rFonts w:hint="eastAsia" w:ascii="楷体" w:hAnsi="楷体" w:eastAsia="楷体" w:cs="Times New Roman"/>
          <w:color w:val="000000" w:themeColor="text1"/>
          <w:kern w:val="0"/>
          <w:sz w:val="21"/>
          <w:szCs w:val="21"/>
          <w14:textFill>
            <w14:solidFill>
              <w14:schemeClr w14:val="tx1"/>
            </w14:solidFill>
          </w14:textFill>
        </w:rPr>
        <w:t>。</w:t>
      </w:r>
    </w:p>
    <w:p>
      <w:pPr>
        <w:tabs>
          <w:tab w:val="left" w:pos="7513"/>
        </w:tabs>
        <w:adjustRightInd w:val="0"/>
        <w:snapToGrid w:val="0"/>
        <w:spacing w:line="60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十一、部门专项资金管理清单目录</w:t>
      </w:r>
    </w:p>
    <w:tbl>
      <w:tblPr>
        <w:tblStyle w:val="6"/>
        <w:tblW w:w="13998" w:type="dxa"/>
        <w:tblInd w:w="93" w:type="dxa"/>
        <w:tblLayout w:type="fixed"/>
        <w:tblCellMar>
          <w:top w:w="0" w:type="dxa"/>
          <w:left w:w="108" w:type="dxa"/>
          <w:bottom w:w="0" w:type="dxa"/>
          <w:right w:w="108" w:type="dxa"/>
        </w:tblCellMar>
      </w:tblPr>
      <w:tblGrid>
        <w:gridCol w:w="1149"/>
        <w:gridCol w:w="1354"/>
        <w:gridCol w:w="1056"/>
        <w:gridCol w:w="1134"/>
        <w:gridCol w:w="1134"/>
        <w:gridCol w:w="1134"/>
        <w:gridCol w:w="1134"/>
        <w:gridCol w:w="1040"/>
        <w:gridCol w:w="1200"/>
        <w:gridCol w:w="1200"/>
        <w:gridCol w:w="1188"/>
        <w:gridCol w:w="1275"/>
      </w:tblGrid>
      <w:tr>
        <w:tblPrEx>
          <w:tblLayout w:type="fixed"/>
          <w:tblCellMar>
            <w:top w:w="0" w:type="dxa"/>
            <w:left w:w="108" w:type="dxa"/>
            <w:bottom w:w="0" w:type="dxa"/>
            <w:right w:w="108" w:type="dxa"/>
          </w:tblCellMar>
        </w:tblPrEx>
        <w:trPr>
          <w:trHeight w:val="525" w:hRule="atLeast"/>
        </w:trPr>
        <w:tc>
          <w:tcPr>
            <w:tcW w:w="13998" w:type="dxa"/>
            <w:gridSpan w:val="12"/>
            <w:tcBorders>
              <w:top w:val="nil"/>
              <w:left w:val="nil"/>
              <w:bottom w:val="nil"/>
              <w:right w:val="nil"/>
            </w:tcBorders>
          </w:tcPr>
          <w:p>
            <w:pPr>
              <w:widowControl/>
              <w:spacing w:line="240" w:lineRule="auto"/>
              <w:jc w:val="center"/>
              <w:rPr>
                <w:rFonts w:ascii="方正小标宋简体" w:hAnsi="宋体" w:eastAsia="方正小标宋简体" w:cs="宋体"/>
                <w:color w:val="000000" w:themeColor="text1"/>
                <w:kern w:val="0"/>
                <w:sz w:val="32"/>
                <w:szCs w:val="32"/>
                <w14:textFill>
                  <w14:solidFill>
                    <w14:schemeClr w14:val="tx1"/>
                  </w14:solidFill>
                </w14:textFill>
              </w:rPr>
            </w:pPr>
            <w:r>
              <w:rPr>
                <w:rFonts w:hint="eastAsia" w:ascii="方正小标宋简体" w:hAnsi="宋体" w:eastAsia="方正小标宋简体" w:cs="宋体"/>
                <w:color w:val="000000" w:themeColor="text1"/>
                <w:kern w:val="0"/>
                <w:sz w:val="32"/>
                <w:szCs w:val="32"/>
                <w14:textFill>
                  <w14:solidFill>
                    <w14:schemeClr w14:val="tx1"/>
                  </w14:solidFill>
                </w14:textFill>
              </w:rPr>
              <w:t>××年度部门专项资金管理清单目录</w:t>
            </w:r>
          </w:p>
        </w:tc>
      </w:tr>
      <w:tr>
        <w:tblPrEx>
          <w:tblLayout w:type="fixed"/>
          <w:tblCellMar>
            <w:top w:w="0" w:type="dxa"/>
            <w:left w:w="108" w:type="dxa"/>
            <w:bottom w:w="0" w:type="dxa"/>
            <w:right w:w="108" w:type="dxa"/>
          </w:tblCellMar>
        </w:tblPrEx>
        <w:trPr>
          <w:trHeight w:val="465" w:hRule="atLeast"/>
        </w:trPr>
        <w:tc>
          <w:tcPr>
            <w:tcW w:w="1149" w:type="dxa"/>
            <w:tcBorders>
              <w:top w:val="nil"/>
              <w:left w:val="nil"/>
              <w:bottom w:val="nil"/>
              <w:right w:val="nil"/>
            </w:tcBorders>
            <w:shd w:val="clear" w:color="auto" w:fill="auto"/>
            <w:noWrap/>
            <w:vAlign w:val="bottom"/>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p>
        </w:tc>
        <w:tc>
          <w:tcPr>
            <w:tcW w:w="1354" w:type="dxa"/>
            <w:tcBorders>
              <w:top w:val="nil"/>
              <w:left w:val="nil"/>
              <w:bottom w:val="nil"/>
              <w:right w:val="nil"/>
            </w:tcBorders>
            <w:shd w:val="clear" w:color="auto" w:fill="auto"/>
            <w:noWrap/>
            <w:vAlign w:val="bottom"/>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p>
        </w:tc>
        <w:tc>
          <w:tcPr>
            <w:tcW w:w="1056" w:type="dxa"/>
            <w:tcBorders>
              <w:top w:val="nil"/>
              <w:left w:val="nil"/>
              <w:bottom w:val="nil"/>
              <w:right w:val="nil"/>
            </w:tcBorders>
            <w:shd w:val="clear" w:color="auto" w:fill="auto"/>
            <w:noWrap/>
            <w:vAlign w:val="bottom"/>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p>
        </w:tc>
        <w:tc>
          <w:tcPr>
            <w:tcW w:w="1134" w:type="dxa"/>
            <w:tcBorders>
              <w:top w:val="nil"/>
              <w:left w:val="nil"/>
              <w:bottom w:val="nil"/>
              <w:right w:val="nil"/>
            </w:tcBorders>
            <w:shd w:val="clear" w:color="auto" w:fill="auto"/>
            <w:noWrap/>
            <w:vAlign w:val="bottom"/>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p>
        </w:tc>
        <w:tc>
          <w:tcPr>
            <w:tcW w:w="1134" w:type="dxa"/>
            <w:tcBorders>
              <w:top w:val="nil"/>
              <w:left w:val="nil"/>
              <w:bottom w:val="nil"/>
              <w:right w:val="nil"/>
            </w:tcBorders>
            <w:shd w:val="clear" w:color="auto" w:fill="auto"/>
            <w:noWrap/>
            <w:vAlign w:val="bottom"/>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p>
        </w:tc>
        <w:tc>
          <w:tcPr>
            <w:tcW w:w="1134" w:type="dxa"/>
            <w:tcBorders>
              <w:top w:val="nil"/>
              <w:left w:val="nil"/>
              <w:bottom w:val="nil"/>
              <w:right w:val="nil"/>
            </w:tcBorders>
            <w:shd w:val="clear" w:color="auto" w:fill="auto"/>
            <w:noWrap/>
            <w:vAlign w:val="bottom"/>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p>
        </w:tc>
        <w:tc>
          <w:tcPr>
            <w:tcW w:w="1134" w:type="dxa"/>
            <w:tcBorders>
              <w:top w:val="nil"/>
              <w:left w:val="nil"/>
              <w:bottom w:val="nil"/>
              <w:right w:val="nil"/>
            </w:tcBorders>
            <w:shd w:val="clear" w:color="auto" w:fill="auto"/>
            <w:noWrap/>
            <w:vAlign w:val="bottom"/>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p>
        </w:tc>
        <w:tc>
          <w:tcPr>
            <w:tcW w:w="1040" w:type="dxa"/>
            <w:tcBorders>
              <w:top w:val="nil"/>
              <w:left w:val="nil"/>
              <w:bottom w:val="nil"/>
              <w:right w:val="nil"/>
            </w:tcBorders>
            <w:shd w:val="clear" w:color="auto" w:fill="auto"/>
            <w:noWrap/>
            <w:vAlign w:val="bottom"/>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p>
        </w:tc>
        <w:tc>
          <w:tcPr>
            <w:tcW w:w="1200" w:type="dxa"/>
            <w:tcBorders>
              <w:top w:val="nil"/>
              <w:left w:val="nil"/>
              <w:bottom w:val="nil"/>
              <w:right w:val="nil"/>
            </w:tcBorders>
            <w:shd w:val="clear" w:color="auto" w:fill="auto"/>
            <w:noWrap/>
            <w:vAlign w:val="bottom"/>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p>
        </w:tc>
        <w:tc>
          <w:tcPr>
            <w:tcW w:w="1200" w:type="dxa"/>
            <w:tcBorders>
              <w:top w:val="nil"/>
              <w:left w:val="nil"/>
              <w:bottom w:val="nil"/>
              <w:right w:val="nil"/>
            </w:tcBorders>
            <w:shd w:val="clear" w:color="auto" w:fill="auto"/>
            <w:noWrap/>
            <w:vAlign w:val="bottom"/>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p>
        </w:tc>
        <w:tc>
          <w:tcPr>
            <w:tcW w:w="1188" w:type="dxa"/>
            <w:tcBorders>
              <w:top w:val="nil"/>
              <w:left w:val="nil"/>
              <w:bottom w:val="nil"/>
              <w:right w:val="nil"/>
            </w:tcBorders>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p>
        </w:tc>
        <w:tc>
          <w:tcPr>
            <w:tcW w:w="1275" w:type="dxa"/>
            <w:tcBorders>
              <w:top w:val="nil"/>
              <w:left w:val="nil"/>
              <w:bottom w:val="nil"/>
              <w:right w:val="nil"/>
            </w:tcBorders>
            <w:shd w:val="clear" w:color="auto" w:fill="auto"/>
            <w:noWrap/>
            <w:vAlign w:val="bottom"/>
          </w:tcPr>
          <w:p>
            <w:pPr>
              <w:widowControl/>
              <w:spacing w:line="240" w:lineRule="auto"/>
              <w:jc w:val="righ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单位：万元</w:t>
            </w:r>
          </w:p>
        </w:tc>
      </w:tr>
      <w:tr>
        <w:tblPrEx>
          <w:tblLayout w:type="fixed"/>
          <w:tblCellMar>
            <w:top w:w="0" w:type="dxa"/>
            <w:left w:w="108" w:type="dxa"/>
            <w:bottom w:w="0" w:type="dxa"/>
            <w:right w:w="108" w:type="dxa"/>
          </w:tblCellMar>
        </w:tblPrEx>
        <w:trPr>
          <w:trHeight w:val="571" w:hRule="atLeast"/>
        </w:trPr>
        <w:tc>
          <w:tcPr>
            <w:tcW w:w="114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主管部门名称</w:t>
            </w:r>
          </w:p>
        </w:tc>
        <w:tc>
          <w:tcPr>
            <w:tcW w:w="135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专项资金立项项目名称</w:t>
            </w:r>
          </w:p>
        </w:tc>
        <w:tc>
          <w:tcPr>
            <w:tcW w:w="105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立项依据</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执行年限</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实施规划</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总体绩效目标</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支出级次</w:t>
            </w:r>
          </w:p>
        </w:tc>
        <w:tc>
          <w:tcPr>
            <w:tcW w:w="4628"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资金拼盘</w:t>
            </w:r>
          </w:p>
        </w:tc>
        <w:tc>
          <w:tcPr>
            <w:tcW w:w="12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资金分配办法及支出标准</w:t>
            </w:r>
          </w:p>
        </w:tc>
      </w:tr>
      <w:tr>
        <w:tblPrEx>
          <w:tblLayout w:type="fixed"/>
          <w:tblCellMar>
            <w:top w:w="0" w:type="dxa"/>
            <w:left w:w="108" w:type="dxa"/>
            <w:bottom w:w="0" w:type="dxa"/>
            <w:right w:w="108" w:type="dxa"/>
          </w:tblCellMar>
        </w:tblPrEx>
        <w:trPr>
          <w:trHeight w:val="735" w:hRule="atLeast"/>
        </w:trPr>
        <w:tc>
          <w:tcPr>
            <w:tcW w:w="1149"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color w:val="000000" w:themeColor="text1"/>
                <w:kern w:val="0"/>
                <w:sz w:val="22"/>
                <w14:textFill>
                  <w14:solidFill>
                    <w14:schemeClr w14:val="tx1"/>
                  </w14:solidFill>
                </w14:textFill>
              </w:rPr>
            </w:pPr>
          </w:p>
        </w:tc>
        <w:tc>
          <w:tcPr>
            <w:tcW w:w="1354"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color w:val="000000" w:themeColor="text1"/>
                <w:kern w:val="0"/>
                <w:sz w:val="22"/>
                <w14:textFill>
                  <w14:solidFill>
                    <w14:schemeClr w14:val="tx1"/>
                  </w14:solidFill>
                </w14:textFill>
              </w:rPr>
            </w:pPr>
          </w:p>
        </w:tc>
        <w:tc>
          <w:tcPr>
            <w:tcW w:w="1056"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color w:val="000000" w:themeColor="text1"/>
                <w:kern w:val="0"/>
                <w:sz w:val="22"/>
                <w14:textFill>
                  <w14:solidFill>
                    <w14:schemeClr w14:val="tx1"/>
                  </w14:solidFill>
                </w14:textFill>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color w:val="000000" w:themeColor="text1"/>
                <w:kern w:val="0"/>
                <w:sz w:val="22"/>
                <w14:textFill>
                  <w14:solidFill>
                    <w14:schemeClr w14:val="tx1"/>
                  </w14:solidFill>
                </w14:textFill>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color w:val="000000" w:themeColor="text1"/>
                <w:kern w:val="0"/>
                <w:sz w:val="22"/>
                <w14:textFill>
                  <w14:solidFill>
                    <w14:schemeClr w14:val="tx1"/>
                  </w14:solidFill>
                </w14:textFill>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color w:val="000000" w:themeColor="text1"/>
                <w:kern w:val="0"/>
                <w:sz w:val="22"/>
                <w14:textFill>
                  <w14:solidFill>
                    <w14:schemeClr w14:val="tx1"/>
                  </w14:solidFill>
                </w14:textFill>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jc w:val="left"/>
              <w:rPr>
                <w:rFonts w:ascii="宋体" w:hAnsi="宋体" w:eastAsia="宋体" w:cs="宋体"/>
                <w:b/>
                <w:bCs/>
                <w:color w:val="000000" w:themeColor="text1"/>
                <w:kern w:val="0"/>
                <w:sz w:val="22"/>
                <w14:textFill>
                  <w14:solidFill>
                    <w14:schemeClr w14:val="tx1"/>
                  </w14:solidFill>
                </w14:textFill>
              </w:rPr>
            </w:pPr>
          </w:p>
        </w:tc>
        <w:tc>
          <w:tcPr>
            <w:tcW w:w="104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小计</w:t>
            </w: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一般公共预算</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政府性基金预算</w:t>
            </w:r>
          </w:p>
        </w:tc>
        <w:tc>
          <w:tcPr>
            <w:tcW w:w="1188" w:type="dxa"/>
            <w:tcBorders>
              <w:top w:val="single" w:color="auto" w:sz="4" w:space="0"/>
              <w:left w:val="single" w:color="auto" w:sz="4" w:space="0"/>
              <w:bottom w:val="single" w:color="auto" w:sz="4" w:space="0"/>
              <w:right w:val="single" w:color="auto" w:sz="4" w:space="0"/>
            </w:tcBorders>
          </w:tcPr>
          <w:p>
            <w:pPr>
              <w:widowControl/>
              <w:spacing w:line="240" w:lineRule="auto"/>
              <w:jc w:val="left"/>
              <w:rPr>
                <w:rFonts w:ascii="宋体" w:hAnsi="宋体" w:eastAsia="宋体" w:cs="宋体"/>
                <w:b/>
                <w:bCs/>
                <w:color w:val="000000" w:themeColor="text1"/>
                <w:kern w:val="0"/>
                <w:sz w:val="22"/>
                <w14:textFill>
                  <w14:solidFill>
                    <w14:schemeClr w14:val="tx1"/>
                  </w14:solidFill>
                </w14:textFill>
              </w:rPr>
            </w:pPr>
            <w:r>
              <w:rPr>
                <w:rFonts w:hint="eastAsia" w:ascii="宋体" w:hAnsi="宋体" w:eastAsia="宋体" w:cs="宋体"/>
                <w:b/>
                <w:bCs/>
                <w:color w:val="000000" w:themeColor="text1"/>
                <w:kern w:val="0"/>
                <w:sz w:val="22"/>
                <w14:textFill>
                  <w14:solidFill>
                    <w14:schemeClr w14:val="tx1"/>
                  </w14:solidFill>
                </w14:textFill>
              </w:rPr>
              <w:t>国有资本经营预算</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eastAsia="宋体" w:cs="宋体"/>
                <w:b/>
                <w:bCs/>
                <w:color w:val="000000" w:themeColor="text1"/>
                <w:kern w:val="0"/>
                <w:sz w:val="22"/>
                <w14:textFill>
                  <w14:solidFill>
                    <w14:schemeClr w14:val="tx1"/>
                  </w14:solidFill>
                </w14:textFill>
              </w:rPr>
            </w:pPr>
          </w:p>
        </w:tc>
      </w:tr>
      <w:tr>
        <w:tblPrEx>
          <w:tblLayout w:type="fixed"/>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354"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056"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134"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134"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134"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134"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200"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200" w:type="dxa"/>
            <w:tcBorders>
              <w:top w:val="single" w:color="auto" w:sz="4" w:space="0"/>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188" w:type="dxa"/>
            <w:tcBorders>
              <w:top w:val="single" w:color="auto" w:sz="4" w:space="0"/>
              <w:left w:val="single" w:color="auto" w:sz="4" w:space="0"/>
              <w:bottom w:val="single" w:color="auto" w:sz="4" w:space="0"/>
              <w:right w:val="single" w:color="auto" w:sz="4" w:space="0"/>
            </w:tcBorders>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r>
      <w:tr>
        <w:tblPrEx>
          <w:tblLayout w:type="fixed"/>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354"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056"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134"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134"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134"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134"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040"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200" w:type="dxa"/>
            <w:tcBorders>
              <w:top w:val="nil"/>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200" w:type="dxa"/>
            <w:tcBorders>
              <w:top w:val="single" w:color="auto" w:sz="4" w:space="0"/>
              <w:left w:val="nil"/>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188" w:type="dxa"/>
            <w:tcBorders>
              <w:top w:val="single" w:color="auto" w:sz="4" w:space="0"/>
              <w:left w:val="single" w:color="auto" w:sz="4" w:space="0"/>
              <w:bottom w:val="single" w:color="auto" w:sz="4" w:space="0"/>
              <w:right w:val="single" w:color="auto" w:sz="4" w:space="0"/>
            </w:tcBorders>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line="240" w:lineRule="auto"/>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r>
    </w:tbl>
    <w:p>
      <w:pPr>
        <w:tabs>
          <w:tab w:val="left" w:pos="480"/>
        </w:tabs>
        <w:spacing w:line="240" w:lineRule="auto"/>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编报说明</w:t>
      </w:r>
      <w:r>
        <w:rPr>
          <w:rFonts w:hint="eastAsia" w:ascii="楷体" w:hAnsi="楷体" w:eastAsia="楷体" w:cs="Times New Roman"/>
          <w:color w:val="000000" w:themeColor="text1"/>
          <w:kern w:val="0"/>
          <w:szCs w:val="21"/>
          <w14:textFill>
            <w14:solidFill>
              <w14:schemeClr w14:val="tx1"/>
            </w14:solidFill>
          </w14:textFill>
        </w:rPr>
        <w:t>（制作文本时请删除“编报说明”内容）</w:t>
      </w:r>
      <w:r>
        <w:rPr>
          <w:rFonts w:hint="eastAsia" w:ascii="楷体" w:hAnsi="楷体" w:eastAsia="楷体"/>
          <w:color w:val="000000" w:themeColor="text1"/>
          <w14:textFill>
            <w14:solidFill>
              <w14:schemeClr w14:val="tx1"/>
            </w14:solidFill>
          </w14:textFill>
        </w:rPr>
        <w:t>：</w:t>
      </w:r>
    </w:p>
    <w:p>
      <w:pPr>
        <w:tabs>
          <w:tab w:val="left" w:pos="798"/>
        </w:tabs>
        <w:spacing w:line="240" w:lineRule="auto"/>
        <w:ind w:firstLine="420" w:firstLineChars="200"/>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1.立项依据：指专项资金设立所依据的法律、法规、规章或者政府的规范性文件。按照“《标题》+（文号）：主要依据内容”的格式填报。有多个设立依据的，应按设立依据的级次，从高到低填列。</w:t>
      </w:r>
    </w:p>
    <w:p>
      <w:pPr>
        <w:tabs>
          <w:tab w:val="left" w:pos="798"/>
        </w:tabs>
        <w:spacing w:line="240" w:lineRule="auto"/>
        <w:ind w:firstLine="420" w:firstLineChars="200"/>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2.执行年限：专项资金未确定执行期限的，统一设定期限为3年。</w:t>
      </w:r>
    </w:p>
    <w:p>
      <w:pPr>
        <w:tabs>
          <w:tab w:val="left" w:pos="798"/>
        </w:tabs>
        <w:spacing w:line="240" w:lineRule="auto"/>
        <w:ind w:firstLine="420" w:firstLineChars="200"/>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3.总体绩效目标：描述专项资金在实施过程中（包括实施期、当年度）计划达到的产出和效果，主要采用定性描述。</w:t>
      </w:r>
    </w:p>
    <w:p>
      <w:pPr>
        <w:tabs>
          <w:tab w:val="left" w:pos="798"/>
        </w:tabs>
        <w:spacing w:line="240" w:lineRule="auto"/>
        <w:ind w:firstLine="420" w:firstLineChars="200"/>
        <w:rPr>
          <w:rFonts w:ascii="楷体" w:hAnsi="楷体" w:eastAsia="楷体"/>
          <w:color w:val="000000" w:themeColor="text1"/>
          <w14:textFill>
            <w14:solidFill>
              <w14:schemeClr w14:val="tx1"/>
            </w14:solidFill>
          </w14:textFill>
        </w:rPr>
      </w:pPr>
      <w:r>
        <w:rPr>
          <w:rFonts w:hint="eastAsia" w:ascii="楷体" w:hAnsi="楷体" w:eastAsia="楷体"/>
          <w:color w:val="000000" w:themeColor="text1"/>
          <w14:textFill>
            <w14:solidFill>
              <w14:schemeClr w14:val="tx1"/>
            </w14:solidFill>
          </w14:textFill>
        </w:rPr>
        <w:t>4.实施规划：描述专项资金的主要内容和分阶段实施计划等内容。</w:t>
      </w:r>
    </w:p>
    <w:p>
      <w:pPr>
        <w:tabs>
          <w:tab w:val="left" w:pos="798"/>
        </w:tabs>
        <w:spacing w:line="240" w:lineRule="auto"/>
        <w:ind w:firstLine="420" w:firstLineChars="200"/>
        <w:rPr>
          <w:rFonts w:ascii="楷体" w:hAnsi="楷体" w:eastAsia="楷体"/>
          <w:color w:val="000000" w:themeColor="text1"/>
          <w14:textFill>
            <w14:solidFill>
              <w14:schemeClr w14:val="tx1"/>
            </w14:solidFill>
          </w14:textFill>
        </w:rPr>
      </w:pPr>
      <w:r>
        <w:rPr>
          <w:rFonts w:ascii="楷体" w:hAnsi="楷体" w:eastAsia="楷体"/>
          <w:color w:val="000000" w:themeColor="text1"/>
          <w14:textFill>
            <w14:solidFill>
              <w14:schemeClr w14:val="tx1"/>
            </w14:solidFill>
          </w14:textFill>
        </w:rPr>
        <w:t>5.</w:t>
      </w:r>
      <w:r>
        <w:rPr>
          <w:rFonts w:hint="eastAsia" w:ascii="楷体" w:hAnsi="楷体" w:eastAsia="楷体"/>
          <w:color w:val="000000" w:themeColor="text1"/>
          <w14:textFill>
            <w14:solidFill>
              <w14:schemeClr w14:val="tx1"/>
            </w14:solidFill>
          </w14:textFill>
        </w:rPr>
        <w:t>支出级次：分为“省本级支出”和“对市县的转移支付支出”。同一专项资金项目包含多种分类的，需区别标识，例：省本级支出xxx万元、对市县的转移支付支出xxx万元。</w:t>
      </w:r>
    </w:p>
    <w:p>
      <w:pPr>
        <w:tabs>
          <w:tab w:val="left" w:pos="798"/>
        </w:tabs>
        <w:spacing w:line="240" w:lineRule="auto"/>
        <w:ind w:firstLine="420" w:firstLineChars="200"/>
        <w:rPr>
          <w:rFonts w:ascii="楷体" w:hAnsi="楷体" w:eastAsia="楷体"/>
          <w:color w:val="000000" w:themeColor="text1"/>
          <w14:textFill>
            <w14:solidFill>
              <w14:schemeClr w14:val="tx1"/>
            </w14:solidFill>
          </w14:textFill>
        </w:rPr>
      </w:pPr>
      <w:r>
        <w:rPr>
          <w:rFonts w:ascii="楷体" w:hAnsi="楷体" w:eastAsia="楷体"/>
          <w:color w:val="000000" w:themeColor="text1"/>
          <w14:textFill>
            <w14:solidFill>
              <w14:schemeClr w14:val="tx1"/>
            </w14:solidFill>
          </w14:textFill>
        </w:rPr>
        <w:t>6.</w:t>
      </w:r>
      <w:r>
        <w:rPr>
          <w:rFonts w:hint="eastAsia" w:ascii="楷体" w:hAnsi="楷体" w:eastAsia="楷体"/>
          <w:color w:val="000000" w:themeColor="text1"/>
          <w14:textFill>
            <w14:solidFill>
              <w14:schemeClr w14:val="tx1"/>
            </w14:solidFill>
          </w14:textFill>
        </w:rPr>
        <w:t>资金分配办法及支出标准：按照专项资金使用管理办法的相关规定填报，其中：资金分配办法分为“因素法”、“项目法”、“因素法、项目法相结合”。实行因素法分配的专项资金要描述资金分配因素的量化指标、权重系数和分配公式；实行项目管理法的专项资金要描述具体申报条件、筛选原则和审批程序；</w:t>
      </w:r>
    </w:p>
    <w:p>
      <w:pPr>
        <w:tabs>
          <w:tab w:val="left" w:pos="798"/>
        </w:tabs>
        <w:spacing w:line="240" w:lineRule="auto"/>
        <w:ind w:firstLine="420" w:firstLineChars="200"/>
        <w:rPr>
          <w:rFonts w:ascii="楷体" w:hAnsi="楷体" w:eastAsia="楷体"/>
          <w:color w:val="000000" w:themeColor="text1"/>
          <w:sz w:val="36"/>
          <w:szCs w:val="36"/>
          <w:lang w:eastAsia="zh-CN"/>
          <w14:textFill>
            <w14:solidFill>
              <w14:schemeClr w14:val="tx1"/>
            </w14:solidFill>
          </w14:textFill>
        </w:rPr>
        <w:sectPr>
          <w:pgSz w:w="16838" w:h="11906" w:orient="landscape"/>
          <w:pgMar w:top="1417" w:right="1417" w:bottom="1417" w:left="1417" w:header="851" w:footer="992" w:gutter="0"/>
          <w:paperSrc/>
          <w:pgNumType w:fmt="decimal"/>
          <w:cols w:space="0" w:num="1"/>
          <w:rtlGutter w:val="0"/>
          <w:docGrid w:type="lines" w:linePitch="312" w:charSpace="0"/>
        </w:sectPr>
      </w:pPr>
      <w:r>
        <w:rPr>
          <w:rFonts w:hint="eastAsia" w:ascii="楷体" w:hAnsi="楷体" w:eastAsia="楷体"/>
          <w:color w:val="000000" w:themeColor="text1"/>
          <w14:textFill>
            <w14:solidFill>
              <w14:schemeClr w14:val="tx1"/>
            </w14:solidFill>
          </w14:textFill>
        </w:rPr>
        <w:t>7.没有管理省级专项资金的部门，</w:t>
      </w:r>
      <w:r>
        <w:rPr>
          <w:rFonts w:hint="eastAsia" w:ascii="楷体" w:hAnsi="楷体" w:eastAsia="楷体" w:cs="Times New Roman"/>
          <w:color w:val="000000" w:themeColor="text1"/>
          <w:kern w:val="0"/>
          <w:szCs w:val="21"/>
          <w14:textFill>
            <w14:solidFill>
              <w14:schemeClr w14:val="tx1"/>
            </w14:solidFill>
          </w14:textFill>
        </w:rPr>
        <w:t>可不公开本表</w:t>
      </w:r>
      <w:r>
        <w:rPr>
          <w:rFonts w:hint="eastAsia" w:ascii="楷体" w:hAnsi="楷体" w:eastAsia="楷体"/>
          <w:color w:val="000000" w:themeColor="text1"/>
          <w14:textFill>
            <w14:solidFill>
              <w14:schemeClr w14:val="tx1"/>
            </w14:solidFill>
          </w14:textFill>
        </w:rPr>
        <w:t>。市县部门不作统一要求。</w:t>
      </w:r>
    </w:p>
    <w:p>
      <w:pPr>
        <w:pStyle w:val="2"/>
        <w:jc w:val="center"/>
        <w:rPr>
          <w:del w:id="348" w:author="Administrator" w:date="2024-02-23T11:12:18Z"/>
          <w:rFonts w:ascii="黑体" w:hAnsi="黑体" w:eastAsia="黑体"/>
          <w:color w:val="000000" w:themeColor="text1"/>
          <w:sz w:val="36"/>
          <w:szCs w:val="36"/>
          <w:lang w:eastAsia="zh-CN"/>
          <w14:textFill>
            <w14:solidFill>
              <w14:schemeClr w14:val="tx1"/>
            </w14:solidFill>
          </w14:textFill>
        </w:rPr>
      </w:pPr>
    </w:p>
    <w:p>
      <w:pPr>
        <w:pStyle w:val="2"/>
        <w:jc w:val="center"/>
        <w:rPr>
          <w:del w:id="349" w:author="Administrator" w:date="2024-02-23T11:12:19Z"/>
          <w:rFonts w:ascii="黑体" w:hAnsi="黑体" w:eastAsia="黑体"/>
          <w:color w:val="000000" w:themeColor="text1"/>
          <w:sz w:val="36"/>
          <w:szCs w:val="36"/>
          <w:lang w:eastAsia="zh-CN"/>
          <w14:textFill>
            <w14:solidFill>
              <w14:schemeClr w14:val="tx1"/>
            </w14:solidFill>
          </w14:textFill>
        </w:rPr>
      </w:pPr>
    </w:p>
    <w:p>
      <w:pPr>
        <w:pStyle w:val="2"/>
        <w:jc w:val="center"/>
        <w:rPr>
          <w:del w:id="350" w:author="Administrator" w:date="2024-02-23T11:12:19Z"/>
          <w:rFonts w:ascii="黑体" w:hAnsi="黑体" w:eastAsia="黑体"/>
          <w:color w:val="000000" w:themeColor="text1"/>
          <w:sz w:val="36"/>
          <w:szCs w:val="36"/>
          <w:lang w:eastAsia="zh-CN"/>
          <w14:textFill>
            <w14:solidFill>
              <w14:schemeClr w14:val="tx1"/>
            </w14:solidFill>
          </w14:textFill>
        </w:rPr>
      </w:pPr>
    </w:p>
    <w:p>
      <w:pPr>
        <w:pStyle w:val="2"/>
        <w:jc w:val="center"/>
        <w:rPr>
          <w:del w:id="351" w:author="Administrator" w:date="2024-02-23T11:12:19Z"/>
          <w:rFonts w:ascii="黑体" w:hAnsi="黑体" w:eastAsia="黑体"/>
          <w:color w:val="000000" w:themeColor="text1"/>
          <w:sz w:val="36"/>
          <w:szCs w:val="36"/>
          <w:lang w:eastAsia="zh-CN"/>
          <w14:textFill>
            <w14:solidFill>
              <w14:schemeClr w14:val="tx1"/>
            </w14:solidFill>
          </w14:textFill>
        </w:rPr>
      </w:pPr>
    </w:p>
    <w:p>
      <w:pPr>
        <w:pStyle w:val="2"/>
        <w:jc w:val="center"/>
        <w:rPr>
          <w:del w:id="352" w:author="Administrator" w:date="2024-02-23T11:12:20Z"/>
          <w:rFonts w:ascii="黑体" w:hAnsi="黑体" w:eastAsia="黑体"/>
          <w:color w:val="000000" w:themeColor="text1"/>
          <w:sz w:val="36"/>
          <w:szCs w:val="36"/>
          <w:lang w:eastAsia="zh-CN"/>
          <w14:textFill>
            <w14:solidFill>
              <w14:schemeClr w14:val="tx1"/>
            </w14:solidFill>
          </w14:textFill>
        </w:rPr>
      </w:pPr>
    </w:p>
    <w:p>
      <w:pPr>
        <w:pStyle w:val="2"/>
        <w:jc w:val="center"/>
        <w:rPr>
          <w:del w:id="353" w:author="Administrator" w:date="2024-02-23T11:12:20Z"/>
          <w:rFonts w:ascii="黑体" w:hAnsi="黑体" w:eastAsia="黑体"/>
          <w:color w:val="000000" w:themeColor="text1"/>
          <w:sz w:val="36"/>
          <w:szCs w:val="36"/>
          <w:lang w:eastAsia="zh-CN"/>
          <w14:textFill>
            <w14:solidFill>
              <w14:schemeClr w14:val="tx1"/>
            </w14:solidFill>
          </w14:textFill>
        </w:rPr>
      </w:pPr>
    </w:p>
    <w:p>
      <w:pPr>
        <w:pStyle w:val="2"/>
        <w:jc w:val="center"/>
        <w:rPr>
          <w:del w:id="354" w:author="Administrator" w:date="2024-02-23T11:12:20Z"/>
          <w:rFonts w:ascii="黑体" w:hAnsi="黑体" w:eastAsia="黑体"/>
          <w:color w:val="000000" w:themeColor="text1"/>
          <w:sz w:val="36"/>
          <w:szCs w:val="36"/>
          <w:lang w:eastAsia="zh-CN"/>
          <w14:textFill>
            <w14:solidFill>
              <w14:schemeClr w14:val="tx1"/>
            </w14:solidFill>
          </w14:textFill>
        </w:rPr>
      </w:pPr>
    </w:p>
    <w:p>
      <w:pPr>
        <w:pStyle w:val="2"/>
        <w:jc w:val="center"/>
        <w:rPr>
          <w:del w:id="355" w:author="Administrator" w:date="2024-02-23T11:12:21Z"/>
          <w:rFonts w:ascii="黑体" w:hAnsi="黑体" w:eastAsia="黑体"/>
          <w:color w:val="000000" w:themeColor="text1"/>
          <w:sz w:val="36"/>
          <w:szCs w:val="36"/>
          <w:lang w:eastAsia="zh-CN"/>
          <w14:textFill>
            <w14:solidFill>
              <w14:schemeClr w14:val="tx1"/>
            </w14:solidFill>
          </w14:textFill>
        </w:rPr>
      </w:pPr>
    </w:p>
    <w:p>
      <w:pPr>
        <w:pStyle w:val="2"/>
        <w:jc w:val="center"/>
        <w:rPr>
          <w:del w:id="357" w:author="Administrator" w:date="2024-02-23T11:12:22Z"/>
          <w:rFonts w:hint="eastAsia" w:ascii="方正小标宋简体" w:hAnsi="方正小标宋简体" w:eastAsia="方正小标宋简体" w:cs="方正小标宋简体"/>
          <w:color w:val="000000" w:themeColor="text1"/>
          <w:sz w:val="44"/>
          <w:szCs w:val="44"/>
          <w:lang w:eastAsia="zh-CN"/>
          <w:rPrChange w:id="358" w:author="Administrator" w:date="2024-02-23T11:12:30Z">
            <w:rPr>
              <w:del w:id="359" w:author="Administrator" w:date="2024-02-23T11:12:22Z"/>
              <w:rFonts w:ascii="黑体" w:hAnsi="黑体" w:eastAsia="黑体"/>
              <w:color w:val="000000" w:themeColor="text1"/>
              <w:sz w:val="56"/>
              <w:szCs w:val="36"/>
              <w:lang w:eastAsia="zh-CN"/>
              <w14:textFill>
                <w14:solidFill>
                  <w14:schemeClr w14:val="tx1"/>
                </w14:solidFill>
              </w14:textFill>
            </w:rPr>
          </w:rPrChange>
          <w14:textFill>
            <w14:solidFill>
              <w14:schemeClr w14:val="tx1"/>
            </w14:solidFill>
          </w14:textFill>
        </w:rPr>
        <w:pPrChange w:id="356" w:author="Administrator" w:date="2024-02-23T11:12:31Z">
          <w:pPr>
            <w:pStyle w:val="2"/>
            <w:jc w:val="left"/>
          </w:pPr>
        </w:pPrChange>
      </w:pPr>
      <w:r>
        <w:rPr>
          <w:rFonts w:hint="eastAsia" w:ascii="方正小标宋简体" w:hAnsi="方正小标宋简体" w:eastAsia="方正小标宋简体" w:cs="方正小标宋简体"/>
          <w:color w:val="000000" w:themeColor="text1"/>
          <w:sz w:val="44"/>
          <w:szCs w:val="44"/>
          <w:lang w:eastAsia="zh-CN"/>
          <w:rPrChange w:id="360" w:author="Administrator" w:date="2024-02-23T11:12:30Z">
            <w:rPr>
              <w:rFonts w:hint="eastAsia" w:ascii="黑体" w:hAnsi="黑体" w:eastAsia="黑体"/>
              <w:color w:val="000000" w:themeColor="text1"/>
              <w:sz w:val="56"/>
              <w:szCs w:val="36"/>
              <w:lang w:eastAsia="zh-CN"/>
              <w14:textFill>
                <w14:solidFill>
                  <w14:schemeClr w14:val="tx1"/>
                </w14:solidFill>
              </w14:textFill>
            </w:rPr>
          </w:rPrChange>
          <w14:textFill>
            <w14:solidFill>
              <w14:schemeClr w14:val="tx1"/>
            </w14:solidFill>
          </w14:textFill>
        </w:rPr>
        <w:t>第三部分</w:t>
      </w:r>
    </w:p>
    <w:p>
      <w:pPr>
        <w:pStyle w:val="2"/>
        <w:jc w:val="center"/>
        <w:rPr>
          <w:rFonts w:hint="eastAsia" w:ascii="方正小标宋简体" w:hAnsi="方正小标宋简体" w:eastAsia="方正小标宋简体" w:cs="方正小标宋简体"/>
          <w:color w:val="000000" w:themeColor="text1"/>
          <w:sz w:val="44"/>
          <w:szCs w:val="44"/>
          <w:lang w:eastAsia="zh-CN"/>
          <w:rPrChange w:id="362" w:author="Administrator" w:date="2024-02-23T11:12:30Z">
            <w:rPr>
              <w:rFonts w:ascii="黑体" w:hAnsi="黑体" w:eastAsia="黑体"/>
              <w:color w:val="000000" w:themeColor="text1"/>
              <w:sz w:val="56"/>
              <w:szCs w:val="36"/>
              <w:lang w:eastAsia="zh-CN"/>
              <w14:textFill>
                <w14:solidFill>
                  <w14:schemeClr w14:val="tx1"/>
                </w14:solidFill>
              </w14:textFill>
            </w:rPr>
          </w:rPrChange>
          <w14:textFill>
            <w14:solidFill>
              <w14:schemeClr w14:val="tx1"/>
            </w14:solidFill>
          </w14:textFill>
        </w:rPr>
        <w:pPrChange w:id="361" w:author="Administrator" w:date="2024-02-23T11:12:31Z">
          <w:pPr>
            <w:pStyle w:val="2"/>
            <w:jc w:val="center"/>
          </w:pPr>
        </w:pPrChange>
      </w:pPr>
      <w:r>
        <w:rPr>
          <w:rFonts w:hint="eastAsia" w:ascii="方正小标宋简体" w:hAnsi="方正小标宋简体" w:eastAsia="方正小标宋简体" w:cs="方正小标宋简体"/>
          <w:color w:val="000000" w:themeColor="text1"/>
          <w:sz w:val="44"/>
          <w:szCs w:val="44"/>
          <w:lang w:eastAsia="zh-CN"/>
          <w:rPrChange w:id="363" w:author="Administrator" w:date="2024-02-23T11:12:30Z">
            <w:rPr>
              <w:rFonts w:hint="eastAsia" w:ascii="黑体" w:hAnsi="黑体" w:eastAsia="黑体"/>
              <w:color w:val="000000" w:themeColor="text1"/>
              <w:sz w:val="56"/>
              <w:szCs w:val="36"/>
              <w:lang w:eastAsia="zh-CN"/>
              <w14:textFill>
                <w14:solidFill>
                  <w14:schemeClr w14:val="tx1"/>
                </w14:solidFill>
              </w14:textFill>
            </w:rPr>
          </w:rPrChange>
          <w14:textFill>
            <w14:solidFill>
              <w14:schemeClr w14:val="tx1"/>
            </w14:solidFill>
          </w14:textFill>
        </w:rPr>
        <w:t>××年度部门预算情况说明</w:t>
      </w:r>
    </w:p>
    <w:p>
      <w:pPr>
        <w:ind w:firstLine="640" w:firstLineChars="200"/>
        <w:rPr>
          <w:rFonts w:ascii="仿宋" w:hAnsi="仿宋" w:eastAsia="仿宋" w:cs="仿宋_GB2312"/>
          <w:color w:val="000000" w:themeColor="text1"/>
          <w:sz w:val="32"/>
          <w:szCs w:val="32"/>
          <w14:textFill>
            <w14:solidFill>
              <w14:schemeClr w14:val="tx1"/>
            </w14:solidFill>
          </w14:textFill>
        </w:rPr>
      </w:pPr>
    </w:p>
    <w:p>
      <w:pPr>
        <w:tabs>
          <w:tab w:val="left" w:pos="7513"/>
        </w:tabs>
        <w:adjustRightInd w:val="0"/>
        <w:snapToGrid w:val="0"/>
        <w:spacing w:line="600" w:lineRule="exact"/>
        <w:rPr>
          <w:del w:id="364" w:author="Administrator" w:date="2024-02-23T11:12:33Z"/>
          <w:rFonts w:ascii="仿宋" w:hAnsi="仿宋" w:eastAsia="仿宋"/>
          <w:b/>
          <w:color w:val="000000" w:themeColor="text1"/>
          <w:sz w:val="32"/>
          <w:szCs w:val="32"/>
          <w14:textFill>
            <w14:solidFill>
              <w14:schemeClr w14:val="tx1"/>
            </w14:solidFill>
          </w14:textFill>
        </w:rPr>
        <w:sectPr>
          <w:pgSz w:w="11906" w:h="16838"/>
          <w:pgMar w:top="1417" w:right="1417" w:bottom="1417" w:left="1417" w:header="851" w:footer="992" w:gutter="0"/>
          <w:paperSrc/>
          <w:pgNumType w:fmt="decimal"/>
          <w:cols w:space="0" w:num="1"/>
          <w:rtlGutter w:val="0"/>
          <w:docGrid w:type="lines" w:linePitch="312" w:charSpace="0"/>
        </w:sectPr>
      </w:pPr>
    </w:p>
    <w:p>
      <w:pPr>
        <w:tabs>
          <w:tab w:val="left" w:pos="7513"/>
        </w:tabs>
        <w:adjustRightInd w:val="0"/>
        <w:snapToGrid w:val="0"/>
        <w:spacing w:line="600" w:lineRule="exact"/>
        <w:ind w:firstLine="640" w:firstLineChars="200"/>
        <w:rPr>
          <w:rFonts w:ascii="黑体" w:hAnsi="黑体" w:eastAsia="黑体"/>
          <w:b w:val="0"/>
          <w:color w:val="000000" w:themeColor="text1"/>
          <w:sz w:val="32"/>
          <w:szCs w:val="32"/>
          <w14:textFill>
            <w14:solidFill>
              <w14:schemeClr w14:val="tx1"/>
            </w14:solidFill>
          </w14:textFill>
        </w:rPr>
        <w:pPrChange w:id="365" w:author="Administrator" w:date="2024-02-23T11:12:42Z">
          <w:pPr>
            <w:tabs>
              <w:tab w:val="left" w:pos="7513"/>
            </w:tabs>
            <w:adjustRightInd w:val="0"/>
            <w:snapToGrid w:val="0"/>
            <w:spacing w:line="600" w:lineRule="exact"/>
          </w:pPr>
        </w:pPrChange>
      </w:pPr>
      <w:r>
        <w:rPr>
          <w:rFonts w:hint="eastAsia" w:ascii="黑体" w:hAnsi="黑体" w:eastAsia="黑体" w:cstheme="minorBidi"/>
          <w:b w:val="0"/>
          <w:color w:val="000000" w:themeColor="text1"/>
          <w:kern w:val="2"/>
          <w:sz w:val="32"/>
          <w:szCs w:val="32"/>
          <w:lang w:eastAsia="zh-CN"/>
          <w14:textFill>
            <w14:solidFill>
              <w14:schemeClr w14:val="tx1"/>
            </w14:solidFill>
          </w14:textFill>
        </w:rPr>
        <w:t>一、预算收支总体情况</w:t>
      </w:r>
    </w:p>
    <w:p>
      <w:pPr>
        <w:tabs>
          <w:tab w:val="left" w:pos="7513"/>
        </w:tabs>
        <w:adjustRightInd w:val="0"/>
        <w:snapToGrid w:val="0"/>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按照综合预算的原则，部门所有收入和支出均纳入部门预算管理。××年，</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部门收入预算为</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万元，比上年增加（减少）</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万元，主要原因是</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其中：一般公共预算拨款收入</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万元、政府性基金预算拨款收入</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万元、国有资本经营预算拨款收入</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万元、财政专户管理资金收入</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万元、事业收入</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万元、事业单位经营收入</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万元、上级补助收入</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万元、附属单位上缴收入</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万元、其他收入</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万元、上年结转结余</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万元。</w:t>
      </w:r>
    </w:p>
    <w:p>
      <w:pPr>
        <w:tabs>
          <w:tab w:val="left" w:pos="7513"/>
        </w:tabs>
        <w:adjustRightInd w:val="0"/>
        <w:snapToGrid w:val="0"/>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相应安排支出预算</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万元，比上年增加（减少）</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万元，主要原因是</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其中：基本支出</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万元、项目支出</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万元、事业单位经营支出</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万元、上缴上级支出</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万元、对附属单位补助支出</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万元。</w:t>
      </w:r>
    </w:p>
    <w:p>
      <w:pPr>
        <w:tabs>
          <w:tab w:val="left" w:pos="7513"/>
        </w:tabs>
        <w:adjustRightInd w:val="0"/>
        <w:snapToGrid w:val="0"/>
        <w:spacing w:line="600" w:lineRule="exact"/>
        <w:ind w:firstLine="640" w:firstLineChars="200"/>
        <w:rPr>
          <w:rFonts w:ascii="楷体" w:hAnsi="楷体" w:eastAsia="楷体"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（注：上述收入预算和支出预算明细中没有金额的项目可以删除。）</w:t>
      </w:r>
    </w:p>
    <w:p>
      <w:pPr>
        <w:tabs>
          <w:tab w:val="left" w:pos="7513"/>
        </w:tabs>
        <w:adjustRightInd w:val="0"/>
        <w:snapToGrid w:val="0"/>
        <w:spacing w:line="600" w:lineRule="exact"/>
        <w:ind w:firstLine="640" w:firstLineChars="200"/>
        <w:rPr>
          <w:rFonts w:ascii="黑体" w:hAnsi="黑体" w:eastAsia="黑体"/>
          <w:b w:val="0"/>
          <w:color w:val="000000" w:themeColor="text1"/>
          <w:sz w:val="32"/>
          <w:szCs w:val="32"/>
          <w14:textFill>
            <w14:solidFill>
              <w14:schemeClr w14:val="tx1"/>
            </w14:solidFill>
          </w14:textFill>
        </w:rPr>
        <w:pPrChange w:id="366" w:author="Administrator" w:date="2024-02-23T11:12:42Z">
          <w:pPr>
            <w:tabs>
              <w:tab w:val="left" w:pos="7513"/>
            </w:tabs>
            <w:adjustRightInd w:val="0"/>
            <w:snapToGrid w:val="0"/>
            <w:spacing w:line="600" w:lineRule="exact"/>
          </w:pPr>
        </w:pPrChange>
      </w:pPr>
      <w:r>
        <w:rPr>
          <w:rFonts w:hint="eastAsia" w:ascii="黑体" w:hAnsi="黑体" w:eastAsia="黑体" w:cstheme="minorBidi"/>
          <w:b w:val="0"/>
          <w:color w:val="000000" w:themeColor="text1"/>
          <w:kern w:val="2"/>
          <w:sz w:val="32"/>
          <w:szCs w:val="32"/>
          <w:lang w:eastAsia="zh-CN"/>
          <w14:textFill>
            <w14:solidFill>
              <w14:schemeClr w14:val="tx1"/>
            </w14:solidFill>
          </w14:textFill>
        </w:rPr>
        <w:t>二、一般公共预算拨款支出情况</w:t>
      </w:r>
    </w:p>
    <w:p>
      <w:pPr>
        <w:tabs>
          <w:tab w:val="left" w:pos="7513"/>
        </w:tabs>
        <w:adjustRightInd w:val="0"/>
        <w:snapToGrid w:val="0"/>
        <w:spacing w:line="600" w:lineRule="exact"/>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年度一般公共预算拨款支出××万元</w:t>
      </w:r>
      <w:r>
        <w:rPr>
          <w:rFonts w:hint="eastAsia" w:ascii="仿宋" w:hAnsi="仿宋" w:eastAsia="仿宋"/>
          <w:color w:val="000000" w:themeColor="text1"/>
          <w:sz w:val="32"/>
          <w:szCs w:val="32"/>
          <w14:textFill>
            <w14:solidFill>
              <w14:schemeClr w14:val="tx1"/>
            </w14:solidFill>
          </w14:textFill>
        </w:rPr>
        <w:t>，比上年增加（减少）</w:t>
      </w:r>
      <w:r>
        <w:rPr>
          <w:rFonts w:hint="eastAsia" w:ascii="仿宋" w:hAnsi="仿宋" w:eastAsia="仿宋" w:cs="仿宋_GB2312"/>
          <w:color w:val="000000" w:themeColor="text1"/>
          <w:kern w:val="0"/>
          <w:sz w:val="32"/>
          <w:szCs w:val="32"/>
          <w14:textFill>
            <w14:solidFill>
              <w14:schemeClr w14:val="tx1"/>
            </w14:solidFill>
          </w14:textFill>
        </w:rPr>
        <w:t>××万元，</w:t>
      </w:r>
      <w:r>
        <w:rPr>
          <w:rFonts w:hint="eastAsia" w:ascii="仿宋" w:hAnsi="仿宋" w:eastAsia="仿宋" w:cs="仿宋_GB2312"/>
          <w:color w:val="000000" w:themeColor="text1"/>
          <w:sz w:val="32"/>
          <w:szCs w:val="32"/>
          <w14:textFill>
            <w14:solidFill>
              <w14:schemeClr w14:val="tx1"/>
            </w14:solidFill>
          </w14:textFill>
        </w:rPr>
        <w:t>增长（降低）××</w:t>
      </w:r>
      <w:r>
        <w:rPr>
          <w:rFonts w:ascii="仿宋" w:hAnsi="仿宋" w:eastAsia="仿宋" w:cs="仿宋_GB2312"/>
          <w:color w:val="000000" w:themeColor="text1"/>
          <w:sz w:val="32"/>
          <w:szCs w:val="32"/>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主要原因是</w:t>
      </w:r>
      <w:r>
        <w:rPr>
          <w:rFonts w:hint="eastAsia" w:ascii="仿宋" w:hAnsi="仿宋" w:eastAsia="仿宋" w:cs="仿宋_GB2312"/>
          <w:color w:val="000000" w:themeColor="text1"/>
          <w:sz w:val="32"/>
          <w:szCs w:val="32"/>
          <w14:textFill>
            <w14:solidFill>
              <w14:schemeClr w14:val="tx1"/>
            </w14:solidFill>
          </w14:textFill>
        </w:rPr>
        <w:t>××××××××。按照党中央、国务院和省委、省政府关于过紧日子的有关要求，厉行节约办一切事业，大力压减一般性支出，重点压减了××××××（如：公用经费和培训等项目支出中涉及的非急需非刚性支出），同时合理保障了××××××等工作的支出需求，体现在有关支出科目中。</w:t>
      </w:r>
      <w:r>
        <w:rPr>
          <w:rFonts w:hint="eastAsia" w:ascii="仿宋" w:hAnsi="仿宋" w:eastAsia="仿宋" w:cs="宋体"/>
          <w:bCs/>
          <w:color w:val="000000" w:themeColor="text1"/>
          <w:sz w:val="32"/>
          <w:szCs w:val="32"/>
          <w14:textFill>
            <w14:solidFill>
              <w14:schemeClr w14:val="tx1"/>
            </w14:solidFill>
          </w14:textFill>
        </w:rPr>
        <w:t>其中（按项级科目分类统计）</w:t>
      </w:r>
      <w:r>
        <w:rPr>
          <w:rFonts w:hint="eastAsia" w:ascii="仿宋" w:hAnsi="仿宋" w:eastAsia="仿宋" w:cs="仿宋_GB2312"/>
          <w:color w:val="000000" w:themeColor="text1"/>
          <w:sz w:val="32"/>
          <w:szCs w:val="32"/>
          <w14:textFill>
            <w14:solidFill>
              <w14:schemeClr w14:val="tx1"/>
            </w14:solidFill>
          </w14:textFill>
        </w:rPr>
        <w:t>：</w:t>
      </w:r>
    </w:p>
    <w:p>
      <w:pPr>
        <w:tabs>
          <w:tab w:val="left" w:pos="7513"/>
        </w:tabs>
        <w:adjustRightInd w:val="0"/>
        <w:snapToGrid w:val="0"/>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（一）×××-×××（项级科目编码-名称）××万元。主要用于××支出。</w:t>
      </w:r>
    </w:p>
    <w:p>
      <w:pPr>
        <w:tabs>
          <w:tab w:val="left" w:pos="7513"/>
        </w:tabs>
        <w:adjustRightInd w:val="0"/>
        <w:snapToGrid w:val="0"/>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（二）×××-×××（项级科目编码-名称）××万元。主要用于××支出。</w:t>
      </w:r>
    </w:p>
    <w:p>
      <w:pPr>
        <w:tabs>
          <w:tab w:val="left" w:pos="7513"/>
        </w:tabs>
        <w:adjustRightInd w:val="0"/>
        <w:snapToGrid w:val="0"/>
        <w:spacing w:line="600" w:lineRule="exact"/>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（三）×××-×××（项级科目编码-名称）××万元。主要用于××支出。</w:t>
      </w:r>
    </w:p>
    <w:p>
      <w:pPr>
        <w:tabs>
          <w:tab w:val="left" w:pos="7513"/>
        </w:tabs>
        <w:adjustRightInd w:val="0"/>
        <w:snapToGrid w:val="0"/>
        <w:spacing w:line="600" w:lineRule="exact"/>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w:t>
      </w:r>
    </w:p>
    <w:p>
      <w:pPr>
        <w:tabs>
          <w:tab w:val="left" w:pos="7513"/>
        </w:tabs>
        <w:adjustRightInd w:val="0"/>
        <w:snapToGrid w:val="0"/>
        <w:spacing w:line="600" w:lineRule="exact"/>
        <w:ind w:firstLine="640" w:firstLineChars="200"/>
        <w:rPr>
          <w:rFonts w:ascii="楷体" w:hAnsi="楷体" w:eastAsia="楷体"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（注：没有一般公共预算拨款支出的部门请说明“本部门××年度没有使用一般公共预算拨款安排的支出”。）</w:t>
      </w:r>
    </w:p>
    <w:p>
      <w:pPr>
        <w:tabs>
          <w:tab w:val="left" w:pos="7513"/>
        </w:tabs>
        <w:adjustRightInd w:val="0"/>
        <w:snapToGrid w:val="0"/>
        <w:spacing w:line="600" w:lineRule="exact"/>
        <w:ind w:firstLine="640" w:firstLineChars="200"/>
        <w:rPr>
          <w:rFonts w:ascii="黑体" w:hAnsi="黑体" w:eastAsia="黑体"/>
          <w:b w:val="0"/>
          <w:color w:val="000000" w:themeColor="text1"/>
          <w:sz w:val="32"/>
          <w:szCs w:val="32"/>
          <w14:textFill>
            <w14:solidFill>
              <w14:schemeClr w14:val="tx1"/>
            </w14:solidFill>
          </w14:textFill>
        </w:rPr>
        <w:pPrChange w:id="367" w:author="Administrator" w:date="2024-02-23T11:12:42Z">
          <w:pPr>
            <w:tabs>
              <w:tab w:val="left" w:pos="7513"/>
            </w:tabs>
            <w:adjustRightInd w:val="0"/>
            <w:snapToGrid w:val="0"/>
            <w:spacing w:line="600" w:lineRule="exact"/>
          </w:pPr>
        </w:pPrChange>
      </w:pPr>
      <w:r>
        <w:rPr>
          <w:rFonts w:hint="eastAsia" w:ascii="黑体" w:hAnsi="黑体" w:eastAsia="黑体" w:cstheme="minorBidi"/>
          <w:b w:val="0"/>
          <w:color w:val="000000" w:themeColor="text1"/>
          <w:kern w:val="2"/>
          <w:sz w:val="32"/>
          <w:szCs w:val="32"/>
          <w:lang w:eastAsia="zh-CN"/>
          <w14:textFill>
            <w14:solidFill>
              <w14:schemeClr w14:val="tx1"/>
            </w14:solidFill>
          </w14:textFill>
        </w:rPr>
        <w:t>三、政府性基金预算拨款支出情况</w:t>
      </w:r>
    </w:p>
    <w:p>
      <w:pPr>
        <w:tabs>
          <w:tab w:val="left" w:pos="7513"/>
        </w:tabs>
        <w:adjustRightInd w:val="0"/>
        <w:snapToGrid w:val="0"/>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年度政府性基金预算支出××万元</w:t>
      </w:r>
      <w:r>
        <w:rPr>
          <w:rFonts w:hint="eastAsia" w:ascii="仿宋" w:hAnsi="仿宋" w:eastAsia="仿宋"/>
          <w:color w:val="000000" w:themeColor="text1"/>
          <w:sz w:val="32"/>
          <w:szCs w:val="32"/>
          <w14:textFill>
            <w14:solidFill>
              <w14:schemeClr w14:val="tx1"/>
            </w14:solidFill>
          </w14:textFill>
        </w:rPr>
        <w:t>，比上年增加（减少）</w:t>
      </w:r>
      <w:r>
        <w:rPr>
          <w:rFonts w:hint="eastAsia" w:ascii="仿宋" w:hAnsi="仿宋" w:eastAsia="仿宋" w:cs="仿宋_GB2312"/>
          <w:color w:val="000000" w:themeColor="text1"/>
          <w:kern w:val="0"/>
          <w:sz w:val="32"/>
          <w:szCs w:val="32"/>
          <w14:textFill>
            <w14:solidFill>
              <w14:schemeClr w14:val="tx1"/>
            </w14:solidFill>
          </w14:textFill>
        </w:rPr>
        <w:t>××万元，</w:t>
      </w:r>
      <w:r>
        <w:rPr>
          <w:rFonts w:hint="eastAsia" w:ascii="仿宋" w:hAnsi="仿宋" w:eastAsia="仿宋" w:cs="仿宋_GB2312"/>
          <w:color w:val="000000" w:themeColor="text1"/>
          <w:sz w:val="32"/>
          <w:szCs w:val="32"/>
          <w14:textFill>
            <w14:solidFill>
              <w14:schemeClr w14:val="tx1"/>
            </w14:solidFill>
          </w14:textFill>
        </w:rPr>
        <w:t>增长（降低）××</w:t>
      </w:r>
      <w:r>
        <w:rPr>
          <w:rFonts w:ascii="仿宋" w:hAnsi="仿宋" w:eastAsia="仿宋" w:cs="仿宋_GB2312"/>
          <w:color w:val="000000" w:themeColor="text1"/>
          <w:sz w:val="32"/>
          <w:szCs w:val="32"/>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主要原因是</w:t>
      </w:r>
      <w:r>
        <w:rPr>
          <w:rFonts w:hint="eastAsia" w:ascii="仿宋" w:hAnsi="仿宋" w:eastAsia="仿宋" w:cs="仿宋_GB2312"/>
          <w:color w:val="000000" w:themeColor="text1"/>
          <w:sz w:val="32"/>
          <w:szCs w:val="32"/>
          <w14:textFill>
            <w14:solidFill>
              <w14:schemeClr w14:val="tx1"/>
            </w14:solidFill>
          </w14:textFill>
        </w:rPr>
        <w:t>××××××××。按照党中央、国务院和省委、省政府关于过紧日子的有关要求，厉行节约办一切事业，大力压减一般性支出，重点压减了××××××（如：公用经费和培训等项目支出中涉及的非急需非刚性支出），同时合理保障了××××××等工作的支出需求，体现在有关支出科目中。其中</w:t>
      </w:r>
      <w:r>
        <w:rPr>
          <w:rFonts w:hint="eastAsia" w:ascii="仿宋" w:hAnsi="仿宋" w:eastAsia="仿宋" w:cs="宋体"/>
          <w:bCs/>
          <w:color w:val="000000" w:themeColor="text1"/>
          <w:sz w:val="32"/>
          <w:szCs w:val="32"/>
          <w14:textFill>
            <w14:solidFill>
              <w14:schemeClr w14:val="tx1"/>
            </w14:solidFill>
          </w14:textFill>
        </w:rPr>
        <w:t>（按项级科目分类统计）</w:t>
      </w:r>
      <w:r>
        <w:rPr>
          <w:rFonts w:hint="eastAsia" w:ascii="仿宋" w:hAnsi="仿宋" w:eastAsia="仿宋" w:cs="仿宋_GB2312"/>
          <w:color w:val="000000" w:themeColor="text1"/>
          <w:sz w:val="32"/>
          <w:szCs w:val="32"/>
          <w14:textFill>
            <w14:solidFill>
              <w14:schemeClr w14:val="tx1"/>
            </w14:solidFill>
          </w14:textFill>
        </w:rPr>
        <w:t>：</w:t>
      </w:r>
    </w:p>
    <w:p>
      <w:pPr>
        <w:tabs>
          <w:tab w:val="left" w:pos="7513"/>
        </w:tabs>
        <w:adjustRightInd w:val="0"/>
        <w:snapToGrid w:val="0"/>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（一）×××-×××（项级科目编码-名称）××万元。主要用于××支出。</w:t>
      </w:r>
    </w:p>
    <w:p>
      <w:pPr>
        <w:tabs>
          <w:tab w:val="left" w:pos="7513"/>
        </w:tabs>
        <w:adjustRightInd w:val="0"/>
        <w:snapToGrid w:val="0"/>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（二）×××-×××（项级科目编码-名称）××万元。主要用于××支出。</w:t>
      </w:r>
    </w:p>
    <w:p>
      <w:pPr>
        <w:tabs>
          <w:tab w:val="left" w:pos="7513"/>
        </w:tabs>
        <w:adjustRightInd w:val="0"/>
        <w:snapToGrid w:val="0"/>
        <w:spacing w:line="600" w:lineRule="exact"/>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（三）×××-×××（项级科目编码-名称）××万元。主要用于××支出。</w:t>
      </w:r>
    </w:p>
    <w:p>
      <w:pPr>
        <w:tabs>
          <w:tab w:val="left" w:pos="7513"/>
        </w:tabs>
        <w:adjustRightInd w:val="0"/>
        <w:snapToGrid w:val="0"/>
        <w:spacing w:line="600" w:lineRule="exact"/>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w:t>
      </w:r>
    </w:p>
    <w:p>
      <w:pPr>
        <w:tabs>
          <w:tab w:val="left" w:pos="7513"/>
        </w:tabs>
        <w:adjustRightInd w:val="0"/>
        <w:snapToGrid w:val="0"/>
        <w:spacing w:line="600" w:lineRule="exact"/>
        <w:ind w:firstLine="640" w:firstLineChars="200"/>
        <w:rPr>
          <w:rFonts w:ascii="楷体" w:hAnsi="楷体" w:eastAsia="楷体"/>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（注：1.过紧日子有关情况如在“二、一般公共预算拨款支出情况”中已作说明，本段中可不再重复说明；2.没有政府性基金拨款支出的部门请说明“本部门××年度没有使用政府性基金预算拨款安排的支出”。）</w:t>
      </w:r>
    </w:p>
    <w:p>
      <w:pPr>
        <w:tabs>
          <w:tab w:val="left" w:pos="7513"/>
        </w:tabs>
        <w:adjustRightInd w:val="0"/>
        <w:snapToGrid w:val="0"/>
        <w:spacing w:line="600" w:lineRule="exact"/>
        <w:ind w:firstLine="640" w:firstLineChars="200"/>
        <w:rPr>
          <w:rFonts w:ascii="黑体" w:hAnsi="黑体" w:eastAsia="黑体" w:cs="仿宋_GB2312"/>
          <w:bCs/>
          <w:color w:val="000000" w:themeColor="text1"/>
          <w:sz w:val="32"/>
          <w:szCs w:val="32"/>
          <w14:textFill>
            <w14:solidFill>
              <w14:schemeClr w14:val="tx1"/>
            </w14:solidFill>
          </w14:textFill>
        </w:rPr>
      </w:pPr>
      <w:r>
        <w:rPr>
          <w:rFonts w:hint="eastAsia" w:ascii="黑体" w:hAnsi="黑体" w:eastAsia="黑体" w:cs="仿宋_GB2312"/>
          <w:bCs/>
          <w:color w:val="000000" w:themeColor="text1"/>
          <w:sz w:val="32"/>
          <w:szCs w:val="32"/>
          <w14:textFill>
            <w14:solidFill>
              <w14:schemeClr w14:val="tx1"/>
            </w14:solidFill>
          </w14:textFill>
        </w:rPr>
        <w:t>四、国有资本经营预算拨款支出情况</w:t>
      </w:r>
    </w:p>
    <w:p>
      <w:pPr>
        <w:tabs>
          <w:tab w:val="left" w:pos="7513"/>
        </w:tabs>
        <w:adjustRightInd w:val="0"/>
        <w:snapToGrid w:val="0"/>
        <w:spacing w:line="600" w:lineRule="exact"/>
        <w:ind w:firstLine="640" w:firstLineChars="200"/>
        <w:rPr>
          <w:rFonts w:ascii="仿宋" w:hAnsi="仿宋" w:eastAsia="仿宋" w:cs="仿宋_GB2312"/>
          <w:color w:val="000000" w:themeColor="text1"/>
          <w:sz w:val="32"/>
          <w:szCs w:val="32"/>
          <w14:textFill>
            <w14:solidFill>
              <w14:schemeClr w14:val="tx1"/>
            </w14:solidFill>
          </w14:textFill>
        </w:rPr>
        <w:pPrChange w:id="368" w:author="Administrator" w:date="2024-02-23T11:12:42Z">
          <w:pPr>
            <w:tabs>
              <w:tab w:val="left" w:pos="7513"/>
            </w:tabs>
            <w:adjustRightInd w:val="0"/>
            <w:snapToGrid w:val="0"/>
            <w:spacing w:line="600" w:lineRule="exact"/>
            <w:ind w:firstLine="704" w:firstLineChars="220"/>
          </w:pPr>
        </w:pPrChange>
      </w:pPr>
      <w:r>
        <w:rPr>
          <w:rFonts w:hint="eastAsia" w:ascii="仿宋" w:hAnsi="仿宋" w:eastAsia="仿宋" w:cs="宋体"/>
          <w:bCs/>
          <w:color w:val="000000" w:themeColor="text1"/>
          <w:sz w:val="32"/>
          <w:szCs w:val="32"/>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年度国有资本经营预算支出</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14:textFill>
            <w14:solidFill>
              <w14:schemeClr w14:val="tx1"/>
            </w14:solidFill>
          </w14:textFill>
        </w:rPr>
        <w:t>比上年增加（减少）</w:t>
      </w:r>
      <w:r>
        <w:rPr>
          <w:rFonts w:hint="eastAsia" w:ascii="仿宋" w:hAnsi="仿宋" w:eastAsia="仿宋" w:cs="仿宋_GB2312"/>
          <w:color w:val="000000" w:themeColor="text1"/>
          <w:kern w:val="0"/>
          <w:sz w:val="32"/>
          <w:szCs w:val="32"/>
          <w14:textFill>
            <w14:solidFill>
              <w14:schemeClr w14:val="tx1"/>
            </w14:solidFill>
          </w14:textFill>
        </w:rPr>
        <w:t>××万元，</w:t>
      </w:r>
      <w:r>
        <w:rPr>
          <w:rFonts w:hint="eastAsia" w:ascii="仿宋" w:hAnsi="仿宋" w:eastAsia="仿宋" w:cs="仿宋_GB2312"/>
          <w:color w:val="000000" w:themeColor="text1"/>
          <w:sz w:val="32"/>
          <w:szCs w:val="32"/>
          <w14:textFill>
            <w14:solidFill>
              <w14:schemeClr w14:val="tx1"/>
            </w14:solidFill>
          </w14:textFill>
        </w:rPr>
        <w:t>增长（降低）××</w:t>
      </w:r>
      <w:r>
        <w:rPr>
          <w:rFonts w:ascii="仿宋" w:hAnsi="仿宋" w:eastAsia="仿宋" w:cs="仿宋_GB2312"/>
          <w:color w:val="000000" w:themeColor="text1"/>
          <w:sz w:val="32"/>
          <w:szCs w:val="32"/>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主要原因是</w:t>
      </w:r>
      <w:r>
        <w:rPr>
          <w:rFonts w:hint="eastAsia" w:ascii="仿宋" w:hAnsi="仿宋" w:eastAsia="仿宋" w:cs="仿宋_GB2312"/>
          <w:color w:val="000000" w:themeColor="text1"/>
          <w:sz w:val="32"/>
          <w:szCs w:val="32"/>
          <w14:textFill>
            <w14:solidFill>
              <w14:schemeClr w14:val="tx1"/>
            </w14:solidFill>
          </w14:textFill>
        </w:rPr>
        <w:t>××××××××，主要支出项目(按项级科目分类统计)包括：</w:t>
      </w:r>
    </w:p>
    <w:p>
      <w:pPr>
        <w:tabs>
          <w:tab w:val="left" w:pos="7513"/>
        </w:tabs>
        <w:adjustRightInd w:val="0"/>
        <w:snapToGrid w:val="0"/>
        <w:spacing w:line="600" w:lineRule="exact"/>
        <w:ind w:firstLine="640" w:firstLineChars="200"/>
        <w:rPr>
          <w:rFonts w:ascii="仿宋" w:hAnsi="仿宋" w:eastAsia="仿宋" w:cs="仿宋_GB2312"/>
          <w:color w:val="000000" w:themeColor="text1"/>
          <w:sz w:val="32"/>
          <w:szCs w:val="32"/>
          <w14:textFill>
            <w14:solidFill>
              <w14:schemeClr w14:val="tx1"/>
            </w14:solidFill>
          </w14:textFill>
        </w:rPr>
        <w:pPrChange w:id="369" w:author="Administrator" w:date="2024-02-23T11:12:42Z">
          <w:pPr>
            <w:tabs>
              <w:tab w:val="left" w:pos="7513"/>
            </w:tabs>
            <w:adjustRightInd w:val="0"/>
            <w:snapToGrid w:val="0"/>
            <w:spacing w:line="600" w:lineRule="exact"/>
            <w:ind w:firstLine="704" w:firstLineChars="220"/>
          </w:pPr>
        </w:pPrChange>
      </w:pPr>
      <w:r>
        <w:rPr>
          <w:rFonts w:hint="eastAsia" w:ascii="仿宋" w:hAnsi="仿宋" w:eastAsia="仿宋" w:cs="仿宋_GB2312"/>
          <w:color w:val="000000" w:themeColor="text1"/>
          <w:sz w:val="32"/>
          <w:szCs w:val="32"/>
          <w14:textFill>
            <w14:solidFill>
              <w14:schemeClr w14:val="tx1"/>
            </w14:solidFill>
          </w14:textFill>
        </w:rPr>
        <w:t>（一）×××-×××（项级科目编码-名称）</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万元，主要用于×××××。</w:t>
      </w:r>
    </w:p>
    <w:p>
      <w:pPr>
        <w:tabs>
          <w:tab w:val="left" w:pos="7513"/>
        </w:tabs>
        <w:adjustRightInd w:val="0"/>
        <w:snapToGrid w:val="0"/>
        <w:spacing w:line="600" w:lineRule="exact"/>
        <w:ind w:firstLine="640" w:firstLineChars="200"/>
        <w:rPr>
          <w:rFonts w:ascii="仿宋" w:hAnsi="仿宋" w:eastAsia="仿宋" w:cs="仿宋_GB2312"/>
          <w:color w:val="000000" w:themeColor="text1"/>
          <w:sz w:val="32"/>
          <w:szCs w:val="32"/>
          <w14:textFill>
            <w14:solidFill>
              <w14:schemeClr w14:val="tx1"/>
            </w14:solidFill>
          </w14:textFill>
        </w:rPr>
        <w:pPrChange w:id="370" w:author="Administrator" w:date="2024-02-23T11:12:42Z">
          <w:pPr>
            <w:tabs>
              <w:tab w:val="left" w:pos="7513"/>
            </w:tabs>
            <w:adjustRightInd w:val="0"/>
            <w:snapToGrid w:val="0"/>
            <w:spacing w:line="600" w:lineRule="exact"/>
            <w:ind w:firstLine="704" w:firstLineChars="220"/>
          </w:pPr>
        </w:pPrChange>
      </w:pPr>
      <w:r>
        <w:rPr>
          <w:rFonts w:hint="eastAsia" w:ascii="仿宋" w:hAnsi="仿宋" w:eastAsia="仿宋" w:cs="仿宋_GB2312"/>
          <w:color w:val="000000" w:themeColor="text1"/>
          <w:sz w:val="32"/>
          <w:szCs w:val="32"/>
          <w14:textFill>
            <w14:solidFill>
              <w14:schemeClr w14:val="tx1"/>
            </w14:solidFill>
          </w14:textFill>
        </w:rPr>
        <w:t>（二）×××-×××（项级科目编码-名称）</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万元，主要用于×××××。</w:t>
      </w:r>
    </w:p>
    <w:p>
      <w:pPr>
        <w:tabs>
          <w:tab w:val="left" w:pos="7513"/>
        </w:tabs>
        <w:adjustRightInd w:val="0"/>
        <w:snapToGrid w:val="0"/>
        <w:spacing w:line="600" w:lineRule="exact"/>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（三）×××-×××（项级科目编码-名称）</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万元，主要用于×××××。</w:t>
      </w:r>
    </w:p>
    <w:p>
      <w:pPr>
        <w:tabs>
          <w:tab w:val="left" w:pos="7513"/>
        </w:tabs>
        <w:adjustRightInd w:val="0"/>
        <w:snapToGrid w:val="0"/>
        <w:spacing w:line="600" w:lineRule="exact"/>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w:t>
      </w:r>
    </w:p>
    <w:p>
      <w:pPr>
        <w:tabs>
          <w:tab w:val="left" w:pos="7513"/>
        </w:tabs>
        <w:adjustRightInd w:val="0"/>
        <w:snapToGrid w:val="0"/>
        <w:spacing w:line="600" w:lineRule="exact"/>
        <w:ind w:firstLine="640" w:firstLineChars="200"/>
        <w:rPr>
          <w:rFonts w:ascii="楷体" w:hAnsi="楷体" w:eastAsia="楷体"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（注：没有国有资本经营预算财政拨款支出的部门请说明“本部门××年度没有使用国有资本经营预算拨款安排的支出”。）</w:t>
      </w:r>
    </w:p>
    <w:p>
      <w:pPr>
        <w:tabs>
          <w:tab w:val="left" w:pos="7513"/>
        </w:tabs>
        <w:adjustRightInd w:val="0"/>
        <w:snapToGrid w:val="0"/>
        <w:spacing w:line="600" w:lineRule="exact"/>
        <w:ind w:firstLine="640" w:firstLineChars="200"/>
        <w:rPr>
          <w:rFonts w:ascii="黑体" w:hAnsi="黑体" w:eastAsia="黑体"/>
          <w:b w:val="0"/>
          <w:color w:val="000000" w:themeColor="text1"/>
          <w:sz w:val="32"/>
          <w:szCs w:val="32"/>
          <w14:textFill>
            <w14:solidFill>
              <w14:schemeClr w14:val="tx1"/>
            </w14:solidFill>
          </w14:textFill>
        </w:rPr>
        <w:pPrChange w:id="371" w:author="Administrator" w:date="2024-02-23T11:12:42Z">
          <w:pPr>
            <w:tabs>
              <w:tab w:val="left" w:pos="7513"/>
            </w:tabs>
            <w:adjustRightInd w:val="0"/>
            <w:snapToGrid w:val="0"/>
            <w:spacing w:line="600" w:lineRule="exact"/>
          </w:pPr>
        </w:pPrChange>
      </w:pPr>
      <w:r>
        <w:rPr>
          <w:rFonts w:hint="eastAsia" w:ascii="黑体" w:hAnsi="黑体" w:eastAsia="黑体" w:cstheme="minorBidi"/>
          <w:b w:val="0"/>
          <w:color w:val="000000" w:themeColor="text1"/>
          <w:kern w:val="2"/>
          <w:sz w:val="32"/>
          <w:szCs w:val="32"/>
          <w:lang w:eastAsia="zh-CN"/>
          <w14:textFill>
            <w14:solidFill>
              <w14:schemeClr w14:val="tx1"/>
            </w14:solidFill>
          </w14:textFill>
        </w:rPr>
        <w:t>五、</w:t>
      </w:r>
      <w:r>
        <w:rPr>
          <w:rFonts w:hint="eastAsia" w:ascii="黑体" w:hAnsi="黑体" w:eastAsia="黑体"/>
          <w:color w:val="000000" w:themeColor="text1"/>
          <w:sz w:val="32"/>
          <w:szCs w:val="32"/>
          <w14:textFill>
            <w14:solidFill>
              <w14:schemeClr w14:val="tx1"/>
            </w14:solidFill>
          </w14:textFill>
        </w:rPr>
        <w:t>一般公共预算拨款</w:t>
      </w:r>
      <w:r>
        <w:rPr>
          <w:rFonts w:hint="eastAsia" w:ascii="黑体" w:hAnsi="黑体" w:eastAsia="黑体" w:cstheme="minorBidi"/>
          <w:b w:val="0"/>
          <w:color w:val="000000" w:themeColor="text1"/>
          <w:kern w:val="2"/>
          <w:sz w:val="32"/>
          <w:szCs w:val="32"/>
          <w:lang w:eastAsia="zh-CN"/>
          <w14:textFill>
            <w14:solidFill>
              <w14:schemeClr w14:val="tx1"/>
            </w14:solidFill>
          </w14:textFill>
        </w:rPr>
        <w:t>基本支出情况</w:t>
      </w:r>
    </w:p>
    <w:p>
      <w:pPr>
        <w:tabs>
          <w:tab w:val="left" w:pos="7513"/>
        </w:tabs>
        <w:adjustRightInd w:val="0"/>
        <w:snapToGrid w:val="0"/>
        <w:spacing w:line="600" w:lineRule="exact"/>
        <w:ind w:firstLine="640" w:firstLineChars="200"/>
        <w:rPr>
          <w:rFonts w:ascii="仿宋" w:hAnsi="仿宋" w:eastAsia="仿宋" w:cs="仿宋_GB2312"/>
          <w:color w:val="000000" w:themeColor="text1"/>
          <w:sz w:val="32"/>
          <w:szCs w:val="32"/>
          <w14:textFill>
            <w14:solidFill>
              <w14:schemeClr w14:val="tx1"/>
            </w14:solidFill>
          </w14:textFill>
        </w:rPr>
        <w:pPrChange w:id="372" w:author="Administrator" w:date="2024-02-23T11:12:42Z">
          <w:pPr>
            <w:tabs>
              <w:tab w:val="left" w:pos="7513"/>
            </w:tabs>
            <w:adjustRightInd w:val="0"/>
            <w:snapToGrid w:val="0"/>
            <w:spacing w:line="600" w:lineRule="exact"/>
            <w:ind w:firstLine="800" w:firstLineChars="250"/>
          </w:pPr>
        </w:pPrChange>
      </w:pPr>
      <w:r>
        <w:rPr>
          <w:rFonts w:hint="eastAsia" w:ascii="仿宋" w:hAnsi="仿宋" w:eastAsia="仿宋" w:cs="宋体"/>
          <w:bCs/>
          <w:color w:val="000000" w:themeColor="text1"/>
          <w:sz w:val="32"/>
          <w:szCs w:val="32"/>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年度一般公共预算拨款基本支出××万元，其中：</w:t>
      </w:r>
    </w:p>
    <w:p>
      <w:pPr>
        <w:tabs>
          <w:tab w:val="left" w:pos="7513"/>
        </w:tabs>
        <w:adjustRightInd w:val="0"/>
        <w:snapToGrid w:val="0"/>
        <w:spacing w:line="600" w:lineRule="exact"/>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一）人员经费××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支出。</w:t>
      </w:r>
    </w:p>
    <w:p>
      <w:pPr>
        <w:tabs>
          <w:tab w:val="left" w:pos="7513"/>
        </w:tabs>
        <w:adjustRightInd w:val="0"/>
        <w:snapToGrid w:val="0"/>
        <w:spacing w:line="600" w:lineRule="exact"/>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二）公用经费××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pPr>
        <w:tabs>
          <w:tab w:val="left" w:pos="7513"/>
        </w:tabs>
        <w:adjustRightInd w:val="0"/>
        <w:snapToGrid w:val="0"/>
        <w:spacing w:line="600" w:lineRule="exact"/>
        <w:ind w:firstLine="640" w:firstLineChars="200"/>
        <w:rPr>
          <w:rFonts w:ascii="黑体" w:hAnsi="黑体" w:eastAsia="黑体"/>
          <w:b w:val="0"/>
          <w:color w:val="000000" w:themeColor="text1"/>
          <w:sz w:val="32"/>
          <w:szCs w:val="32"/>
          <w14:textFill>
            <w14:solidFill>
              <w14:schemeClr w14:val="tx1"/>
            </w14:solidFill>
          </w14:textFill>
        </w:rPr>
        <w:pPrChange w:id="373" w:author="Administrator" w:date="2024-02-23T11:12:42Z">
          <w:pPr>
            <w:tabs>
              <w:tab w:val="left" w:pos="7513"/>
            </w:tabs>
            <w:adjustRightInd w:val="0"/>
            <w:snapToGrid w:val="0"/>
            <w:spacing w:line="600" w:lineRule="exact"/>
          </w:pPr>
        </w:pPrChange>
      </w:pPr>
      <w:r>
        <w:rPr>
          <w:rFonts w:hint="eastAsia" w:ascii="黑体" w:hAnsi="黑体" w:eastAsia="黑体" w:cstheme="minorBidi"/>
          <w:b w:val="0"/>
          <w:color w:val="000000" w:themeColor="text1"/>
          <w:kern w:val="2"/>
          <w:sz w:val="32"/>
          <w:szCs w:val="32"/>
          <w:lang w:eastAsia="zh-CN"/>
          <w14:textFill>
            <w14:solidFill>
              <w14:schemeClr w14:val="tx1"/>
            </w14:solidFill>
          </w14:textFill>
        </w:rPr>
        <w:t>六、一般公共预算“三公”经费支出情况</w:t>
      </w:r>
    </w:p>
    <w:p>
      <w:pPr>
        <w:widowControl/>
        <w:adjustRightInd w:val="0"/>
        <w:snapToGrid w:val="0"/>
        <w:spacing w:line="600" w:lineRule="exact"/>
        <w:ind w:firstLine="643" w:firstLineChars="200"/>
        <w:rPr>
          <w:rFonts w:ascii="楷体" w:hAnsi="楷体" w:eastAsia="楷体" w:cs="宋体"/>
          <w:b/>
          <w:bCs/>
          <w:color w:val="000000" w:themeColor="text1"/>
          <w:kern w:val="0"/>
          <w:sz w:val="32"/>
          <w:szCs w:val="32"/>
          <w14:textFill>
            <w14:solidFill>
              <w14:schemeClr w14:val="tx1"/>
            </w14:solidFill>
          </w14:textFill>
        </w:rPr>
        <w:pPrChange w:id="374" w:author="Administrator" w:date="2024-02-23T11:12:42Z">
          <w:pPr>
            <w:widowControl/>
            <w:adjustRightInd w:val="0"/>
            <w:snapToGrid w:val="0"/>
            <w:spacing w:line="600" w:lineRule="exact"/>
            <w:ind w:firstLine="660"/>
          </w:pPr>
        </w:pPrChange>
      </w:pPr>
      <w:r>
        <w:rPr>
          <w:rFonts w:hint="eastAsia" w:ascii="楷体" w:hAnsi="楷体" w:eastAsia="楷体"/>
          <w:b/>
          <w:color w:val="000000" w:themeColor="text1"/>
          <w:sz w:val="32"/>
          <w:szCs w:val="32"/>
          <w14:textFill>
            <w14:solidFill>
              <w14:schemeClr w14:val="tx1"/>
            </w14:solidFill>
          </w14:textFill>
        </w:rPr>
        <w:t>（一）</w:t>
      </w:r>
      <w:r>
        <w:rPr>
          <w:rFonts w:hint="eastAsia" w:ascii="楷体" w:hAnsi="楷体" w:eastAsia="楷体" w:cs="宋体"/>
          <w:b/>
          <w:bCs/>
          <w:color w:val="000000" w:themeColor="text1"/>
          <w:kern w:val="0"/>
          <w:sz w:val="32"/>
          <w:szCs w:val="32"/>
          <w14:textFill>
            <w14:solidFill>
              <w14:schemeClr w14:val="tx1"/>
            </w14:solidFill>
          </w14:textFill>
        </w:rPr>
        <w:t>因公出国（境）经费</w:t>
      </w:r>
    </w:p>
    <w:p>
      <w:pPr>
        <w:widowControl/>
        <w:adjustRightInd w:val="0"/>
        <w:snapToGrid w:val="0"/>
        <w:spacing w:line="600" w:lineRule="exact"/>
        <w:ind w:firstLine="640" w:firstLineChars="200"/>
        <w:rPr>
          <w:rFonts w:ascii="仿宋" w:hAnsi="仿宋" w:eastAsia="仿宋" w:cs="仿宋_GB2312"/>
          <w:color w:val="000000" w:themeColor="text1"/>
          <w:sz w:val="32"/>
          <w:szCs w:val="32"/>
          <w14:textFill>
            <w14:solidFill>
              <w14:schemeClr w14:val="tx1"/>
            </w14:solidFill>
          </w14:textFill>
        </w:rPr>
        <w:pPrChange w:id="375" w:author="Administrator" w:date="2024-02-23T11:12:42Z">
          <w:pPr>
            <w:widowControl/>
            <w:adjustRightInd w:val="0"/>
            <w:snapToGrid w:val="0"/>
            <w:spacing w:line="600" w:lineRule="exact"/>
            <w:ind w:firstLine="660"/>
          </w:pPr>
        </w:pPrChange>
      </w:pPr>
      <w:r>
        <w:rPr>
          <w:rFonts w:hint="eastAsia" w:ascii="仿宋" w:hAnsi="仿宋" w:eastAsia="仿宋" w:cs="仿宋_GB2312"/>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年预算安排</w:t>
      </w:r>
      <w:r>
        <w:rPr>
          <w:rFonts w:hint="eastAsia" w:ascii="仿宋" w:hAnsi="仿宋" w:eastAsia="仿宋" w:cs="仿宋_GB2312"/>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万元，</w:t>
      </w:r>
      <w:r>
        <w:rPr>
          <w:rFonts w:hint="eastAsia" w:ascii="仿宋" w:hAnsi="仿宋" w:eastAsia="仿宋" w:cs="仿宋_GB2312"/>
          <w:color w:val="000000" w:themeColor="text1"/>
          <w:sz w:val="32"/>
          <w:szCs w:val="32"/>
          <w14:textFill>
            <w14:solidFill>
              <w14:schemeClr w14:val="tx1"/>
            </w14:solidFill>
          </w14:textFill>
        </w:rPr>
        <w:t>比上年减少（增加）</w:t>
      </w:r>
      <w:r>
        <w:rPr>
          <w:rFonts w:hint="eastAsia" w:ascii="仿宋" w:hAnsi="仿宋" w:eastAsia="仿宋" w:cs="仿宋_GB2312"/>
          <w:color w:val="000000" w:themeColor="text1"/>
          <w:kern w:val="0"/>
          <w:sz w:val="32"/>
          <w:szCs w:val="32"/>
          <w14:textFill>
            <w14:solidFill>
              <w14:schemeClr w14:val="tx1"/>
            </w14:solidFill>
          </w14:textFill>
        </w:rPr>
        <w:t>××万元，</w:t>
      </w:r>
      <w:r>
        <w:rPr>
          <w:rFonts w:hint="eastAsia" w:ascii="仿宋" w:hAnsi="仿宋" w:eastAsia="仿宋" w:cs="仿宋_GB2312"/>
          <w:color w:val="000000" w:themeColor="text1"/>
          <w:sz w:val="32"/>
          <w:szCs w:val="32"/>
          <w14:textFill>
            <w14:solidFill>
              <w14:schemeClr w14:val="tx1"/>
            </w14:solidFill>
          </w14:textFill>
        </w:rPr>
        <w:t>降低（增长）××</w:t>
      </w:r>
      <w:r>
        <w:rPr>
          <w:rFonts w:ascii="仿宋" w:hAnsi="仿宋" w:eastAsia="仿宋" w:cs="仿宋_GB2312"/>
          <w:color w:val="000000" w:themeColor="text1"/>
          <w:sz w:val="32"/>
          <w:szCs w:val="32"/>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。主要原因是:××××××××。</w:t>
      </w:r>
    </w:p>
    <w:p>
      <w:pPr>
        <w:widowControl/>
        <w:adjustRightInd w:val="0"/>
        <w:snapToGrid w:val="0"/>
        <w:spacing w:line="600" w:lineRule="exact"/>
        <w:ind w:firstLine="640" w:firstLineChars="200"/>
        <w:rPr>
          <w:rFonts w:ascii="楷体" w:hAnsi="楷体" w:eastAsia="楷体" w:cs="仿宋_GB2312"/>
          <w:color w:val="000000" w:themeColor="text1"/>
          <w:sz w:val="32"/>
          <w:szCs w:val="32"/>
          <w14:textFill>
            <w14:solidFill>
              <w14:schemeClr w14:val="tx1"/>
            </w14:solidFill>
          </w14:textFill>
        </w:rPr>
        <w:pPrChange w:id="376" w:author="Administrator" w:date="2024-02-23T11:12:42Z">
          <w:pPr>
            <w:widowControl/>
            <w:adjustRightInd w:val="0"/>
            <w:snapToGrid w:val="0"/>
            <w:spacing w:line="600" w:lineRule="exact"/>
            <w:ind w:firstLine="660"/>
          </w:pPr>
        </w:pPrChange>
      </w:pPr>
      <w:r>
        <w:rPr>
          <w:rFonts w:hint="eastAsia" w:ascii="楷体" w:hAnsi="楷体" w:eastAsia="楷体" w:cs="仿宋_GB2312"/>
          <w:color w:val="000000" w:themeColor="text1"/>
          <w:sz w:val="32"/>
          <w:szCs w:val="32"/>
          <w14:textFill>
            <w14:solidFill>
              <w14:schemeClr w14:val="tx1"/>
            </w14:solidFill>
          </w14:textFill>
        </w:rPr>
        <w:t>（注：增减金额为0的，请标注“与上年持平”）</w:t>
      </w:r>
    </w:p>
    <w:p>
      <w:pPr>
        <w:widowControl/>
        <w:adjustRightInd w:val="0"/>
        <w:snapToGrid w:val="0"/>
        <w:spacing w:line="600" w:lineRule="exact"/>
        <w:ind w:firstLine="643" w:firstLineChars="200"/>
        <w:rPr>
          <w:rFonts w:ascii="楷体" w:hAnsi="楷体" w:eastAsia="楷体" w:cs="宋体"/>
          <w:b/>
          <w:bCs/>
          <w:color w:val="000000" w:themeColor="text1"/>
          <w:kern w:val="0"/>
          <w:sz w:val="32"/>
          <w:szCs w:val="32"/>
          <w14:textFill>
            <w14:solidFill>
              <w14:schemeClr w14:val="tx1"/>
            </w14:solidFill>
          </w14:textFill>
        </w:rPr>
        <w:pPrChange w:id="377" w:author="Administrator" w:date="2024-02-23T11:12:42Z">
          <w:pPr>
            <w:widowControl/>
            <w:adjustRightInd w:val="0"/>
            <w:snapToGrid w:val="0"/>
            <w:spacing w:line="600" w:lineRule="exact"/>
            <w:ind w:firstLine="660"/>
          </w:pPr>
        </w:pPrChange>
      </w:pPr>
      <w:r>
        <w:rPr>
          <w:rFonts w:hint="eastAsia" w:ascii="楷体" w:hAnsi="楷体" w:eastAsia="楷体"/>
          <w:b/>
          <w:color w:val="000000" w:themeColor="text1"/>
          <w:sz w:val="32"/>
          <w:szCs w:val="32"/>
          <w14:textFill>
            <w14:solidFill>
              <w14:schemeClr w14:val="tx1"/>
            </w14:solidFill>
          </w14:textFill>
        </w:rPr>
        <w:t>（二）</w:t>
      </w:r>
      <w:r>
        <w:rPr>
          <w:rFonts w:hint="eastAsia" w:ascii="楷体" w:hAnsi="楷体" w:eastAsia="楷体" w:cs="宋体"/>
          <w:b/>
          <w:bCs/>
          <w:color w:val="000000" w:themeColor="text1"/>
          <w:kern w:val="0"/>
          <w:sz w:val="32"/>
          <w:szCs w:val="32"/>
          <w14:textFill>
            <w14:solidFill>
              <w14:schemeClr w14:val="tx1"/>
            </w14:solidFill>
          </w14:textFill>
        </w:rPr>
        <w:t>公务接待费</w:t>
      </w:r>
    </w:p>
    <w:p>
      <w:pPr>
        <w:widowControl/>
        <w:adjustRightInd w:val="0"/>
        <w:snapToGrid w:val="0"/>
        <w:spacing w:line="600" w:lineRule="exact"/>
        <w:ind w:firstLine="640" w:firstLineChars="200"/>
        <w:rPr>
          <w:rFonts w:ascii="仿宋" w:hAnsi="仿宋" w:eastAsia="仿宋" w:cs="仿宋_GB2312"/>
          <w:color w:val="000000" w:themeColor="text1"/>
          <w:sz w:val="32"/>
          <w:szCs w:val="32"/>
          <w14:textFill>
            <w14:solidFill>
              <w14:schemeClr w14:val="tx1"/>
            </w14:solidFill>
          </w14:textFill>
        </w:rPr>
        <w:pPrChange w:id="378" w:author="Administrator" w:date="2024-02-23T11:12:42Z">
          <w:pPr>
            <w:widowControl/>
            <w:adjustRightInd w:val="0"/>
            <w:snapToGrid w:val="0"/>
            <w:spacing w:line="600" w:lineRule="exact"/>
            <w:ind w:firstLine="660"/>
          </w:pPr>
        </w:pPrChange>
      </w:pPr>
      <w:r>
        <w:rPr>
          <w:rFonts w:hint="eastAsia" w:ascii="仿宋" w:hAnsi="仿宋" w:eastAsia="仿宋" w:cs="仿宋_GB2312"/>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年预算安排</w:t>
      </w:r>
      <w:r>
        <w:rPr>
          <w:rFonts w:hint="eastAsia" w:ascii="仿宋" w:hAnsi="仿宋" w:eastAsia="仿宋" w:cs="仿宋_GB2312"/>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万元，</w:t>
      </w:r>
      <w:r>
        <w:rPr>
          <w:rFonts w:hint="eastAsia" w:ascii="仿宋" w:hAnsi="仿宋" w:eastAsia="仿宋" w:cs="仿宋_GB2312"/>
          <w:color w:val="000000" w:themeColor="text1"/>
          <w:sz w:val="32"/>
          <w:szCs w:val="32"/>
          <w14:textFill>
            <w14:solidFill>
              <w14:schemeClr w14:val="tx1"/>
            </w14:solidFill>
          </w14:textFill>
        </w:rPr>
        <w:t>比上年减少（增加）</w:t>
      </w:r>
      <w:r>
        <w:rPr>
          <w:rFonts w:hint="eastAsia" w:ascii="仿宋" w:hAnsi="仿宋" w:eastAsia="仿宋" w:cs="仿宋_GB2312"/>
          <w:color w:val="000000" w:themeColor="text1"/>
          <w:kern w:val="0"/>
          <w:sz w:val="32"/>
          <w:szCs w:val="32"/>
          <w14:textFill>
            <w14:solidFill>
              <w14:schemeClr w14:val="tx1"/>
            </w14:solidFill>
          </w14:textFill>
        </w:rPr>
        <w:t>××万元，</w:t>
      </w:r>
      <w:r>
        <w:rPr>
          <w:rFonts w:hint="eastAsia" w:ascii="仿宋" w:hAnsi="仿宋" w:eastAsia="仿宋" w:cs="仿宋_GB2312"/>
          <w:color w:val="000000" w:themeColor="text1"/>
          <w:sz w:val="32"/>
          <w:szCs w:val="32"/>
          <w14:textFill>
            <w14:solidFill>
              <w14:schemeClr w14:val="tx1"/>
            </w14:solidFill>
          </w14:textFill>
        </w:rPr>
        <w:t>降低（增长）××</w:t>
      </w:r>
      <w:r>
        <w:rPr>
          <w:rFonts w:ascii="仿宋" w:hAnsi="仿宋" w:eastAsia="仿宋" w:cs="仿宋_GB2312"/>
          <w:color w:val="000000" w:themeColor="text1"/>
          <w:sz w:val="32"/>
          <w:szCs w:val="32"/>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。主要原因是:××××××××。</w:t>
      </w:r>
    </w:p>
    <w:p>
      <w:pPr>
        <w:widowControl/>
        <w:adjustRightInd w:val="0"/>
        <w:snapToGrid w:val="0"/>
        <w:spacing w:line="600" w:lineRule="exact"/>
        <w:ind w:firstLine="640" w:firstLineChars="200"/>
        <w:rPr>
          <w:rFonts w:ascii="仿宋" w:hAnsi="仿宋" w:eastAsia="仿宋" w:cs="仿宋_GB2312"/>
          <w:color w:val="000000" w:themeColor="text1"/>
          <w:sz w:val="32"/>
          <w:szCs w:val="32"/>
          <w14:textFill>
            <w14:solidFill>
              <w14:schemeClr w14:val="tx1"/>
            </w14:solidFill>
          </w14:textFill>
        </w:rPr>
        <w:pPrChange w:id="379" w:author="Administrator" w:date="2024-02-23T11:12:42Z">
          <w:pPr>
            <w:widowControl/>
            <w:adjustRightInd w:val="0"/>
            <w:snapToGrid w:val="0"/>
            <w:spacing w:line="600" w:lineRule="exact"/>
            <w:ind w:firstLine="660"/>
          </w:pPr>
        </w:pPrChange>
      </w:pPr>
      <w:r>
        <w:rPr>
          <w:rFonts w:hint="eastAsia" w:ascii="楷体" w:hAnsi="楷体" w:eastAsia="楷体" w:cs="仿宋_GB2312"/>
          <w:color w:val="000000" w:themeColor="text1"/>
          <w:sz w:val="32"/>
          <w:szCs w:val="32"/>
          <w14:textFill>
            <w14:solidFill>
              <w14:schemeClr w14:val="tx1"/>
            </w14:solidFill>
          </w14:textFill>
        </w:rPr>
        <w:t>（注：增减金额为0的，请标注“与上年持平”）</w:t>
      </w:r>
    </w:p>
    <w:p>
      <w:pPr>
        <w:adjustRightInd w:val="0"/>
        <w:snapToGrid w:val="0"/>
        <w:spacing w:line="600" w:lineRule="exact"/>
        <w:ind w:firstLine="640" w:firstLineChars="200"/>
        <w:rPr>
          <w:rFonts w:ascii="楷体" w:hAnsi="楷体" w:eastAsia="楷体" w:cs="宋体"/>
          <w:b/>
          <w:bCs/>
          <w:color w:val="000000" w:themeColor="text1"/>
          <w:kern w:val="0"/>
          <w:sz w:val="32"/>
          <w:szCs w:val="32"/>
          <w14:textFill>
            <w14:solidFill>
              <w14:schemeClr w14:val="tx1"/>
            </w14:solidFill>
          </w14:textFill>
        </w:rPr>
        <w:pPrChange w:id="380" w:author="Administrator" w:date="2024-02-23T11:12:42Z">
          <w:pPr>
            <w:adjustRightInd w:val="0"/>
            <w:snapToGrid w:val="0"/>
            <w:spacing w:line="600" w:lineRule="exact"/>
            <w:ind w:firstLine="643" w:firstLineChars="200"/>
          </w:pPr>
        </w:pPrChange>
      </w:pPr>
      <w:r>
        <w:rPr>
          <w:rFonts w:hint="eastAsia" w:ascii="楷体" w:hAnsi="楷体" w:eastAsia="楷体"/>
          <w:b/>
          <w:color w:val="000000" w:themeColor="text1"/>
          <w:sz w:val="32"/>
          <w:szCs w:val="32"/>
          <w14:textFill>
            <w14:solidFill>
              <w14:schemeClr w14:val="tx1"/>
            </w14:solidFill>
          </w14:textFill>
        </w:rPr>
        <w:t>（三）</w:t>
      </w:r>
      <w:r>
        <w:rPr>
          <w:rFonts w:hint="eastAsia" w:ascii="楷体" w:hAnsi="楷体" w:eastAsia="楷体" w:cs="宋体"/>
          <w:b/>
          <w:bCs/>
          <w:color w:val="000000" w:themeColor="text1"/>
          <w:kern w:val="0"/>
          <w:sz w:val="32"/>
          <w:szCs w:val="32"/>
          <w14:textFill>
            <w14:solidFill>
              <w14:schemeClr w14:val="tx1"/>
            </w14:solidFill>
          </w14:textFill>
        </w:rPr>
        <w:t>公务用车购置及运行费</w:t>
      </w:r>
    </w:p>
    <w:p>
      <w:pPr>
        <w:adjustRightInd w:val="0"/>
        <w:snapToGrid w:val="0"/>
        <w:spacing w:line="600" w:lineRule="exact"/>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仿宋_GB2312"/>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年预算安排</w:t>
      </w:r>
      <w:r>
        <w:rPr>
          <w:rFonts w:hint="eastAsia" w:ascii="仿宋" w:hAnsi="仿宋" w:eastAsia="仿宋" w:cs="仿宋_GB2312"/>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万元，其中：公务用车运行费</w:t>
      </w:r>
      <w:r>
        <w:rPr>
          <w:rFonts w:hint="eastAsia" w:ascii="仿宋" w:hAnsi="仿宋" w:eastAsia="仿宋" w:cs="仿宋_GB2312"/>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万元，</w:t>
      </w:r>
      <w:r>
        <w:rPr>
          <w:rFonts w:hint="eastAsia" w:ascii="仿宋" w:hAnsi="仿宋" w:eastAsia="仿宋" w:cs="仿宋_GB2312"/>
          <w:color w:val="000000" w:themeColor="text1"/>
          <w:sz w:val="32"/>
          <w:szCs w:val="32"/>
          <w14:textFill>
            <w14:solidFill>
              <w14:schemeClr w14:val="tx1"/>
            </w14:solidFill>
          </w14:textFill>
        </w:rPr>
        <w:t>比上年减少（增加）</w:t>
      </w:r>
      <w:r>
        <w:rPr>
          <w:rFonts w:hint="eastAsia" w:ascii="仿宋" w:hAnsi="仿宋" w:eastAsia="仿宋" w:cs="仿宋_GB2312"/>
          <w:color w:val="000000" w:themeColor="text1"/>
          <w:kern w:val="0"/>
          <w:sz w:val="32"/>
          <w:szCs w:val="32"/>
          <w14:textFill>
            <w14:solidFill>
              <w14:schemeClr w14:val="tx1"/>
            </w14:solidFill>
          </w14:textFill>
        </w:rPr>
        <w:t>××万元，</w:t>
      </w:r>
      <w:r>
        <w:rPr>
          <w:rFonts w:hint="eastAsia" w:ascii="仿宋" w:hAnsi="仿宋" w:eastAsia="仿宋" w:cs="仿宋_GB2312"/>
          <w:color w:val="000000" w:themeColor="text1"/>
          <w:sz w:val="32"/>
          <w:szCs w:val="32"/>
          <w14:textFill>
            <w14:solidFill>
              <w14:schemeClr w14:val="tx1"/>
            </w14:solidFill>
          </w14:textFill>
        </w:rPr>
        <w:t>降低（增长）××%；</w:t>
      </w:r>
      <w:r>
        <w:rPr>
          <w:rFonts w:hint="eastAsia" w:ascii="仿宋" w:hAnsi="仿宋" w:eastAsia="仿宋" w:cs="宋体"/>
          <w:color w:val="000000" w:themeColor="text1"/>
          <w:kern w:val="0"/>
          <w:sz w:val="32"/>
          <w:szCs w:val="32"/>
          <w14:textFill>
            <w14:solidFill>
              <w14:schemeClr w14:val="tx1"/>
            </w14:solidFill>
          </w14:textFill>
        </w:rPr>
        <w:t>公务用车购置费</w:t>
      </w:r>
      <w:r>
        <w:rPr>
          <w:rFonts w:hint="eastAsia" w:ascii="仿宋" w:hAnsi="仿宋" w:eastAsia="仿宋" w:cs="仿宋_GB2312"/>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万元，</w:t>
      </w:r>
      <w:r>
        <w:rPr>
          <w:rFonts w:hint="eastAsia" w:ascii="仿宋" w:hAnsi="仿宋" w:eastAsia="仿宋" w:cs="仿宋_GB2312"/>
          <w:color w:val="000000" w:themeColor="text1"/>
          <w:sz w:val="32"/>
          <w:szCs w:val="32"/>
          <w14:textFill>
            <w14:solidFill>
              <w14:schemeClr w14:val="tx1"/>
            </w14:solidFill>
          </w14:textFill>
        </w:rPr>
        <w:t>比上年减少（增加）</w:t>
      </w:r>
      <w:r>
        <w:rPr>
          <w:rFonts w:hint="eastAsia" w:ascii="仿宋" w:hAnsi="仿宋" w:eastAsia="仿宋" w:cs="仿宋_GB2312"/>
          <w:color w:val="000000" w:themeColor="text1"/>
          <w:kern w:val="0"/>
          <w:sz w:val="32"/>
          <w:szCs w:val="32"/>
          <w14:textFill>
            <w14:solidFill>
              <w14:schemeClr w14:val="tx1"/>
            </w14:solidFill>
          </w14:textFill>
        </w:rPr>
        <w:t>××万元，</w:t>
      </w:r>
      <w:r>
        <w:rPr>
          <w:rFonts w:hint="eastAsia" w:ascii="仿宋" w:hAnsi="仿宋" w:eastAsia="仿宋" w:cs="仿宋_GB2312"/>
          <w:color w:val="000000" w:themeColor="text1"/>
          <w:sz w:val="32"/>
          <w:szCs w:val="32"/>
          <w14:textFill>
            <w14:solidFill>
              <w14:schemeClr w14:val="tx1"/>
            </w14:solidFill>
          </w14:textFill>
        </w:rPr>
        <w:t>降低（增长）××%。主要原因是:××××××××。</w:t>
      </w:r>
    </w:p>
    <w:p>
      <w:pPr>
        <w:adjustRightInd w:val="0"/>
        <w:snapToGrid w:val="0"/>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（注：增减金额为0的，请标注“与上年持平”）</w:t>
      </w:r>
    </w:p>
    <w:p>
      <w:pPr>
        <w:spacing w:line="600" w:lineRule="exact"/>
        <w:ind w:firstLine="640" w:firstLineChars="200"/>
        <w:rPr>
          <w:rFonts w:ascii="黑体" w:hAnsi="黑体" w:eastAsia="黑体"/>
          <w:b w:val="0"/>
          <w:color w:val="000000" w:themeColor="text1"/>
          <w:sz w:val="32"/>
          <w:szCs w:val="32"/>
          <w14:textFill>
            <w14:solidFill>
              <w14:schemeClr w14:val="tx1"/>
            </w14:solidFill>
          </w14:textFill>
        </w:rPr>
        <w:pPrChange w:id="381" w:author="Administrator" w:date="2024-02-23T11:12:42Z">
          <w:pPr>
            <w:spacing w:line="600" w:lineRule="exact"/>
          </w:pPr>
        </w:pPrChange>
      </w:pPr>
      <w:r>
        <w:rPr>
          <w:rFonts w:hint="eastAsia" w:ascii="黑体" w:hAnsi="黑体" w:eastAsia="黑体" w:cstheme="minorBidi"/>
          <w:b w:val="0"/>
          <w:color w:val="000000" w:themeColor="text1"/>
          <w:kern w:val="2"/>
          <w:sz w:val="32"/>
          <w:szCs w:val="32"/>
          <w:lang w:eastAsia="zh-CN"/>
          <w14:textFill>
            <w14:solidFill>
              <w14:schemeClr w14:val="tx1"/>
            </w14:solidFill>
          </w14:textFill>
        </w:rPr>
        <w:t>七、预算绩效目标情况</w:t>
      </w:r>
    </w:p>
    <w:p>
      <w:pPr>
        <w:spacing w:line="590" w:lineRule="exact"/>
        <w:ind w:firstLine="640" w:firstLineChars="200"/>
        <w:rPr>
          <w:rFonts w:ascii="仿宋" w:hAnsi="仿宋" w:eastAsia="仿宋" w:cs="仿宋_GB2312"/>
          <w:b w:val="0"/>
          <w:color w:val="000000" w:themeColor="text1"/>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（注：关于“七、预算绩效目标情况”具体要求，各市县财政部门可根据实际情况进行调整。）</w:t>
      </w:r>
    </w:p>
    <w:p>
      <w:pPr>
        <w:spacing w:line="590" w:lineRule="exact"/>
        <w:ind w:firstLine="643" w:firstLineChars="200"/>
        <w:rPr>
          <w:rFonts w:ascii="仿宋" w:hAnsi="仿宋" w:eastAsia="仿宋" w:cs="仿宋_GB2312"/>
          <w:color w:val="000000" w:themeColor="text1"/>
          <w:kern w:val="0"/>
          <w:sz w:val="32"/>
          <w:szCs w:val="32"/>
          <w14:textFill>
            <w14:solidFill>
              <w14:schemeClr w14:val="tx1"/>
            </w14:solidFill>
          </w14:textFill>
        </w:rPr>
        <w:pPrChange w:id="382" w:author="Administrator" w:date="2024-02-23T11:12:42Z">
          <w:pPr>
            <w:spacing w:line="590" w:lineRule="exact"/>
            <w:ind w:firstLine="630" w:firstLineChars="196"/>
          </w:pPr>
        </w:pPrChange>
      </w:pPr>
      <w:r>
        <w:rPr>
          <w:rFonts w:hint="eastAsia" w:ascii="楷体" w:hAnsi="楷体" w:eastAsia="楷体"/>
          <w:b/>
          <w:color w:val="000000" w:themeColor="text1"/>
          <w:sz w:val="32"/>
          <w:szCs w:val="32"/>
          <w14:textFill>
            <w14:solidFill>
              <w14:schemeClr w14:val="tx1"/>
            </w14:solidFill>
          </w14:textFill>
        </w:rPr>
        <w:t>（一）绩效目标设置情况</w:t>
      </w:r>
    </w:p>
    <w:p>
      <w:pPr>
        <w:spacing w:line="590" w:lineRule="exact"/>
        <w:ind w:firstLine="640" w:firstLineChars="200"/>
        <w:rPr>
          <w:rFonts w:ascii="仿宋" w:hAnsi="仿宋" w:eastAsia="仿宋" w:cs="仿宋_GB2312"/>
          <w:color w:val="000000" w:themeColor="text1"/>
          <w:kern w:val="0"/>
          <w:sz w:val="32"/>
          <w:szCs w:val="32"/>
          <w14:textFill>
            <w14:solidFill>
              <w14:schemeClr w14:val="tx1"/>
            </w14:solidFill>
          </w14:textFill>
        </w:rPr>
        <w:pPrChange w:id="383" w:author="Administrator" w:date="2024-02-23T11:12:42Z">
          <w:pPr>
            <w:spacing w:line="590" w:lineRule="exact"/>
            <w:ind w:firstLine="627" w:firstLineChars="196"/>
          </w:pPr>
        </w:pPrChange>
      </w:pPr>
      <w:r>
        <w:rPr>
          <w:rFonts w:hint="eastAsia" w:ascii="仿宋" w:hAnsi="仿宋" w:eastAsia="仿宋" w:cs="仿宋_GB2312"/>
          <w:color w:val="000000" w:themeColor="text1"/>
          <w:kern w:val="0"/>
          <w:sz w:val="32"/>
          <w:szCs w:val="32"/>
          <w14:textFill>
            <w14:solidFill>
              <w14:schemeClr w14:val="tx1"/>
            </w14:solidFill>
          </w14:textFill>
        </w:rPr>
        <w:t>××年，××部门共设置××个项目绩效目标，共涉及财政拨款资金××万元。</w:t>
      </w:r>
    </w:p>
    <w:p>
      <w:pPr>
        <w:spacing w:line="590" w:lineRule="exact"/>
        <w:ind w:firstLine="643" w:firstLineChars="200"/>
        <w:rPr>
          <w:rFonts w:ascii="楷体" w:hAnsi="楷体" w:eastAsia="楷体"/>
          <w:b/>
          <w:color w:val="000000" w:themeColor="text1"/>
          <w:sz w:val="32"/>
          <w:szCs w:val="32"/>
          <w14:textFill>
            <w14:solidFill>
              <w14:schemeClr w14:val="tx1"/>
            </w14:solidFill>
          </w14:textFill>
        </w:rPr>
        <w:pPrChange w:id="384" w:author="Administrator" w:date="2024-02-23T11:12:42Z">
          <w:pPr>
            <w:spacing w:line="590" w:lineRule="exact"/>
            <w:ind w:firstLine="630" w:firstLineChars="196"/>
          </w:pPr>
        </w:pPrChange>
      </w:pPr>
      <w:r>
        <w:rPr>
          <w:rFonts w:hint="eastAsia" w:ascii="楷体" w:hAnsi="楷体" w:eastAsia="楷体"/>
          <w:b/>
          <w:color w:val="000000" w:themeColor="text1"/>
          <w:sz w:val="32"/>
          <w:szCs w:val="32"/>
          <w14:textFill>
            <w14:solidFill>
              <w14:schemeClr w14:val="tx1"/>
            </w14:solidFill>
          </w14:textFill>
        </w:rPr>
        <w:t>（二）绩效目标表及说明</w:t>
      </w:r>
    </w:p>
    <w:p>
      <w:pPr>
        <w:spacing w:line="590" w:lineRule="exact"/>
        <w:ind w:firstLine="640" w:firstLineChars="200"/>
        <w:rPr>
          <w:rFonts w:ascii="仿宋" w:hAnsi="仿宋" w:eastAsia="仿宋"/>
          <w:b/>
          <w:color w:val="000000" w:themeColor="text1"/>
          <w:sz w:val="32"/>
          <w:szCs w:val="32"/>
          <w14:textFill>
            <w14:solidFill>
              <w14:schemeClr w14:val="tx1"/>
            </w14:solidFill>
          </w14:textFill>
        </w:rPr>
        <w:pPrChange w:id="385" w:author="Administrator" w:date="2024-02-23T11:12:42Z">
          <w:pPr>
            <w:spacing w:line="590" w:lineRule="exact"/>
            <w:ind w:firstLine="643" w:firstLineChars="200"/>
          </w:pPr>
        </w:pPrChange>
      </w:pPr>
      <w:r>
        <w:rPr>
          <w:rFonts w:ascii="仿宋" w:hAnsi="仿宋" w:eastAsia="仿宋"/>
          <w:b/>
          <w:color w:val="000000" w:themeColor="text1"/>
          <w:sz w:val="32"/>
          <w:szCs w:val="32"/>
          <w14:textFill>
            <w14:solidFill>
              <w14:schemeClr w14:val="tx1"/>
            </w14:solidFill>
          </w14:textFill>
        </w:rPr>
        <w:t>1.项目支出绩效目标表</w:t>
      </w:r>
    </w:p>
    <w:p>
      <w:pPr>
        <w:spacing w:line="590" w:lineRule="exact"/>
        <w:ind w:firstLine="643" w:firstLineChars="200"/>
        <w:rPr>
          <w:del w:id="386" w:author="Administrator" w:date="2024-02-23T11:12:46Z"/>
          <w:rFonts w:ascii="仿宋" w:hAnsi="仿宋" w:eastAsia="仿宋"/>
          <w:b/>
          <w:color w:val="000000" w:themeColor="text1"/>
          <w:sz w:val="32"/>
          <w:szCs w:val="32"/>
          <w14:textFill>
            <w14:solidFill>
              <w14:schemeClr w14:val="tx1"/>
            </w14:solidFill>
          </w14:textFill>
        </w:rPr>
      </w:pPr>
    </w:p>
    <w:p>
      <w:pPr>
        <w:spacing w:line="590" w:lineRule="exact"/>
        <w:ind w:firstLine="643" w:firstLineChars="200"/>
        <w:rPr>
          <w:del w:id="387" w:author="Administrator" w:date="2024-02-23T11:12:46Z"/>
          <w:rFonts w:ascii="仿宋" w:hAnsi="仿宋" w:eastAsia="仿宋"/>
          <w:b/>
          <w:color w:val="000000" w:themeColor="text1"/>
          <w:sz w:val="32"/>
          <w:szCs w:val="32"/>
          <w14:textFill>
            <w14:solidFill>
              <w14:schemeClr w14:val="tx1"/>
            </w14:solidFill>
          </w14:textFill>
        </w:rPr>
      </w:pPr>
    </w:p>
    <w:p>
      <w:pPr>
        <w:spacing w:line="590" w:lineRule="exact"/>
        <w:ind w:firstLine="643" w:firstLineChars="200"/>
        <w:rPr>
          <w:del w:id="388" w:author="Administrator" w:date="2024-02-23T11:12:47Z"/>
          <w:rFonts w:ascii="仿宋" w:hAnsi="仿宋" w:eastAsia="仿宋"/>
          <w:b/>
          <w:color w:val="000000" w:themeColor="text1"/>
          <w:sz w:val="32"/>
          <w:szCs w:val="32"/>
          <w14:textFill>
            <w14:solidFill>
              <w14:schemeClr w14:val="tx1"/>
            </w14:solidFill>
          </w14:textFill>
        </w:rPr>
      </w:pPr>
    </w:p>
    <w:tbl>
      <w:tblPr>
        <w:tblStyle w:val="6"/>
        <w:tblW w:w="9200" w:type="dxa"/>
        <w:tblInd w:w="93" w:type="dxa"/>
        <w:tblLayout w:type="fixed"/>
        <w:tblCellMar>
          <w:top w:w="0" w:type="dxa"/>
          <w:left w:w="108" w:type="dxa"/>
          <w:bottom w:w="0" w:type="dxa"/>
          <w:right w:w="108" w:type="dxa"/>
        </w:tblCellMar>
        <w:tblPrChange w:id="389" w:author="Administrator" w:date="2024-02-23T11:12:50Z">
          <w:tblPr>
            <w:tblStyle w:val="6"/>
            <w:tblW w:w="8237" w:type="dxa"/>
            <w:tblInd w:w="93" w:type="dxa"/>
            <w:tblLayout w:type="fixed"/>
            <w:tblCellMar>
              <w:top w:w="0" w:type="dxa"/>
              <w:left w:w="108" w:type="dxa"/>
              <w:bottom w:w="0" w:type="dxa"/>
              <w:right w:w="108" w:type="dxa"/>
            </w:tblCellMar>
          </w:tblPr>
        </w:tblPrChange>
      </w:tblPr>
      <w:tblGrid>
        <w:gridCol w:w="1759"/>
        <w:gridCol w:w="1653"/>
        <w:gridCol w:w="1936"/>
        <w:gridCol w:w="1952"/>
        <w:gridCol w:w="1900"/>
        <w:tblGridChange w:id="390">
          <w:tblGrid>
            <w:gridCol w:w="1575"/>
            <w:gridCol w:w="1480"/>
            <w:gridCol w:w="1733"/>
            <w:gridCol w:w="1748"/>
            <w:gridCol w:w="1701"/>
          </w:tblGrid>
        </w:tblGridChange>
      </w:tblGrid>
      <w:tr>
        <w:tblPrEx>
          <w:tblLayout w:type="fixed"/>
          <w:tblCellMar>
            <w:top w:w="0" w:type="dxa"/>
            <w:left w:w="108" w:type="dxa"/>
            <w:bottom w:w="0" w:type="dxa"/>
            <w:right w:w="108" w:type="dxa"/>
          </w:tblCellMar>
          <w:tblPrExChange w:id="391" w:author="Administrator" w:date="2024-02-23T11:12:50Z">
            <w:tblPrEx>
              <w:tblLayout w:type="fixed"/>
              <w:tblCellMar>
                <w:top w:w="0" w:type="dxa"/>
                <w:left w:w="108" w:type="dxa"/>
                <w:bottom w:w="0" w:type="dxa"/>
                <w:right w:w="108" w:type="dxa"/>
              </w:tblCellMar>
            </w:tblPrEx>
          </w:tblPrExChange>
        </w:tblPrEx>
        <w:trPr>
          <w:trHeight w:val="1072" w:hRule="atLeast"/>
          <w:trPrChange w:id="391" w:author="Administrator" w:date="2024-02-23T11:12:50Z">
            <w:trPr>
              <w:trHeight w:val="1200" w:hRule="atLeast"/>
            </w:trPr>
          </w:trPrChange>
        </w:trPr>
        <w:tc>
          <w:tcPr>
            <w:tcW w:w="9200" w:type="dxa"/>
            <w:gridSpan w:val="5"/>
            <w:tcBorders>
              <w:top w:val="nil"/>
              <w:left w:val="nil"/>
              <w:bottom w:val="single" w:color="auto" w:sz="4" w:space="0"/>
              <w:right w:val="nil"/>
            </w:tcBorders>
            <w:shd w:val="clear" w:color="auto" w:fill="auto"/>
            <w:tcPrChange w:id="392" w:author="Administrator" w:date="2024-02-23T11:12:50Z">
              <w:tcPr>
                <w:tcW w:w="8237" w:type="dxa"/>
                <w:gridSpan w:val="5"/>
                <w:tcBorders>
                  <w:top w:val="nil"/>
                  <w:left w:val="nil"/>
                  <w:bottom w:val="single" w:color="auto" w:sz="4" w:space="0"/>
                  <w:right w:val="nil"/>
                </w:tcBorders>
                <w:shd w:val="clear" w:color="auto" w:fill="auto"/>
              </w:tcPr>
            </w:tcPrChange>
          </w:tcPr>
          <w:p>
            <w:pPr>
              <w:widowControl/>
              <w:spacing w:line="240" w:lineRule="auto"/>
              <w:jc w:val="center"/>
              <w:rPr>
                <w:rFonts w:ascii="方正小标宋简体" w:hAnsi="宋体" w:eastAsia="方正小标宋简体" w:cs="宋体"/>
                <w:color w:val="000000" w:themeColor="text1"/>
                <w:kern w:val="0"/>
                <w:sz w:val="40"/>
                <w:szCs w:val="40"/>
                <w14:textFill>
                  <w14:solidFill>
                    <w14:schemeClr w14:val="tx1"/>
                  </w14:solidFill>
                </w14:textFill>
              </w:rPr>
            </w:pPr>
            <w:r>
              <w:rPr>
                <w:rFonts w:hint="eastAsia" w:ascii="方正小标宋简体" w:hAnsi="宋体" w:eastAsia="方正小标宋简体" w:cs="宋体"/>
                <w:color w:val="000000" w:themeColor="text1"/>
                <w:kern w:val="0"/>
                <w:sz w:val="40"/>
                <w:szCs w:val="40"/>
                <w14:textFill>
                  <w14:solidFill>
                    <w14:schemeClr w14:val="tx1"/>
                  </w14:solidFill>
                </w14:textFill>
              </w:rPr>
              <w:t>××绩效目标表</w:t>
            </w:r>
            <w:r>
              <w:rPr>
                <w:rFonts w:hint="eastAsia" w:ascii="方正小标宋简体" w:hAnsi="宋体" w:eastAsia="方正小标宋简体" w:cs="宋体"/>
                <w:color w:val="000000" w:themeColor="text1"/>
                <w:kern w:val="0"/>
                <w:sz w:val="40"/>
                <w:szCs w:val="40"/>
                <w14:textFill>
                  <w14:solidFill>
                    <w14:schemeClr w14:val="tx1"/>
                  </w14:solidFill>
                </w14:textFill>
              </w:rPr>
              <w:br w:type="textWrapping"/>
            </w:r>
            <w:r>
              <w:rPr>
                <w:rFonts w:hint="eastAsia" w:ascii="楷体" w:hAnsi="楷体" w:eastAsia="楷体" w:cs="宋体"/>
                <w:color w:val="000000" w:themeColor="text1"/>
                <w:kern w:val="0"/>
                <w:sz w:val="32"/>
                <w:szCs w:val="32"/>
                <w14:textFill>
                  <w14:solidFill>
                    <w14:schemeClr w14:val="tx1"/>
                  </w14:solidFill>
                </w14:textFill>
              </w:rPr>
              <w:t>（注：××填部门业务费或具体立项项目名称）</w:t>
            </w:r>
          </w:p>
        </w:tc>
      </w:tr>
      <w:tr>
        <w:tblPrEx>
          <w:tblLayout w:type="fixed"/>
          <w:tblCellMar>
            <w:top w:w="0" w:type="dxa"/>
            <w:left w:w="108" w:type="dxa"/>
            <w:bottom w:w="0" w:type="dxa"/>
            <w:right w:w="108" w:type="dxa"/>
          </w:tblCellMar>
          <w:tblPrExChange w:id="393" w:author="Administrator" w:date="2024-02-23T11:12:50Z">
            <w:tblPrEx>
              <w:tblLayout w:type="fixed"/>
              <w:tblCellMar>
                <w:top w:w="0" w:type="dxa"/>
                <w:left w:w="108" w:type="dxa"/>
                <w:bottom w:w="0" w:type="dxa"/>
                <w:right w:w="108" w:type="dxa"/>
              </w:tblCellMar>
            </w:tblPrEx>
          </w:tblPrExChange>
        </w:tblPrEx>
        <w:trPr>
          <w:trHeight w:val="473" w:hRule="atLeast"/>
          <w:trPrChange w:id="393" w:author="Administrator" w:date="2024-02-23T11:12:50Z">
            <w:trPr>
              <w:trHeight w:val="540" w:hRule="atLeast"/>
            </w:trPr>
          </w:trPrChange>
        </w:trPr>
        <w:tc>
          <w:tcPr>
            <w:tcW w:w="1759" w:type="dxa"/>
            <w:vMerge w:val="restart"/>
            <w:tcBorders>
              <w:top w:val="nil"/>
              <w:left w:val="single" w:color="auto" w:sz="4" w:space="0"/>
              <w:bottom w:val="nil"/>
              <w:right w:val="single" w:color="auto" w:sz="4" w:space="0"/>
            </w:tcBorders>
            <w:shd w:val="clear" w:color="auto" w:fill="auto"/>
            <w:vAlign w:val="center"/>
            <w:tcPrChange w:id="394" w:author="Administrator" w:date="2024-02-23T11:12:50Z">
              <w:tcPr>
                <w:tcW w:w="1575" w:type="dxa"/>
                <w:vMerge w:val="restart"/>
                <w:tcBorders>
                  <w:top w:val="nil"/>
                  <w:left w:val="single" w:color="auto" w:sz="4" w:space="0"/>
                  <w:bottom w:val="nil"/>
                  <w:right w:val="single" w:color="auto" w:sz="4" w:space="0"/>
                </w:tcBorders>
                <w:shd w:val="clear" w:color="auto" w:fill="auto"/>
                <w:vAlign w:val="center"/>
              </w:tcPr>
            </w:tcPrChange>
          </w:tcPr>
          <w:p>
            <w:pPr>
              <w:widowControl/>
              <w:spacing w:line="240" w:lineRule="auto"/>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项目资金（万元）</w:t>
            </w:r>
          </w:p>
        </w:tc>
        <w:tc>
          <w:tcPr>
            <w:tcW w:w="3589" w:type="dxa"/>
            <w:gridSpan w:val="2"/>
            <w:tcBorders>
              <w:top w:val="single" w:color="auto" w:sz="4" w:space="0"/>
              <w:left w:val="nil"/>
              <w:bottom w:val="single" w:color="auto" w:sz="4" w:space="0"/>
              <w:right w:val="single" w:color="000000" w:sz="4" w:space="0"/>
            </w:tcBorders>
            <w:shd w:val="clear" w:color="auto" w:fill="auto"/>
            <w:vAlign w:val="center"/>
            <w:tcPrChange w:id="395" w:author="Administrator" w:date="2024-02-23T11:12:50Z">
              <w:tcPr>
                <w:tcW w:w="3213" w:type="dxa"/>
                <w:gridSpan w:val="2"/>
                <w:tcBorders>
                  <w:top w:val="single" w:color="auto" w:sz="4" w:space="0"/>
                  <w:left w:val="nil"/>
                  <w:bottom w:val="single" w:color="auto" w:sz="4" w:space="0"/>
                  <w:right w:val="single" w:color="000000" w:sz="4" w:space="0"/>
                </w:tcBorders>
                <w:shd w:val="clear" w:color="auto" w:fill="auto"/>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资金总额： </w:t>
            </w:r>
          </w:p>
        </w:tc>
        <w:tc>
          <w:tcPr>
            <w:tcW w:w="3852" w:type="dxa"/>
            <w:gridSpan w:val="2"/>
            <w:tcBorders>
              <w:top w:val="single" w:color="auto" w:sz="4" w:space="0"/>
              <w:left w:val="nil"/>
              <w:bottom w:val="single" w:color="auto" w:sz="4" w:space="0"/>
              <w:right w:val="single" w:color="000000" w:sz="4" w:space="0"/>
            </w:tcBorders>
            <w:shd w:val="clear" w:color="auto" w:fill="auto"/>
            <w:vAlign w:val="center"/>
            <w:tcPrChange w:id="396" w:author="Administrator" w:date="2024-02-23T11:12:50Z">
              <w:tcPr>
                <w:tcW w:w="3449" w:type="dxa"/>
                <w:gridSpan w:val="2"/>
                <w:tcBorders>
                  <w:top w:val="single" w:color="auto" w:sz="4" w:space="0"/>
                  <w:left w:val="nil"/>
                  <w:bottom w:val="single" w:color="auto" w:sz="4" w:space="0"/>
                  <w:right w:val="single" w:color="000000" w:sz="4" w:space="0"/>
                </w:tcBorders>
                <w:shd w:val="clear" w:color="auto" w:fill="auto"/>
                <w:vAlign w:val="center"/>
              </w:tcPr>
            </w:tcPrChange>
          </w:tcPr>
          <w:p>
            <w:pPr>
              <w:widowControl/>
              <w:spacing w:line="240" w:lineRule="auto"/>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Change w:id="397" w:author="Administrator" w:date="2024-02-23T11:12:50Z">
            <w:tblPrEx>
              <w:tblLayout w:type="fixed"/>
              <w:tblCellMar>
                <w:top w:w="0" w:type="dxa"/>
                <w:left w:w="108" w:type="dxa"/>
                <w:bottom w:w="0" w:type="dxa"/>
                <w:right w:w="108" w:type="dxa"/>
              </w:tblCellMar>
            </w:tblPrEx>
          </w:tblPrExChange>
        </w:tblPrEx>
        <w:trPr>
          <w:trHeight w:val="473" w:hRule="atLeast"/>
          <w:trPrChange w:id="397" w:author="Administrator" w:date="2024-02-23T11:12:50Z">
            <w:trPr>
              <w:trHeight w:val="540" w:hRule="atLeast"/>
            </w:trPr>
          </w:trPrChange>
        </w:trPr>
        <w:tc>
          <w:tcPr>
            <w:tcW w:w="1759" w:type="dxa"/>
            <w:vMerge w:val="continue"/>
            <w:tcBorders>
              <w:top w:val="nil"/>
              <w:left w:val="single" w:color="auto" w:sz="4" w:space="0"/>
              <w:bottom w:val="nil"/>
              <w:right w:val="single" w:color="auto" w:sz="4" w:space="0"/>
            </w:tcBorders>
            <w:vAlign w:val="center"/>
            <w:tcPrChange w:id="398" w:author="Administrator" w:date="2024-02-23T11:12:50Z">
              <w:tcPr>
                <w:tcW w:w="1575" w:type="dxa"/>
                <w:vMerge w:val="continue"/>
                <w:tcBorders>
                  <w:top w:val="nil"/>
                  <w:left w:val="single" w:color="auto" w:sz="4" w:space="0"/>
                  <w:bottom w:val="nil"/>
                  <w:right w:val="single" w:color="auto" w:sz="4" w:space="0"/>
                </w:tcBorders>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p>
        </w:tc>
        <w:tc>
          <w:tcPr>
            <w:tcW w:w="3589" w:type="dxa"/>
            <w:gridSpan w:val="2"/>
            <w:tcBorders>
              <w:top w:val="single" w:color="auto" w:sz="4" w:space="0"/>
              <w:left w:val="nil"/>
              <w:bottom w:val="single" w:color="auto" w:sz="4" w:space="0"/>
              <w:right w:val="single" w:color="000000" w:sz="4" w:space="0"/>
            </w:tcBorders>
            <w:shd w:val="clear" w:color="auto" w:fill="auto"/>
            <w:vAlign w:val="center"/>
            <w:tcPrChange w:id="399" w:author="Administrator" w:date="2024-02-23T11:12:50Z">
              <w:tcPr>
                <w:tcW w:w="3213" w:type="dxa"/>
                <w:gridSpan w:val="2"/>
                <w:tcBorders>
                  <w:top w:val="single" w:color="auto" w:sz="4" w:space="0"/>
                  <w:left w:val="nil"/>
                  <w:bottom w:val="single" w:color="auto" w:sz="4" w:space="0"/>
                  <w:right w:val="single" w:color="000000" w:sz="4" w:space="0"/>
                </w:tcBorders>
                <w:shd w:val="clear" w:color="auto" w:fill="auto"/>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财政拨款：</w:t>
            </w:r>
          </w:p>
        </w:tc>
        <w:tc>
          <w:tcPr>
            <w:tcW w:w="3852" w:type="dxa"/>
            <w:gridSpan w:val="2"/>
            <w:tcBorders>
              <w:top w:val="single" w:color="auto" w:sz="4" w:space="0"/>
              <w:left w:val="nil"/>
              <w:bottom w:val="single" w:color="auto" w:sz="4" w:space="0"/>
              <w:right w:val="single" w:color="000000" w:sz="4" w:space="0"/>
            </w:tcBorders>
            <w:shd w:val="clear" w:color="auto" w:fill="auto"/>
            <w:vAlign w:val="center"/>
            <w:tcPrChange w:id="400" w:author="Administrator" w:date="2024-02-23T11:12:50Z">
              <w:tcPr>
                <w:tcW w:w="3449" w:type="dxa"/>
                <w:gridSpan w:val="2"/>
                <w:tcBorders>
                  <w:top w:val="single" w:color="auto" w:sz="4" w:space="0"/>
                  <w:left w:val="nil"/>
                  <w:bottom w:val="single" w:color="auto" w:sz="4" w:space="0"/>
                  <w:right w:val="single" w:color="000000" w:sz="4" w:space="0"/>
                </w:tcBorders>
                <w:shd w:val="clear" w:color="auto" w:fill="auto"/>
                <w:vAlign w:val="center"/>
              </w:tcPr>
            </w:tcPrChange>
          </w:tcPr>
          <w:p>
            <w:pPr>
              <w:widowControl/>
              <w:spacing w:line="240" w:lineRule="auto"/>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Change w:id="401" w:author="Administrator" w:date="2024-02-23T11:12:50Z">
            <w:tblPrEx>
              <w:tblLayout w:type="fixed"/>
              <w:tblCellMar>
                <w:top w:w="0" w:type="dxa"/>
                <w:left w:w="108" w:type="dxa"/>
                <w:bottom w:w="0" w:type="dxa"/>
                <w:right w:w="108" w:type="dxa"/>
              </w:tblCellMar>
            </w:tblPrEx>
          </w:tblPrExChange>
        </w:tblPrEx>
        <w:trPr>
          <w:trHeight w:val="473" w:hRule="atLeast"/>
          <w:trPrChange w:id="401" w:author="Administrator" w:date="2024-02-23T11:12:50Z">
            <w:trPr>
              <w:trHeight w:val="540" w:hRule="atLeast"/>
            </w:trPr>
          </w:trPrChange>
        </w:trPr>
        <w:tc>
          <w:tcPr>
            <w:tcW w:w="1759" w:type="dxa"/>
            <w:vMerge w:val="continue"/>
            <w:tcBorders>
              <w:top w:val="nil"/>
              <w:left w:val="single" w:color="auto" w:sz="4" w:space="0"/>
              <w:bottom w:val="nil"/>
              <w:right w:val="single" w:color="auto" w:sz="4" w:space="0"/>
            </w:tcBorders>
            <w:vAlign w:val="center"/>
            <w:tcPrChange w:id="402" w:author="Administrator" w:date="2024-02-23T11:12:50Z">
              <w:tcPr>
                <w:tcW w:w="1575" w:type="dxa"/>
                <w:vMerge w:val="continue"/>
                <w:tcBorders>
                  <w:top w:val="nil"/>
                  <w:left w:val="single" w:color="auto" w:sz="4" w:space="0"/>
                  <w:bottom w:val="nil"/>
                  <w:right w:val="single" w:color="auto" w:sz="4" w:space="0"/>
                </w:tcBorders>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p>
        </w:tc>
        <w:tc>
          <w:tcPr>
            <w:tcW w:w="3589" w:type="dxa"/>
            <w:gridSpan w:val="2"/>
            <w:tcBorders>
              <w:top w:val="single" w:color="auto" w:sz="4" w:space="0"/>
              <w:left w:val="nil"/>
              <w:bottom w:val="single" w:color="auto" w:sz="4" w:space="0"/>
              <w:right w:val="single" w:color="000000" w:sz="4" w:space="0"/>
            </w:tcBorders>
            <w:shd w:val="clear" w:color="auto" w:fill="auto"/>
            <w:vAlign w:val="center"/>
            <w:tcPrChange w:id="403" w:author="Administrator" w:date="2024-02-23T11:12:50Z">
              <w:tcPr>
                <w:tcW w:w="3213" w:type="dxa"/>
                <w:gridSpan w:val="2"/>
                <w:tcBorders>
                  <w:top w:val="single" w:color="auto" w:sz="4" w:space="0"/>
                  <w:left w:val="nil"/>
                  <w:bottom w:val="single" w:color="auto" w:sz="4" w:space="0"/>
                  <w:right w:val="single" w:color="000000" w:sz="4" w:space="0"/>
                </w:tcBorders>
                <w:shd w:val="clear" w:color="auto" w:fill="auto"/>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xml:space="preserve">     其他资金：</w:t>
            </w:r>
          </w:p>
        </w:tc>
        <w:tc>
          <w:tcPr>
            <w:tcW w:w="3852" w:type="dxa"/>
            <w:gridSpan w:val="2"/>
            <w:tcBorders>
              <w:top w:val="single" w:color="auto" w:sz="4" w:space="0"/>
              <w:left w:val="nil"/>
              <w:bottom w:val="single" w:color="auto" w:sz="4" w:space="0"/>
              <w:right w:val="single" w:color="000000" w:sz="4" w:space="0"/>
            </w:tcBorders>
            <w:shd w:val="clear" w:color="auto" w:fill="auto"/>
            <w:vAlign w:val="center"/>
            <w:tcPrChange w:id="404" w:author="Administrator" w:date="2024-02-23T11:12:50Z">
              <w:tcPr>
                <w:tcW w:w="3449" w:type="dxa"/>
                <w:gridSpan w:val="2"/>
                <w:tcBorders>
                  <w:top w:val="single" w:color="auto" w:sz="4" w:space="0"/>
                  <w:left w:val="nil"/>
                  <w:bottom w:val="single" w:color="auto" w:sz="4" w:space="0"/>
                  <w:right w:val="single" w:color="000000" w:sz="4" w:space="0"/>
                </w:tcBorders>
                <w:shd w:val="clear" w:color="auto" w:fill="auto"/>
                <w:vAlign w:val="center"/>
              </w:tcPr>
            </w:tcPrChange>
          </w:tcPr>
          <w:p>
            <w:pPr>
              <w:widowControl/>
              <w:spacing w:line="240" w:lineRule="auto"/>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Change w:id="405" w:author="Administrator" w:date="2024-02-23T11:12:50Z">
            <w:tblPrEx>
              <w:tblLayout w:type="fixed"/>
              <w:tblCellMar>
                <w:top w:w="0" w:type="dxa"/>
                <w:left w:w="108" w:type="dxa"/>
                <w:bottom w:w="0" w:type="dxa"/>
                <w:right w:w="108" w:type="dxa"/>
              </w:tblCellMar>
            </w:tblPrEx>
          </w:tblPrExChange>
        </w:tblPrEx>
        <w:trPr>
          <w:trHeight w:val="923" w:hRule="atLeast"/>
          <w:trPrChange w:id="405" w:author="Administrator" w:date="2024-02-23T11:12:50Z">
            <w:trPr>
              <w:trHeight w:val="1065" w:hRule="atLeast"/>
            </w:trPr>
          </w:trPrChange>
        </w:trPr>
        <w:tc>
          <w:tcPr>
            <w:tcW w:w="1759" w:type="dxa"/>
            <w:tcBorders>
              <w:top w:val="single" w:color="auto" w:sz="4" w:space="0"/>
              <w:left w:val="single" w:color="auto" w:sz="4" w:space="0"/>
              <w:bottom w:val="single" w:color="auto" w:sz="4" w:space="0"/>
              <w:right w:val="single" w:color="auto" w:sz="4" w:space="0"/>
            </w:tcBorders>
            <w:shd w:val="clear" w:color="auto" w:fill="auto"/>
            <w:vAlign w:val="center"/>
            <w:tcPrChange w:id="406" w:author="Administrator" w:date="2024-02-23T11:12:50Z">
              <w:tcPr>
                <w:tcW w:w="1575" w:type="dxa"/>
                <w:tcBorders>
                  <w:top w:val="single" w:color="auto" w:sz="4" w:space="0"/>
                  <w:left w:val="single" w:color="auto" w:sz="4" w:space="0"/>
                  <w:bottom w:val="single" w:color="auto" w:sz="4" w:space="0"/>
                  <w:right w:val="single" w:color="auto" w:sz="4" w:space="0"/>
                </w:tcBorders>
                <w:shd w:val="clear" w:color="auto" w:fill="auto"/>
                <w:vAlign w:val="center"/>
              </w:tcPr>
            </w:tcPrChange>
          </w:tcPr>
          <w:p>
            <w:pPr>
              <w:widowControl/>
              <w:spacing w:line="240" w:lineRule="auto"/>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总体目标</w:t>
            </w:r>
          </w:p>
        </w:tc>
        <w:tc>
          <w:tcPr>
            <w:tcW w:w="7441" w:type="dxa"/>
            <w:gridSpan w:val="4"/>
            <w:tcBorders>
              <w:top w:val="single" w:color="auto" w:sz="4" w:space="0"/>
              <w:left w:val="nil"/>
              <w:bottom w:val="single" w:color="auto" w:sz="4" w:space="0"/>
              <w:right w:val="single" w:color="000000" w:sz="4" w:space="0"/>
            </w:tcBorders>
            <w:shd w:val="clear" w:color="auto" w:fill="auto"/>
            <w:vAlign w:val="center"/>
            <w:tcPrChange w:id="407" w:author="Administrator" w:date="2024-02-23T11:12:50Z">
              <w:tcPr>
                <w:tcW w:w="6662" w:type="dxa"/>
                <w:gridSpan w:val="4"/>
                <w:tcBorders>
                  <w:top w:val="single" w:color="auto" w:sz="4" w:space="0"/>
                  <w:left w:val="nil"/>
                  <w:bottom w:val="single" w:color="auto" w:sz="4" w:space="0"/>
                  <w:right w:val="single" w:color="000000" w:sz="4" w:space="0"/>
                </w:tcBorders>
                <w:shd w:val="clear" w:color="auto" w:fill="auto"/>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Change w:id="408" w:author="Administrator" w:date="2024-02-23T11:12:50Z">
            <w:tblPrEx>
              <w:tblLayout w:type="fixed"/>
              <w:tblCellMar>
                <w:top w:w="0" w:type="dxa"/>
                <w:left w:w="108" w:type="dxa"/>
                <w:bottom w:w="0" w:type="dxa"/>
                <w:right w:w="108" w:type="dxa"/>
              </w:tblCellMar>
            </w:tblPrEx>
          </w:tblPrExChange>
        </w:tblPrEx>
        <w:trPr>
          <w:trHeight w:val="441" w:hRule="atLeast"/>
          <w:trPrChange w:id="408" w:author="Administrator" w:date="2024-02-23T11:12:50Z">
            <w:trPr>
              <w:trHeight w:val="503" w:hRule="atLeast"/>
            </w:trPr>
          </w:trPrChange>
        </w:trPr>
        <w:tc>
          <w:tcPr>
            <w:tcW w:w="1759" w:type="dxa"/>
            <w:vMerge w:val="restart"/>
            <w:tcBorders>
              <w:top w:val="nil"/>
              <w:left w:val="single" w:color="auto" w:sz="4" w:space="0"/>
              <w:bottom w:val="single" w:color="auto" w:sz="4" w:space="0"/>
              <w:right w:val="single" w:color="auto" w:sz="4" w:space="0"/>
            </w:tcBorders>
            <w:shd w:val="clear" w:color="auto" w:fill="auto"/>
            <w:vAlign w:val="center"/>
            <w:tcPrChange w:id="409" w:author="Administrator" w:date="2024-02-23T11:12:50Z">
              <w:tcPr>
                <w:tcW w:w="1575" w:type="dxa"/>
                <w:vMerge w:val="restart"/>
                <w:tcBorders>
                  <w:top w:val="nil"/>
                  <w:left w:val="single" w:color="auto" w:sz="4" w:space="0"/>
                  <w:bottom w:val="single" w:color="auto" w:sz="4" w:space="0"/>
                  <w:right w:val="single" w:color="auto" w:sz="4" w:space="0"/>
                </w:tcBorders>
                <w:shd w:val="clear" w:color="auto" w:fill="auto"/>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绩效目标指标</w:t>
            </w:r>
          </w:p>
        </w:tc>
        <w:tc>
          <w:tcPr>
            <w:tcW w:w="1653" w:type="dxa"/>
            <w:tcBorders>
              <w:top w:val="nil"/>
              <w:left w:val="nil"/>
              <w:bottom w:val="single" w:color="auto" w:sz="4" w:space="0"/>
              <w:right w:val="single" w:color="auto" w:sz="4" w:space="0"/>
            </w:tcBorders>
            <w:shd w:val="clear" w:color="auto" w:fill="auto"/>
            <w:vAlign w:val="center"/>
            <w:tcPrChange w:id="410" w:author="Administrator" w:date="2024-02-23T11:12:50Z">
              <w:tcPr>
                <w:tcW w:w="1480"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一级指标</w:t>
            </w:r>
          </w:p>
        </w:tc>
        <w:tc>
          <w:tcPr>
            <w:tcW w:w="1936" w:type="dxa"/>
            <w:tcBorders>
              <w:top w:val="nil"/>
              <w:left w:val="nil"/>
              <w:bottom w:val="single" w:color="auto" w:sz="4" w:space="0"/>
              <w:right w:val="single" w:color="auto" w:sz="4" w:space="0"/>
            </w:tcBorders>
            <w:shd w:val="clear" w:color="auto" w:fill="auto"/>
            <w:vAlign w:val="center"/>
            <w:tcPrChange w:id="411" w:author="Administrator" w:date="2024-02-23T11:12:50Z">
              <w:tcPr>
                <w:tcW w:w="1733"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二级指标</w:t>
            </w:r>
          </w:p>
        </w:tc>
        <w:tc>
          <w:tcPr>
            <w:tcW w:w="1952" w:type="dxa"/>
            <w:tcBorders>
              <w:top w:val="nil"/>
              <w:left w:val="nil"/>
              <w:bottom w:val="single" w:color="auto" w:sz="4" w:space="0"/>
              <w:right w:val="nil"/>
            </w:tcBorders>
            <w:shd w:val="clear" w:color="auto" w:fill="auto"/>
            <w:vAlign w:val="center"/>
            <w:tcPrChange w:id="412" w:author="Administrator" w:date="2024-02-23T11:12:50Z">
              <w:tcPr>
                <w:tcW w:w="1748" w:type="dxa"/>
                <w:tcBorders>
                  <w:top w:val="nil"/>
                  <w:left w:val="nil"/>
                  <w:bottom w:val="single" w:color="auto" w:sz="4" w:space="0"/>
                  <w:right w:val="nil"/>
                </w:tcBorders>
                <w:shd w:val="clear" w:color="auto" w:fill="auto"/>
                <w:vAlign w:val="center"/>
              </w:tcPr>
            </w:tcPrChange>
          </w:tcPr>
          <w:p>
            <w:pPr>
              <w:widowControl/>
              <w:spacing w:line="240" w:lineRule="auto"/>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三级指标</w:t>
            </w:r>
          </w:p>
        </w:tc>
        <w:tc>
          <w:tcPr>
            <w:tcW w:w="1900" w:type="dxa"/>
            <w:tcBorders>
              <w:top w:val="nil"/>
              <w:left w:val="single" w:color="auto" w:sz="4" w:space="0"/>
              <w:bottom w:val="single" w:color="auto" w:sz="4" w:space="0"/>
              <w:right w:val="single" w:color="auto" w:sz="4" w:space="0"/>
            </w:tcBorders>
            <w:shd w:val="clear" w:color="auto" w:fill="auto"/>
            <w:vAlign w:val="center"/>
            <w:tcPrChange w:id="413" w:author="Administrator" w:date="2024-02-23T11:12:50Z">
              <w:tcPr>
                <w:tcW w:w="1701" w:type="dxa"/>
                <w:tcBorders>
                  <w:top w:val="nil"/>
                  <w:left w:val="single" w:color="auto" w:sz="4" w:space="0"/>
                  <w:bottom w:val="single" w:color="auto" w:sz="4" w:space="0"/>
                  <w:right w:val="single" w:color="auto" w:sz="4" w:space="0"/>
                </w:tcBorders>
                <w:shd w:val="clear" w:color="auto" w:fill="auto"/>
                <w:vAlign w:val="center"/>
              </w:tcPr>
            </w:tcPrChange>
          </w:tcPr>
          <w:p>
            <w:pPr>
              <w:widowControl/>
              <w:spacing w:line="240" w:lineRule="auto"/>
              <w:jc w:val="center"/>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目标值</w:t>
            </w:r>
          </w:p>
        </w:tc>
      </w:tr>
      <w:tr>
        <w:tblPrEx>
          <w:tblLayout w:type="fixed"/>
          <w:tblCellMar>
            <w:top w:w="0" w:type="dxa"/>
            <w:left w:w="108" w:type="dxa"/>
            <w:bottom w:w="0" w:type="dxa"/>
            <w:right w:w="108" w:type="dxa"/>
          </w:tblCellMar>
          <w:tblPrExChange w:id="414" w:author="Administrator" w:date="2024-02-23T11:12:50Z">
            <w:tblPrEx>
              <w:tblLayout w:type="fixed"/>
              <w:tblCellMar>
                <w:top w:w="0" w:type="dxa"/>
                <w:left w:w="108" w:type="dxa"/>
                <w:bottom w:w="0" w:type="dxa"/>
                <w:right w:w="108" w:type="dxa"/>
              </w:tblCellMar>
            </w:tblPrEx>
          </w:tblPrExChange>
        </w:tblPrEx>
        <w:trPr>
          <w:trHeight w:val="441" w:hRule="atLeast"/>
          <w:trPrChange w:id="414" w:author="Administrator" w:date="2024-02-23T11:12:50Z">
            <w:trPr>
              <w:trHeight w:val="503" w:hRule="atLeast"/>
            </w:trPr>
          </w:trPrChange>
        </w:trPr>
        <w:tc>
          <w:tcPr>
            <w:tcW w:w="1759" w:type="dxa"/>
            <w:vMerge w:val="continue"/>
            <w:tcBorders>
              <w:top w:val="nil"/>
              <w:left w:val="single" w:color="auto" w:sz="4" w:space="0"/>
              <w:bottom w:val="single" w:color="auto" w:sz="4" w:space="0"/>
              <w:right w:val="single" w:color="auto" w:sz="4" w:space="0"/>
            </w:tcBorders>
            <w:vAlign w:val="center"/>
            <w:tcPrChange w:id="415" w:author="Administrator" w:date="2024-02-23T11:12:50Z">
              <w:tcPr>
                <w:tcW w:w="1575" w:type="dxa"/>
                <w:vMerge w:val="continue"/>
                <w:tcBorders>
                  <w:top w:val="nil"/>
                  <w:left w:val="single" w:color="auto" w:sz="4" w:space="0"/>
                  <w:bottom w:val="single" w:color="auto" w:sz="4" w:space="0"/>
                  <w:right w:val="single" w:color="auto" w:sz="4" w:space="0"/>
                </w:tcBorders>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p>
        </w:tc>
        <w:tc>
          <w:tcPr>
            <w:tcW w:w="1653" w:type="dxa"/>
            <w:vMerge w:val="restart"/>
            <w:tcBorders>
              <w:top w:val="nil"/>
              <w:left w:val="single" w:color="auto" w:sz="4" w:space="0"/>
              <w:bottom w:val="single" w:color="auto" w:sz="4" w:space="0"/>
              <w:right w:val="single" w:color="auto" w:sz="4" w:space="0"/>
            </w:tcBorders>
            <w:shd w:val="clear" w:color="auto" w:fill="auto"/>
            <w:vAlign w:val="center"/>
            <w:tcPrChange w:id="416" w:author="Administrator" w:date="2024-02-23T11:12:50Z">
              <w:tcPr>
                <w:tcW w:w="1480" w:type="dxa"/>
                <w:vMerge w:val="restart"/>
                <w:tcBorders>
                  <w:top w:val="nil"/>
                  <w:left w:val="single" w:color="auto" w:sz="4" w:space="0"/>
                  <w:bottom w:val="single" w:color="auto" w:sz="4" w:space="0"/>
                  <w:right w:val="single" w:color="auto" w:sz="4" w:space="0"/>
                </w:tcBorders>
                <w:shd w:val="clear" w:color="auto" w:fill="auto"/>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成本指标</w:t>
            </w:r>
          </w:p>
        </w:tc>
        <w:tc>
          <w:tcPr>
            <w:tcW w:w="1936" w:type="dxa"/>
            <w:tcBorders>
              <w:top w:val="nil"/>
              <w:left w:val="nil"/>
              <w:bottom w:val="single" w:color="auto" w:sz="4" w:space="0"/>
              <w:right w:val="single" w:color="auto" w:sz="4" w:space="0"/>
            </w:tcBorders>
            <w:shd w:val="clear" w:color="auto" w:fill="auto"/>
            <w:vAlign w:val="center"/>
            <w:tcPrChange w:id="417" w:author="Administrator" w:date="2024-02-23T11:12:50Z">
              <w:tcPr>
                <w:tcW w:w="1733"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经济成本指标</w:t>
            </w:r>
          </w:p>
        </w:tc>
        <w:tc>
          <w:tcPr>
            <w:tcW w:w="1952" w:type="dxa"/>
            <w:tcBorders>
              <w:top w:val="nil"/>
              <w:left w:val="nil"/>
              <w:bottom w:val="single" w:color="auto" w:sz="4" w:space="0"/>
              <w:right w:val="nil"/>
            </w:tcBorders>
            <w:shd w:val="clear" w:color="auto" w:fill="auto"/>
            <w:vAlign w:val="center"/>
            <w:tcPrChange w:id="418" w:author="Administrator" w:date="2024-02-23T11:12:50Z">
              <w:tcPr>
                <w:tcW w:w="1748" w:type="dxa"/>
                <w:tcBorders>
                  <w:top w:val="nil"/>
                  <w:left w:val="nil"/>
                  <w:bottom w:val="single" w:color="auto" w:sz="4" w:space="0"/>
                  <w:right w:val="nil"/>
                </w:tcBorders>
                <w:shd w:val="clear" w:color="auto" w:fill="auto"/>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900" w:type="dxa"/>
            <w:tcBorders>
              <w:top w:val="nil"/>
              <w:left w:val="single" w:color="auto" w:sz="4" w:space="0"/>
              <w:bottom w:val="single" w:color="auto" w:sz="4" w:space="0"/>
              <w:right w:val="single" w:color="auto" w:sz="4" w:space="0"/>
            </w:tcBorders>
            <w:shd w:val="clear" w:color="auto" w:fill="auto"/>
            <w:vAlign w:val="center"/>
            <w:tcPrChange w:id="419" w:author="Administrator" w:date="2024-02-23T11:12:50Z">
              <w:tcPr>
                <w:tcW w:w="1701" w:type="dxa"/>
                <w:tcBorders>
                  <w:top w:val="nil"/>
                  <w:left w:val="single" w:color="auto" w:sz="4" w:space="0"/>
                  <w:bottom w:val="single" w:color="auto" w:sz="4" w:space="0"/>
                  <w:right w:val="single" w:color="auto" w:sz="4" w:space="0"/>
                </w:tcBorders>
                <w:shd w:val="clear" w:color="auto" w:fill="auto"/>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Change w:id="420" w:author="Administrator" w:date="2024-02-23T11:12:50Z">
            <w:tblPrEx>
              <w:tblLayout w:type="fixed"/>
              <w:tblCellMar>
                <w:top w:w="0" w:type="dxa"/>
                <w:left w:w="108" w:type="dxa"/>
                <w:bottom w:w="0" w:type="dxa"/>
                <w:right w:w="108" w:type="dxa"/>
              </w:tblCellMar>
            </w:tblPrEx>
          </w:tblPrExChange>
        </w:tblPrEx>
        <w:trPr>
          <w:trHeight w:val="441" w:hRule="atLeast"/>
          <w:trPrChange w:id="420" w:author="Administrator" w:date="2024-02-23T11:12:50Z">
            <w:trPr>
              <w:trHeight w:val="503" w:hRule="atLeast"/>
            </w:trPr>
          </w:trPrChange>
        </w:trPr>
        <w:tc>
          <w:tcPr>
            <w:tcW w:w="1759" w:type="dxa"/>
            <w:vMerge w:val="continue"/>
            <w:tcBorders>
              <w:top w:val="nil"/>
              <w:left w:val="single" w:color="auto" w:sz="4" w:space="0"/>
              <w:bottom w:val="single" w:color="auto" w:sz="4" w:space="0"/>
              <w:right w:val="single" w:color="auto" w:sz="4" w:space="0"/>
            </w:tcBorders>
            <w:vAlign w:val="center"/>
            <w:tcPrChange w:id="421" w:author="Administrator" w:date="2024-02-23T11:12:50Z">
              <w:tcPr>
                <w:tcW w:w="1575" w:type="dxa"/>
                <w:vMerge w:val="continue"/>
                <w:tcBorders>
                  <w:top w:val="nil"/>
                  <w:left w:val="single" w:color="auto" w:sz="4" w:space="0"/>
                  <w:bottom w:val="single" w:color="auto" w:sz="4" w:space="0"/>
                  <w:right w:val="single" w:color="auto" w:sz="4" w:space="0"/>
                </w:tcBorders>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p>
        </w:tc>
        <w:tc>
          <w:tcPr>
            <w:tcW w:w="1653" w:type="dxa"/>
            <w:vMerge w:val="continue"/>
            <w:tcBorders>
              <w:top w:val="nil"/>
              <w:left w:val="single" w:color="auto" w:sz="4" w:space="0"/>
              <w:bottom w:val="single" w:color="auto" w:sz="4" w:space="0"/>
              <w:right w:val="single" w:color="auto" w:sz="4" w:space="0"/>
            </w:tcBorders>
            <w:vAlign w:val="center"/>
            <w:tcPrChange w:id="422" w:author="Administrator" w:date="2024-02-23T11:12:50Z">
              <w:tcPr>
                <w:tcW w:w="1480" w:type="dxa"/>
                <w:vMerge w:val="continue"/>
                <w:tcBorders>
                  <w:top w:val="nil"/>
                  <w:left w:val="single" w:color="auto" w:sz="4" w:space="0"/>
                  <w:bottom w:val="single" w:color="auto" w:sz="4" w:space="0"/>
                  <w:right w:val="single" w:color="auto" w:sz="4" w:space="0"/>
                </w:tcBorders>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p>
        </w:tc>
        <w:tc>
          <w:tcPr>
            <w:tcW w:w="1936" w:type="dxa"/>
            <w:tcBorders>
              <w:top w:val="nil"/>
              <w:left w:val="nil"/>
              <w:bottom w:val="single" w:color="auto" w:sz="4" w:space="0"/>
              <w:right w:val="single" w:color="auto" w:sz="4" w:space="0"/>
            </w:tcBorders>
            <w:shd w:val="clear" w:color="auto" w:fill="auto"/>
            <w:vAlign w:val="center"/>
            <w:tcPrChange w:id="423" w:author="Administrator" w:date="2024-02-23T11:12:50Z">
              <w:tcPr>
                <w:tcW w:w="1733"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社会成本指标</w:t>
            </w:r>
          </w:p>
        </w:tc>
        <w:tc>
          <w:tcPr>
            <w:tcW w:w="1952" w:type="dxa"/>
            <w:tcBorders>
              <w:top w:val="nil"/>
              <w:left w:val="nil"/>
              <w:bottom w:val="single" w:color="auto" w:sz="4" w:space="0"/>
              <w:right w:val="nil"/>
            </w:tcBorders>
            <w:shd w:val="clear" w:color="auto" w:fill="auto"/>
            <w:vAlign w:val="center"/>
            <w:tcPrChange w:id="424" w:author="Administrator" w:date="2024-02-23T11:12:50Z">
              <w:tcPr>
                <w:tcW w:w="1748" w:type="dxa"/>
                <w:tcBorders>
                  <w:top w:val="nil"/>
                  <w:left w:val="nil"/>
                  <w:bottom w:val="single" w:color="auto" w:sz="4" w:space="0"/>
                  <w:right w:val="nil"/>
                </w:tcBorders>
                <w:shd w:val="clear" w:color="auto" w:fill="auto"/>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900" w:type="dxa"/>
            <w:tcBorders>
              <w:top w:val="nil"/>
              <w:left w:val="single" w:color="auto" w:sz="4" w:space="0"/>
              <w:bottom w:val="single" w:color="auto" w:sz="4" w:space="0"/>
              <w:right w:val="single" w:color="auto" w:sz="4" w:space="0"/>
            </w:tcBorders>
            <w:shd w:val="clear" w:color="auto" w:fill="auto"/>
            <w:vAlign w:val="center"/>
            <w:tcPrChange w:id="425" w:author="Administrator" w:date="2024-02-23T11:12:50Z">
              <w:tcPr>
                <w:tcW w:w="1701" w:type="dxa"/>
                <w:tcBorders>
                  <w:top w:val="nil"/>
                  <w:left w:val="single" w:color="auto" w:sz="4" w:space="0"/>
                  <w:bottom w:val="single" w:color="auto" w:sz="4" w:space="0"/>
                  <w:right w:val="single" w:color="auto" w:sz="4" w:space="0"/>
                </w:tcBorders>
                <w:shd w:val="clear" w:color="auto" w:fill="auto"/>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Change w:id="426" w:author="Administrator" w:date="2024-02-23T11:12:50Z">
            <w:tblPrEx>
              <w:tblLayout w:type="fixed"/>
              <w:tblCellMar>
                <w:top w:w="0" w:type="dxa"/>
                <w:left w:w="108" w:type="dxa"/>
                <w:bottom w:w="0" w:type="dxa"/>
                <w:right w:w="108" w:type="dxa"/>
              </w:tblCellMar>
            </w:tblPrEx>
          </w:tblPrExChange>
        </w:tblPrEx>
        <w:trPr>
          <w:trHeight w:val="545" w:hRule="atLeast"/>
          <w:trPrChange w:id="426" w:author="Administrator" w:date="2024-02-23T11:12:50Z">
            <w:trPr>
              <w:trHeight w:val="600" w:hRule="atLeast"/>
            </w:trPr>
          </w:trPrChange>
        </w:trPr>
        <w:tc>
          <w:tcPr>
            <w:tcW w:w="1759" w:type="dxa"/>
            <w:vMerge w:val="continue"/>
            <w:tcBorders>
              <w:top w:val="nil"/>
              <w:left w:val="single" w:color="auto" w:sz="4" w:space="0"/>
              <w:bottom w:val="single" w:color="auto" w:sz="4" w:space="0"/>
              <w:right w:val="single" w:color="auto" w:sz="4" w:space="0"/>
            </w:tcBorders>
            <w:vAlign w:val="center"/>
            <w:tcPrChange w:id="427" w:author="Administrator" w:date="2024-02-23T11:12:50Z">
              <w:tcPr>
                <w:tcW w:w="1575" w:type="dxa"/>
                <w:vMerge w:val="continue"/>
                <w:tcBorders>
                  <w:top w:val="nil"/>
                  <w:left w:val="single" w:color="auto" w:sz="4" w:space="0"/>
                  <w:bottom w:val="single" w:color="auto" w:sz="4" w:space="0"/>
                  <w:right w:val="single" w:color="auto" w:sz="4" w:space="0"/>
                </w:tcBorders>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p>
        </w:tc>
        <w:tc>
          <w:tcPr>
            <w:tcW w:w="1653" w:type="dxa"/>
            <w:vMerge w:val="continue"/>
            <w:tcBorders>
              <w:top w:val="nil"/>
              <w:left w:val="single" w:color="auto" w:sz="4" w:space="0"/>
              <w:bottom w:val="single" w:color="auto" w:sz="4" w:space="0"/>
              <w:right w:val="single" w:color="auto" w:sz="4" w:space="0"/>
            </w:tcBorders>
            <w:vAlign w:val="center"/>
            <w:tcPrChange w:id="428" w:author="Administrator" w:date="2024-02-23T11:12:50Z">
              <w:tcPr>
                <w:tcW w:w="1480" w:type="dxa"/>
                <w:vMerge w:val="continue"/>
                <w:tcBorders>
                  <w:top w:val="nil"/>
                  <w:left w:val="single" w:color="auto" w:sz="4" w:space="0"/>
                  <w:bottom w:val="single" w:color="auto" w:sz="4" w:space="0"/>
                  <w:right w:val="single" w:color="auto" w:sz="4" w:space="0"/>
                </w:tcBorders>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p>
        </w:tc>
        <w:tc>
          <w:tcPr>
            <w:tcW w:w="1936" w:type="dxa"/>
            <w:tcBorders>
              <w:top w:val="nil"/>
              <w:left w:val="nil"/>
              <w:bottom w:val="single" w:color="auto" w:sz="4" w:space="0"/>
              <w:right w:val="single" w:color="auto" w:sz="4" w:space="0"/>
            </w:tcBorders>
            <w:shd w:val="clear" w:color="auto" w:fill="auto"/>
            <w:vAlign w:val="center"/>
            <w:tcPrChange w:id="429" w:author="Administrator" w:date="2024-02-23T11:12:50Z">
              <w:tcPr>
                <w:tcW w:w="1733"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生态环境成本指标</w:t>
            </w:r>
          </w:p>
        </w:tc>
        <w:tc>
          <w:tcPr>
            <w:tcW w:w="1952" w:type="dxa"/>
            <w:tcBorders>
              <w:top w:val="nil"/>
              <w:left w:val="nil"/>
              <w:bottom w:val="single" w:color="auto" w:sz="4" w:space="0"/>
              <w:right w:val="nil"/>
            </w:tcBorders>
            <w:shd w:val="clear" w:color="auto" w:fill="auto"/>
            <w:vAlign w:val="center"/>
            <w:tcPrChange w:id="430" w:author="Administrator" w:date="2024-02-23T11:12:50Z">
              <w:tcPr>
                <w:tcW w:w="1748" w:type="dxa"/>
                <w:tcBorders>
                  <w:top w:val="nil"/>
                  <w:left w:val="nil"/>
                  <w:bottom w:val="single" w:color="auto" w:sz="4" w:space="0"/>
                  <w:right w:val="nil"/>
                </w:tcBorders>
                <w:shd w:val="clear" w:color="auto" w:fill="auto"/>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900" w:type="dxa"/>
            <w:tcBorders>
              <w:top w:val="nil"/>
              <w:left w:val="single" w:color="auto" w:sz="4" w:space="0"/>
              <w:bottom w:val="single" w:color="auto" w:sz="4" w:space="0"/>
              <w:right w:val="single" w:color="auto" w:sz="4" w:space="0"/>
            </w:tcBorders>
            <w:shd w:val="clear" w:color="auto" w:fill="auto"/>
            <w:vAlign w:val="center"/>
            <w:tcPrChange w:id="431" w:author="Administrator" w:date="2024-02-23T11:12:50Z">
              <w:tcPr>
                <w:tcW w:w="1701" w:type="dxa"/>
                <w:tcBorders>
                  <w:top w:val="nil"/>
                  <w:left w:val="single" w:color="auto" w:sz="4" w:space="0"/>
                  <w:bottom w:val="single" w:color="auto" w:sz="4" w:space="0"/>
                  <w:right w:val="single" w:color="auto" w:sz="4" w:space="0"/>
                </w:tcBorders>
                <w:shd w:val="clear" w:color="auto" w:fill="auto"/>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Change w:id="432" w:author="Administrator" w:date="2024-02-23T11:12:50Z">
            <w:tblPrEx>
              <w:tblLayout w:type="fixed"/>
              <w:tblCellMar>
                <w:top w:w="0" w:type="dxa"/>
                <w:left w:w="108" w:type="dxa"/>
                <w:bottom w:w="0" w:type="dxa"/>
                <w:right w:w="108" w:type="dxa"/>
              </w:tblCellMar>
            </w:tblPrEx>
          </w:tblPrExChange>
        </w:tblPrEx>
        <w:trPr>
          <w:trHeight w:val="441" w:hRule="atLeast"/>
          <w:trPrChange w:id="432" w:author="Administrator" w:date="2024-02-23T11:12:50Z">
            <w:trPr>
              <w:trHeight w:val="503" w:hRule="atLeast"/>
            </w:trPr>
          </w:trPrChange>
        </w:trPr>
        <w:tc>
          <w:tcPr>
            <w:tcW w:w="1759" w:type="dxa"/>
            <w:vMerge w:val="continue"/>
            <w:tcBorders>
              <w:top w:val="nil"/>
              <w:left w:val="single" w:color="auto" w:sz="4" w:space="0"/>
              <w:bottom w:val="single" w:color="auto" w:sz="4" w:space="0"/>
              <w:right w:val="single" w:color="auto" w:sz="4" w:space="0"/>
            </w:tcBorders>
            <w:vAlign w:val="center"/>
            <w:tcPrChange w:id="433" w:author="Administrator" w:date="2024-02-23T11:12:50Z">
              <w:tcPr>
                <w:tcW w:w="1575" w:type="dxa"/>
                <w:vMerge w:val="continue"/>
                <w:tcBorders>
                  <w:top w:val="nil"/>
                  <w:left w:val="single" w:color="auto" w:sz="4" w:space="0"/>
                  <w:bottom w:val="single" w:color="auto" w:sz="4" w:space="0"/>
                  <w:right w:val="single" w:color="auto" w:sz="4" w:space="0"/>
                </w:tcBorders>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p>
        </w:tc>
        <w:tc>
          <w:tcPr>
            <w:tcW w:w="1653" w:type="dxa"/>
            <w:vMerge w:val="restart"/>
            <w:tcBorders>
              <w:top w:val="nil"/>
              <w:left w:val="single" w:color="auto" w:sz="4" w:space="0"/>
              <w:bottom w:val="single" w:color="auto" w:sz="4" w:space="0"/>
              <w:right w:val="single" w:color="auto" w:sz="4" w:space="0"/>
            </w:tcBorders>
            <w:shd w:val="clear" w:color="auto" w:fill="auto"/>
            <w:vAlign w:val="center"/>
            <w:tcPrChange w:id="434" w:author="Administrator" w:date="2024-02-23T11:12:50Z">
              <w:tcPr>
                <w:tcW w:w="1480" w:type="dxa"/>
                <w:vMerge w:val="restart"/>
                <w:tcBorders>
                  <w:top w:val="nil"/>
                  <w:left w:val="single" w:color="auto" w:sz="4" w:space="0"/>
                  <w:bottom w:val="single" w:color="auto" w:sz="4" w:space="0"/>
                  <w:right w:val="single" w:color="auto" w:sz="4" w:space="0"/>
                </w:tcBorders>
                <w:shd w:val="clear" w:color="auto" w:fill="auto"/>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产出指标</w:t>
            </w:r>
          </w:p>
        </w:tc>
        <w:tc>
          <w:tcPr>
            <w:tcW w:w="1936" w:type="dxa"/>
            <w:tcBorders>
              <w:top w:val="nil"/>
              <w:left w:val="nil"/>
              <w:bottom w:val="single" w:color="auto" w:sz="4" w:space="0"/>
              <w:right w:val="single" w:color="auto" w:sz="4" w:space="0"/>
            </w:tcBorders>
            <w:shd w:val="clear" w:color="auto" w:fill="auto"/>
            <w:vAlign w:val="center"/>
            <w:tcPrChange w:id="435" w:author="Administrator" w:date="2024-02-23T11:12:50Z">
              <w:tcPr>
                <w:tcW w:w="1733"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数量指标</w:t>
            </w:r>
          </w:p>
        </w:tc>
        <w:tc>
          <w:tcPr>
            <w:tcW w:w="1952" w:type="dxa"/>
            <w:tcBorders>
              <w:top w:val="nil"/>
              <w:left w:val="nil"/>
              <w:bottom w:val="single" w:color="auto" w:sz="4" w:space="0"/>
              <w:right w:val="nil"/>
            </w:tcBorders>
            <w:shd w:val="clear" w:color="auto" w:fill="auto"/>
            <w:vAlign w:val="center"/>
            <w:tcPrChange w:id="436" w:author="Administrator" w:date="2024-02-23T11:12:50Z">
              <w:tcPr>
                <w:tcW w:w="1748" w:type="dxa"/>
                <w:tcBorders>
                  <w:top w:val="nil"/>
                  <w:left w:val="nil"/>
                  <w:bottom w:val="single" w:color="auto" w:sz="4" w:space="0"/>
                  <w:right w:val="nil"/>
                </w:tcBorders>
                <w:shd w:val="clear" w:color="auto" w:fill="auto"/>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900" w:type="dxa"/>
            <w:tcBorders>
              <w:top w:val="nil"/>
              <w:left w:val="single" w:color="auto" w:sz="4" w:space="0"/>
              <w:bottom w:val="single" w:color="auto" w:sz="4" w:space="0"/>
              <w:right w:val="single" w:color="auto" w:sz="4" w:space="0"/>
            </w:tcBorders>
            <w:shd w:val="clear" w:color="auto" w:fill="auto"/>
            <w:vAlign w:val="center"/>
            <w:tcPrChange w:id="437" w:author="Administrator" w:date="2024-02-23T11:12:50Z">
              <w:tcPr>
                <w:tcW w:w="1701" w:type="dxa"/>
                <w:tcBorders>
                  <w:top w:val="nil"/>
                  <w:left w:val="single" w:color="auto" w:sz="4" w:space="0"/>
                  <w:bottom w:val="single" w:color="auto" w:sz="4" w:space="0"/>
                  <w:right w:val="single" w:color="auto" w:sz="4" w:space="0"/>
                </w:tcBorders>
                <w:shd w:val="clear" w:color="auto" w:fill="auto"/>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Change w:id="438" w:author="Administrator" w:date="2024-02-23T11:12:50Z">
            <w:tblPrEx>
              <w:tblLayout w:type="fixed"/>
              <w:tblCellMar>
                <w:top w:w="0" w:type="dxa"/>
                <w:left w:w="108" w:type="dxa"/>
                <w:bottom w:w="0" w:type="dxa"/>
                <w:right w:w="108" w:type="dxa"/>
              </w:tblCellMar>
            </w:tblPrEx>
          </w:tblPrExChange>
        </w:tblPrEx>
        <w:trPr>
          <w:trHeight w:val="441" w:hRule="atLeast"/>
          <w:trPrChange w:id="438" w:author="Administrator" w:date="2024-02-23T11:12:50Z">
            <w:trPr>
              <w:trHeight w:val="503" w:hRule="atLeast"/>
            </w:trPr>
          </w:trPrChange>
        </w:trPr>
        <w:tc>
          <w:tcPr>
            <w:tcW w:w="1759" w:type="dxa"/>
            <w:vMerge w:val="continue"/>
            <w:tcBorders>
              <w:top w:val="nil"/>
              <w:left w:val="single" w:color="auto" w:sz="4" w:space="0"/>
              <w:bottom w:val="single" w:color="auto" w:sz="4" w:space="0"/>
              <w:right w:val="single" w:color="auto" w:sz="4" w:space="0"/>
            </w:tcBorders>
            <w:vAlign w:val="center"/>
            <w:tcPrChange w:id="439" w:author="Administrator" w:date="2024-02-23T11:12:50Z">
              <w:tcPr>
                <w:tcW w:w="1575" w:type="dxa"/>
                <w:vMerge w:val="continue"/>
                <w:tcBorders>
                  <w:top w:val="nil"/>
                  <w:left w:val="single" w:color="auto" w:sz="4" w:space="0"/>
                  <w:bottom w:val="single" w:color="auto" w:sz="4" w:space="0"/>
                  <w:right w:val="single" w:color="auto" w:sz="4" w:space="0"/>
                </w:tcBorders>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p>
        </w:tc>
        <w:tc>
          <w:tcPr>
            <w:tcW w:w="1653" w:type="dxa"/>
            <w:vMerge w:val="continue"/>
            <w:tcBorders>
              <w:top w:val="nil"/>
              <w:left w:val="single" w:color="auto" w:sz="4" w:space="0"/>
              <w:bottom w:val="single" w:color="auto" w:sz="4" w:space="0"/>
              <w:right w:val="single" w:color="auto" w:sz="4" w:space="0"/>
            </w:tcBorders>
            <w:vAlign w:val="center"/>
            <w:tcPrChange w:id="440" w:author="Administrator" w:date="2024-02-23T11:12:50Z">
              <w:tcPr>
                <w:tcW w:w="1480" w:type="dxa"/>
                <w:vMerge w:val="continue"/>
                <w:tcBorders>
                  <w:top w:val="nil"/>
                  <w:left w:val="single" w:color="auto" w:sz="4" w:space="0"/>
                  <w:bottom w:val="single" w:color="auto" w:sz="4" w:space="0"/>
                  <w:right w:val="single" w:color="auto" w:sz="4" w:space="0"/>
                </w:tcBorders>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p>
        </w:tc>
        <w:tc>
          <w:tcPr>
            <w:tcW w:w="1936" w:type="dxa"/>
            <w:tcBorders>
              <w:top w:val="nil"/>
              <w:left w:val="nil"/>
              <w:bottom w:val="single" w:color="auto" w:sz="4" w:space="0"/>
              <w:right w:val="single" w:color="auto" w:sz="4" w:space="0"/>
            </w:tcBorders>
            <w:shd w:val="clear" w:color="auto" w:fill="auto"/>
            <w:vAlign w:val="center"/>
            <w:tcPrChange w:id="441" w:author="Administrator" w:date="2024-02-23T11:12:50Z">
              <w:tcPr>
                <w:tcW w:w="1733"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质量指标</w:t>
            </w:r>
          </w:p>
        </w:tc>
        <w:tc>
          <w:tcPr>
            <w:tcW w:w="1952" w:type="dxa"/>
            <w:tcBorders>
              <w:top w:val="nil"/>
              <w:left w:val="nil"/>
              <w:bottom w:val="single" w:color="auto" w:sz="4" w:space="0"/>
              <w:right w:val="nil"/>
            </w:tcBorders>
            <w:shd w:val="clear" w:color="auto" w:fill="auto"/>
            <w:vAlign w:val="center"/>
            <w:tcPrChange w:id="442" w:author="Administrator" w:date="2024-02-23T11:12:50Z">
              <w:tcPr>
                <w:tcW w:w="1748" w:type="dxa"/>
                <w:tcBorders>
                  <w:top w:val="nil"/>
                  <w:left w:val="nil"/>
                  <w:bottom w:val="single" w:color="auto" w:sz="4" w:space="0"/>
                  <w:right w:val="nil"/>
                </w:tcBorders>
                <w:shd w:val="clear" w:color="auto" w:fill="auto"/>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900" w:type="dxa"/>
            <w:tcBorders>
              <w:top w:val="nil"/>
              <w:left w:val="single" w:color="auto" w:sz="4" w:space="0"/>
              <w:bottom w:val="single" w:color="auto" w:sz="4" w:space="0"/>
              <w:right w:val="single" w:color="auto" w:sz="4" w:space="0"/>
            </w:tcBorders>
            <w:shd w:val="clear" w:color="auto" w:fill="auto"/>
            <w:vAlign w:val="center"/>
            <w:tcPrChange w:id="443" w:author="Administrator" w:date="2024-02-23T11:12:50Z">
              <w:tcPr>
                <w:tcW w:w="1701" w:type="dxa"/>
                <w:tcBorders>
                  <w:top w:val="nil"/>
                  <w:left w:val="single" w:color="auto" w:sz="4" w:space="0"/>
                  <w:bottom w:val="single" w:color="auto" w:sz="4" w:space="0"/>
                  <w:right w:val="single" w:color="auto" w:sz="4" w:space="0"/>
                </w:tcBorders>
                <w:shd w:val="clear" w:color="auto" w:fill="auto"/>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Change w:id="444" w:author="Administrator" w:date="2024-02-23T11:12:50Z">
            <w:tblPrEx>
              <w:tblLayout w:type="fixed"/>
              <w:tblCellMar>
                <w:top w:w="0" w:type="dxa"/>
                <w:left w:w="108" w:type="dxa"/>
                <w:bottom w:w="0" w:type="dxa"/>
                <w:right w:w="108" w:type="dxa"/>
              </w:tblCellMar>
            </w:tblPrEx>
          </w:tblPrExChange>
        </w:tblPrEx>
        <w:trPr>
          <w:trHeight w:val="441" w:hRule="atLeast"/>
          <w:trPrChange w:id="444" w:author="Administrator" w:date="2024-02-23T11:12:50Z">
            <w:trPr>
              <w:trHeight w:val="503" w:hRule="atLeast"/>
            </w:trPr>
          </w:trPrChange>
        </w:trPr>
        <w:tc>
          <w:tcPr>
            <w:tcW w:w="1759" w:type="dxa"/>
            <w:vMerge w:val="continue"/>
            <w:tcBorders>
              <w:top w:val="nil"/>
              <w:left w:val="single" w:color="auto" w:sz="4" w:space="0"/>
              <w:bottom w:val="single" w:color="auto" w:sz="4" w:space="0"/>
              <w:right w:val="single" w:color="auto" w:sz="4" w:space="0"/>
            </w:tcBorders>
            <w:vAlign w:val="center"/>
            <w:tcPrChange w:id="445" w:author="Administrator" w:date="2024-02-23T11:12:50Z">
              <w:tcPr>
                <w:tcW w:w="1575" w:type="dxa"/>
                <w:vMerge w:val="continue"/>
                <w:tcBorders>
                  <w:top w:val="nil"/>
                  <w:left w:val="single" w:color="auto" w:sz="4" w:space="0"/>
                  <w:bottom w:val="single" w:color="auto" w:sz="4" w:space="0"/>
                  <w:right w:val="single" w:color="auto" w:sz="4" w:space="0"/>
                </w:tcBorders>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p>
        </w:tc>
        <w:tc>
          <w:tcPr>
            <w:tcW w:w="1653" w:type="dxa"/>
            <w:vMerge w:val="continue"/>
            <w:tcBorders>
              <w:top w:val="nil"/>
              <w:left w:val="single" w:color="auto" w:sz="4" w:space="0"/>
              <w:bottom w:val="single" w:color="auto" w:sz="4" w:space="0"/>
              <w:right w:val="single" w:color="auto" w:sz="4" w:space="0"/>
            </w:tcBorders>
            <w:vAlign w:val="center"/>
            <w:tcPrChange w:id="446" w:author="Administrator" w:date="2024-02-23T11:12:50Z">
              <w:tcPr>
                <w:tcW w:w="1480" w:type="dxa"/>
                <w:vMerge w:val="continue"/>
                <w:tcBorders>
                  <w:top w:val="nil"/>
                  <w:left w:val="single" w:color="auto" w:sz="4" w:space="0"/>
                  <w:bottom w:val="single" w:color="auto" w:sz="4" w:space="0"/>
                  <w:right w:val="single" w:color="auto" w:sz="4" w:space="0"/>
                </w:tcBorders>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p>
        </w:tc>
        <w:tc>
          <w:tcPr>
            <w:tcW w:w="1936" w:type="dxa"/>
            <w:tcBorders>
              <w:top w:val="nil"/>
              <w:left w:val="nil"/>
              <w:bottom w:val="single" w:color="auto" w:sz="4" w:space="0"/>
              <w:right w:val="single" w:color="auto" w:sz="4" w:space="0"/>
            </w:tcBorders>
            <w:shd w:val="clear" w:color="auto" w:fill="auto"/>
            <w:vAlign w:val="center"/>
            <w:tcPrChange w:id="447" w:author="Administrator" w:date="2024-02-23T11:12:50Z">
              <w:tcPr>
                <w:tcW w:w="1733"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时效指标</w:t>
            </w:r>
          </w:p>
        </w:tc>
        <w:tc>
          <w:tcPr>
            <w:tcW w:w="1952" w:type="dxa"/>
            <w:tcBorders>
              <w:top w:val="nil"/>
              <w:left w:val="nil"/>
              <w:bottom w:val="single" w:color="auto" w:sz="4" w:space="0"/>
              <w:right w:val="nil"/>
            </w:tcBorders>
            <w:shd w:val="clear" w:color="auto" w:fill="auto"/>
            <w:vAlign w:val="center"/>
            <w:tcPrChange w:id="448" w:author="Administrator" w:date="2024-02-23T11:12:50Z">
              <w:tcPr>
                <w:tcW w:w="1748" w:type="dxa"/>
                <w:tcBorders>
                  <w:top w:val="nil"/>
                  <w:left w:val="nil"/>
                  <w:bottom w:val="single" w:color="auto" w:sz="4" w:space="0"/>
                  <w:right w:val="nil"/>
                </w:tcBorders>
                <w:shd w:val="clear" w:color="auto" w:fill="auto"/>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900" w:type="dxa"/>
            <w:tcBorders>
              <w:top w:val="nil"/>
              <w:left w:val="single" w:color="auto" w:sz="4" w:space="0"/>
              <w:bottom w:val="single" w:color="auto" w:sz="4" w:space="0"/>
              <w:right w:val="single" w:color="auto" w:sz="4" w:space="0"/>
            </w:tcBorders>
            <w:shd w:val="clear" w:color="auto" w:fill="auto"/>
            <w:vAlign w:val="center"/>
            <w:tcPrChange w:id="449" w:author="Administrator" w:date="2024-02-23T11:12:50Z">
              <w:tcPr>
                <w:tcW w:w="1701" w:type="dxa"/>
                <w:tcBorders>
                  <w:top w:val="nil"/>
                  <w:left w:val="single" w:color="auto" w:sz="4" w:space="0"/>
                  <w:bottom w:val="single" w:color="auto" w:sz="4" w:space="0"/>
                  <w:right w:val="single" w:color="auto" w:sz="4" w:space="0"/>
                </w:tcBorders>
                <w:shd w:val="clear" w:color="auto" w:fill="auto"/>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Change w:id="450" w:author="Administrator" w:date="2024-02-23T11:12:50Z">
            <w:tblPrEx>
              <w:tblLayout w:type="fixed"/>
              <w:tblCellMar>
                <w:top w:w="0" w:type="dxa"/>
                <w:left w:w="108" w:type="dxa"/>
                <w:bottom w:w="0" w:type="dxa"/>
                <w:right w:w="108" w:type="dxa"/>
              </w:tblCellMar>
            </w:tblPrEx>
          </w:tblPrExChange>
        </w:tblPrEx>
        <w:trPr>
          <w:trHeight w:val="441" w:hRule="atLeast"/>
          <w:trPrChange w:id="450" w:author="Administrator" w:date="2024-02-23T11:12:50Z">
            <w:trPr>
              <w:trHeight w:val="503" w:hRule="atLeast"/>
            </w:trPr>
          </w:trPrChange>
        </w:trPr>
        <w:tc>
          <w:tcPr>
            <w:tcW w:w="1759" w:type="dxa"/>
            <w:vMerge w:val="continue"/>
            <w:tcBorders>
              <w:top w:val="nil"/>
              <w:left w:val="single" w:color="auto" w:sz="4" w:space="0"/>
              <w:bottom w:val="single" w:color="auto" w:sz="4" w:space="0"/>
              <w:right w:val="single" w:color="auto" w:sz="4" w:space="0"/>
            </w:tcBorders>
            <w:vAlign w:val="center"/>
            <w:tcPrChange w:id="451" w:author="Administrator" w:date="2024-02-23T11:12:50Z">
              <w:tcPr>
                <w:tcW w:w="1575" w:type="dxa"/>
                <w:vMerge w:val="continue"/>
                <w:tcBorders>
                  <w:top w:val="nil"/>
                  <w:left w:val="single" w:color="auto" w:sz="4" w:space="0"/>
                  <w:bottom w:val="single" w:color="auto" w:sz="4" w:space="0"/>
                  <w:right w:val="single" w:color="auto" w:sz="4" w:space="0"/>
                </w:tcBorders>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p>
        </w:tc>
        <w:tc>
          <w:tcPr>
            <w:tcW w:w="1653" w:type="dxa"/>
            <w:vMerge w:val="restart"/>
            <w:tcBorders>
              <w:top w:val="nil"/>
              <w:left w:val="single" w:color="auto" w:sz="4" w:space="0"/>
              <w:bottom w:val="single" w:color="auto" w:sz="4" w:space="0"/>
              <w:right w:val="single" w:color="auto" w:sz="4" w:space="0"/>
            </w:tcBorders>
            <w:shd w:val="clear" w:color="auto" w:fill="auto"/>
            <w:vAlign w:val="center"/>
            <w:tcPrChange w:id="452" w:author="Administrator" w:date="2024-02-23T11:12:50Z">
              <w:tcPr>
                <w:tcW w:w="1480" w:type="dxa"/>
                <w:vMerge w:val="restart"/>
                <w:tcBorders>
                  <w:top w:val="nil"/>
                  <w:left w:val="single" w:color="auto" w:sz="4" w:space="0"/>
                  <w:bottom w:val="single" w:color="auto" w:sz="4" w:space="0"/>
                  <w:right w:val="single" w:color="auto" w:sz="4" w:space="0"/>
                </w:tcBorders>
                <w:shd w:val="clear" w:color="auto" w:fill="auto"/>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效益指标</w:t>
            </w:r>
          </w:p>
        </w:tc>
        <w:tc>
          <w:tcPr>
            <w:tcW w:w="1936" w:type="dxa"/>
            <w:tcBorders>
              <w:top w:val="nil"/>
              <w:left w:val="nil"/>
              <w:bottom w:val="single" w:color="auto" w:sz="4" w:space="0"/>
              <w:right w:val="single" w:color="auto" w:sz="4" w:space="0"/>
            </w:tcBorders>
            <w:shd w:val="clear" w:color="auto" w:fill="auto"/>
            <w:vAlign w:val="center"/>
            <w:tcPrChange w:id="453" w:author="Administrator" w:date="2024-02-23T11:12:50Z">
              <w:tcPr>
                <w:tcW w:w="1733"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经济效益指标</w:t>
            </w:r>
          </w:p>
        </w:tc>
        <w:tc>
          <w:tcPr>
            <w:tcW w:w="1952" w:type="dxa"/>
            <w:tcBorders>
              <w:top w:val="nil"/>
              <w:left w:val="nil"/>
              <w:bottom w:val="single" w:color="auto" w:sz="4" w:space="0"/>
              <w:right w:val="nil"/>
            </w:tcBorders>
            <w:shd w:val="clear" w:color="auto" w:fill="auto"/>
            <w:vAlign w:val="center"/>
            <w:tcPrChange w:id="454" w:author="Administrator" w:date="2024-02-23T11:12:50Z">
              <w:tcPr>
                <w:tcW w:w="1748" w:type="dxa"/>
                <w:tcBorders>
                  <w:top w:val="nil"/>
                  <w:left w:val="nil"/>
                  <w:bottom w:val="single" w:color="auto" w:sz="4" w:space="0"/>
                  <w:right w:val="nil"/>
                </w:tcBorders>
                <w:shd w:val="clear" w:color="auto" w:fill="auto"/>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900" w:type="dxa"/>
            <w:tcBorders>
              <w:top w:val="nil"/>
              <w:left w:val="single" w:color="auto" w:sz="4" w:space="0"/>
              <w:bottom w:val="single" w:color="auto" w:sz="4" w:space="0"/>
              <w:right w:val="single" w:color="auto" w:sz="4" w:space="0"/>
            </w:tcBorders>
            <w:shd w:val="clear" w:color="auto" w:fill="auto"/>
            <w:vAlign w:val="center"/>
            <w:tcPrChange w:id="455" w:author="Administrator" w:date="2024-02-23T11:12:50Z">
              <w:tcPr>
                <w:tcW w:w="1701" w:type="dxa"/>
                <w:tcBorders>
                  <w:top w:val="nil"/>
                  <w:left w:val="single" w:color="auto" w:sz="4" w:space="0"/>
                  <w:bottom w:val="single" w:color="auto" w:sz="4" w:space="0"/>
                  <w:right w:val="single" w:color="auto" w:sz="4" w:space="0"/>
                </w:tcBorders>
                <w:shd w:val="clear" w:color="auto" w:fill="auto"/>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Change w:id="456" w:author="Administrator" w:date="2024-02-23T11:12:50Z">
            <w:tblPrEx>
              <w:tblLayout w:type="fixed"/>
              <w:tblCellMar>
                <w:top w:w="0" w:type="dxa"/>
                <w:left w:w="108" w:type="dxa"/>
                <w:bottom w:w="0" w:type="dxa"/>
                <w:right w:w="108" w:type="dxa"/>
              </w:tblCellMar>
            </w:tblPrEx>
          </w:tblPrExChange>
        </w:tblPrEx>
        <w:trPr>
          <w:trHeight w:val="441" w:hRule="atLeast"/>
          <w:trPrChange w:id="456" w:author="Administrator" w:date="2024-02-23T11:12:50Z">
            <w:trPr>
              <w:trHeight w:val="503" w:hRule="atLeast"/>
            </w:trPr>
          </w:trPrChange>
        </w:trPr>
        <w:tc>
          <w:tcPr>
            <w:tcW w:w="1759" w:type="dxa"/>
            <w:vMerge w:val="continue"/>
            <w:tcBorders>
              <w:top w:val="nil"/>
              <w:left w:val="single" w:color="auto" w:sz="4" w:space="0"/>
              <w:bottom w:val="single" w:color="auto" w:sz="4" w:space="0"/>
              <w:right w:val="single" w:color="auto" w:sz="4" w:space="0"/>
            </w:tcBorders>
            <w:vAlign w:val="center"/>
            <w:tcPrChange w:id="457" w:author="Administrator" w:date="2024-02-23T11:12:50Z">
              <w:tcPr>
                <w:tcW w:w="1575" w:type="dxa"/>
                <w:vMerge w:val="continue"/>
                <w:tcBorders>
                  <w:top w:val="nil"/>
                  <w:left w:val="single" w:color="auto" w:sz="4" w:space="0"/>
                  <w:bottom w:val="single" w:color="auto" w:sz="4" w:space="0"/>
                  <w:right w:val="single" w:color="auto" w:sz="4" w:space="0"/>
                </w:tcBorders>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p>
        </w:tc>
        <w:tc>
          <w:tcPr>
            <w:tcW w:w="1653" w:type="dxa"/>
            <w:vMerge w:val="continue"/>
            <w:tcBorders>
              <w:top w:val="nil"/>
              <w:left w:val="single" w:color="auto" w:sz="4" w:space="0"/>
              <w:bottom w:val="single" w:color="auto" w:sz="4" w:space="0"/>
              <w:right w:val="single" w:color="auto" w:sz="4" w:space="0"/>
            </w:tcBorders>
            <w:vAlign w:val="center"/>
            <w:tcPrChange w:id="458" w:author="Administrator" w:date="2024-02-23T11:12:50Z">
              <w:tcPr>
                <w:tcW w:w="1480" w:type="dxa"/>
                <w:vMerge w:val="continue"/>
                <w:tcBorders>
                  <w:top w:val="nil"/>
                  <w:left w:val="single" w:color="auto" w:sz="4" w:space="0"/>
                  <w:bottom w:val="single" w:color="auto" w:sz="4" w:space="0"/>
                  <w:right w:val="single" w:color="auto" w:sz="4" w:space="0"/>
                </w:tcBorders>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p>
        </w:tc>
        <w:tc>
          <w:tcPr>
            <w:tcW w:w="1936" w:type="dxa"/>
            <w:tcBorders>
              <w:top w:val="nil"/>
              <w:left w:val="nil"/>
              <w:bottom w:val="single" w:color="auto" w:sz="4" w:space="0"/>
              <w:right w:val="single" w:color="auto" w:sz="4" w:space="0"/>
            </w:tcBorders>
            <w:shd w:val="clear" w:color="auto" w:fill="auto"/>
            <w:vAlign w:val="center"/>
            <w:tcPrChange w:id="459" w:author="Administrator" w:date="2024-02-23T11:12:50Z">
              <w:tcPr>
                <w:tcW w:w="1733"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社会效益指标</w:t>
            </w:r>
          </w:p>
        </w:tc>
        <w:tc>
          <w:tcPr>
            <w:tcW w:w="1952" w:type="dxa"/>
            <w:tcBorders>
              <w:top w:val="nil"/>
              <w:left w:val="nil"/>
              <w:bottom w:val="single" w:color="auto" w:sz="4" w:space="0"/>
              <w:right w:val="nil"/>
            </w:tcBorders>
            <w:shd w:val="clear" w:color="auto" w:fill="auto"/>
            <w:vAlign w:val="center"/>
            <w:tcPrChange w:id="460" w:author="Administrator" w:date="2024-02-23T11:12:50Z">
              <w:tcPr>
                <w:tcW w:w="1748" w:type="dxa"/>
                <w:tcBorders>
                  <w:top w:val="nil"/>
                  <w:left w:val="nil"/>
                  <w:bottom w:val="single" w:color="auto" w:sz="4" w:space="0"/>
                  <w:right w:val="nil"/>
                </w:tcBorders>
                <w:shd w:val="clear" w:color="auto" w:fill="auto"/>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900" w:type="dxa"/>
            <w:tcBorders>
              <w:top w:val="nil"/>
              <w:left w:val="single" w:color="auto" w:sz="4" w:space="0"/>
              <w:bottom w:val="single" w:color="auto" w:sz="4" w:space="0"/>
              <w:right w:val="single" w:color="auto" w:sz="4" w:space="0"/>
            </w:tcBorders>
            <w:shd w:val="clear" w:color="auto" w:fill="auto"/>
            <w:vAlign w:val="center"/>
            <w:tcPrChange w:id="461" w:author="Administrator" w:date="2024-02-23T11:12:50Z">
              <w:tcPr>
                <w:tcW w:w="1701" w:type="dxa"/>
                <w:tcBorders>
                  <w:top w:val="nil"/>
                  <w:left w:val="single" w:color="auto" w:sz="4" w:space="0"/>
                  <w:bottom w:val="single" w:color="auto" w:sz="4" w:space="0"/>
                  <w:right w:val="single" w:color="auto" w:sz="4" w:space="0"/>
                </w:tcBorders>
                <w:shd w:val="clear" w:color="auto" w:fill="auto"/>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Change w:id="462" w:author="Administrator" w:date="2024-02-23T11:12:50Z">
            <w:tblPrEx>
              <w:tblLayout w:type="fixed"/>
              <w:tblCellMar>
                <w:top w:w="0" w:type="dxa"/>
                <w:left w:w="108" w:type="dxa"/>
                <w:bottom w:w="0" w:type="dxa"/>
                <w:right w:w="108" w:type="dxa"/>
              </w:tblCellMar>
            </w:tblPrEx>
          </w:tblPrExChange>
        </w:tblPrEx>
        <w:trPr>
          <w:trHeight w:val="441" w:hRule="atLeast"/>
          <w:trPrChange w:id="462" w:author="Administrator" w:date="2024-02-23T11:12:50Z">
            <w:trPr>
              <w:trHeight w:val="503" w:hRule="atLeast"/>
            </w:trPr>
          </w:trPrChange>
        </w:trPr>
        <w:tc>
          <w:tcPr>
            <w:tcW w:w="1759" w:type="dxa"/>
            <w:vMerge w:val="continue"/>
            <w:tcBorders>
              <w:top w:val="nil"/>
              <w:left w:val="single" w:color="auto" w:sz="4" w:space="0"/>
              <w:bottom w:val="single" w:color="auto" w:sz="4" w:space="0"/>
              <w:right w:val="single" w:color="auto" w:sz="4" w:space="0"/>
            </w:tcBorders>
            <w:vAlign w:val="center"/>
            <w:tcPrChange w:id="463" w:author="Administrator" w:date="2024-02-23T11:12:50Z">
              <w:tcPr>
                <w:tcW w:w="1575" w:type="dxa"/>
                <w:vMerge w:val="continue"/>
                <w:tcBorders>
                  <w:top w:val="nil"/>
                  <w:left w:val="single" w:color="auto" w:sz="4" w:space="0"/>
                  <w:bottom w:val="single" w:color="auto" w:sz="4" w:space="0"/>
                  <w:right w:val="single" w:color="auto" w:sz="4" w:space="0"/>
                </w:tcBorders>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p>
        </w:tc>
        <w:tc>
          <w:tcPr>
            <w:tcW w:w="1653" w:type="dxa"/>
            <w:vMerge w:val="continue"/>
            <w:tcBorders>
              <w:top w:val="nil"/>
              <w:left w:val="single" w:color="auto" w:sz="4" w:space="0"/>
              <w:bottom w:val="single" w:color="auto" w:sz="4" w:space="0"/>
              <w:right w:val="single" w:color="auto" w:sz="4" w:space="0"/>
            </w:tcBorders>
            <w:vAlign w:val="center"/>
            <w:tcPrChange w:id="464" w:author="Administrator" w:date="2024-02-23T11:12:50Z">
              <w:tcPr>
                <w:tcW w:w="1480" w:type="dxa"/>
                <w:vMerge w:val="continue"/>
                <w:tcBorders>
                  <w:top w:val="nil"/>
                  <w:left w:val="single" w:color="auto" w:sz="4" w:space="0"/>
                  <w:bottom w:val="single" w:color="auto" w:sz="4" w:space="0"/>
                  <w:right w:val="single" w:color="auto" w:sz="4" w:space="0"/>
                </w:tcBorders>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p>
        </w:tc>
        <w:tc>
          <w:tcPr>
            <w:tcW w:w="1936" w:type="dxa"/>
            <w:tcBorders>
              <w:top w:val="nil"/>
              <w:left w:val="nil"/>
              <w:bottom w:val="single" w:color="auto" w:sz="4" w:space="0"/>
              <w:right w:val="single" w:color="auto" w:sz="4" w:space="0"/>
            </w:tcBorders>
            <w:shd w:val="clear" w:color="auto" w:fill="auto"/>
            <w:vAlign w:val="center"/>
            <w:tcPrChange w:id="465" w:author="Administrator" w:date="2024-02-23T11:12:50Z">
              <w:tcPr>
                <w:tcW w:w="1733"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生态效益指标</w:t>
            </w:r>
          </w:p>
        </w:tc>
        <w:tc>
          <w:tcPr>
            <w:tcW w:w="1952" w:type="dxa"/>
            <w:tcBorders>
              <w:top w:val="nil"/>
              <w:left w:val="nil"/>
              <w:bottom w:val="single" w:color="auto" w:sz="4" w:space="0"/>
              <w:right w:val="nil"/>
            </w:tcBorders>
            <w:shd w:val="clear" w:color="auto" w:fill="auto"/>
            <w:vAlign w:val="center"/>
            <w:tcPrChange w:id="466" w:author="Administrator" w:date="2024-02-23T11:12:50Z">
              <w:tcPr>
                <w:tcW w:w="1748" w:type="dxa"/>
                <w:tcBorders>
                  <w:top w:val="nil"/>
                  <w:left w:val="nil"/>
                  <w:bottom w:val="single" w:color="auto" w:sz="4" w:space="0"/>
                  <w:right w:val="nil"/>
                </w:tcBorders>
                <w:shd w:val="clear" w:color="auto" w:fill="auto"/>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900" w:type="dxa"/>
            <w:tcBorders>
              <w:top w:val="nil"/>
              <w:left w:val="single" w:color="auto" w:sz="4" w:space="0"/>
              <w:bottom w:val="single" w:color="auto" w:sz="4" w:space="0"/>
              <w:right w:val="single" w:color="auto" w:sz="4" w:space="0"/>
            </w:tcBorders>
            <w:shd w:val="clear" w:color="auto" w:fill="auto"/>
            <w:vAlign w:val="center"/>
            <w:tcPrChange w:id="467" w:author="Administrator" w:date="2024-02-23T11:12:50Z">
              <w:tcPr>
                <w:tcW w:w="1701" w:type="dxa"/>
                <w:tcBorders>
                  <w:top w:val="nil"/>
                  <w:left w:val="single" w:color="auto" w:sz="4" w:space="0"/>
                  <w:bottom w:val="single" w:color="auto" w:sz="4" w:space="0"/>
                  <w:right w:val="single" w:color="auto" w:sz="4" w:space="0"/>
                </w:tcBorders>
                <w:shd w:val="clear" w:color="auto" w:fill="auto"/>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r>
        <w:tblPrEx>
          <w:tblLayout w:type="fixed"/>
          <w:tblCellMar>
            <w:top w:w="0" w:type="dxa"/>
            <w:left w:w="108" w:type="dxa"/>
            <w:bottom w:w="0" w:type="dxa"/>
            <w:right w:w="108" w:type="dxa"/>
          </w:tblCellMar>
          <w:tblPrExChange w:id="468" w:author="Administrator" w:date="2024-02-23T11:12:50Z">
            <w:tblPrEx>
              <w:tblLayout w:type="fixed"/>
              <w:tblCellMar>
                <w:top w:w="0" w:type="dxa"/>
                <w:left w:w="108" w:type="dxa"/>
                <w:bottom w:w="0" w:type="dxa"/>
                <w:right w:w="108" w:type="dxa"/>
              </w:tblCellMar>
            </w:tblPrEx>
          </w:tblPrExChange>
        </w:tblPrEx>
        <w:trPr>
          <w:trHeight w:val="600" w:hRule="atLeast"/>
          <w:trPrChange w:id="468" w:author="Administrator" w:date="2024-02-23T11:12:50Z">
            <w:trPr>
              <w:trHeight w:val="679" w:hRule="atLeast"/>
            </w:trPr>
          </w:trPrChange>
        </w:trPr>
        <w:tc>
          <w:tcPr>
            <w:tcW w:w="1759" w:type="dxa"/>
            <w:vMerge w:val="continue"/>
            <w:tcBorders>
              <w:top w:val="nil"/>
              <w:left w:val="single" w:color="auto" w:sz="4" w:space="0"/>
              <w:bottom w:val="single" w:color="auto" w:sz="4" w:space="0"/>
              <w:right w:val="single" w:color="auto" w:sz="4" w:space="0"/>
            </w:tcBorders>
            <w:vAlign w:val="center"/>
            <w:tcPrChange w:id="469" w:author="Administrator" w:date="2024-02-23T11:12:50Z">
              <w:tcPr>
                <w:tcW w:w="1575" w:type="dxa"/>
                <w:vMerge w:val="continue"/>
                <w:tcBorders>
                  <w:top w:val="nil"/>
                  <w:left w:val="single" w:color="auto" w:sz="4" w:space="0"/>
                  <w:bottom w:val="single" w:color="auto" w:sz="4" w:space="0"/>
                  <w:right w:val="single" w:color="auto" w:sz="4" w:space="0"/>
                </w:tcBorders>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p>
        </w:tc>
        <w:tc>
          <w:tcPr>
            <w:tcW w:w="1653" w:type="dxa"/>
            <w:tcBorders>
              <w:top w:val="nil"/>
              <w:left w:val="nil"/>
              <w:bottom w:val="single" w:color="auto" w:sz="4" w:space="0"/>
              <w:right w:val="single" w:color="auto" w:sz="4" w:space="0"/>
            </w:tcBorders>
            <w:shd w:val="clear" w:color="auto" w:fill="auto"/>
            <w:vAlign w:val="center"/>
            <w:tcPrChange w:id="470" w:author="Administrator" w:date="2024-02-23T11:12:50Z">
              <w:tcPr>
                <w:tcW w:w="1480"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满意度指标</w:t>
            </w:r>
          </w:p>
        </w:tc>
        <w:tc>
          <w:tcPr>
            <w:tcW w:w="1936" w:type="dxa"/>
            <w:tcBorders>
              <w:top w:val="nil"/>
              <w:left w:val="nil"/>
              <w:bottom w:val="single" w:color="auto" w:sz="4" w:space="0"/>
              <w:right w:val="single" w:color="auto" w:sz="4" w:space="0"/>
            </w:tcBorders>
            <w:shd w:val="clear" w:color="auto" w:fill="auto"/>
            <w:vAlign w:val="center"/>
            <w:tcPrChange w:id="471" w:author="Administrator" w:date="2024-02-23T11:12:50Z">
              <w:tcPr>
                <w:tcW w:w="1733" w:type="dxa"/>
                <w:tcBorders>
                  <w:top w:val="nil"/>
                  <w:left w:val="nil"/>
                  <w:bottom w:val="single" w:color="auto" w:sz="4" w:space="0"/>
                  <w:right w:val="single" w:color="auto" w:sz="4" w:space="0"/>
                </w:tcBorders>
                <w:shd w:val="clear" w:color="auto" w:fill="auto"/>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服务对象满意度指标</w:t>
            </w:r>
          </w:p>
        </w:tc>
        <w:tc>
          <w:tcPr>
            <w:tcW w:w="1952" w:type="dxa"/>
            <w:tcBorders>
              <w:top w:val="nil"/>
              <w:left w:val="nil"/>
              <w:bottom w:val="single" w:color="auto" w:sz="4" w:space="0"/>
              <w:right w:val="nil"/>
            </w:tcBorders>
            <w:shd w:val="clear" w:color="auto" w:fill="auto"/>
            <w:vAlign w:val="center"/>
            <w:tcPrChange w:id="472" w:author="Administrator" w:date="2024-02-23T11:12:50Z">
              <w:tcPr>
                <w:tcW w:w="1748" w:type="dxa"/>
                <w:tcBorders>
                  <w:top w:val="nil"/>
                  <w:left w:val="nil"/>
                  <w:bottom w:val="single" w:color="auto" w:sz="4" w:space="0"/>
                  <w:right w:val="nil"/>
                </w:tcBorders>
                <w:shd w:val="clear" w:color="auto" w:fill="auto"/>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c>
          <w:tcPr>
            <w:tcW w:w="1900" w:type="dxa"/>
            <w:tcBorders>
              <w:top w:val="nil"/>
              <w:left w:val="single" w:color="auto" w:sz="4" w:space="0"/>
              <w:bottom w:val="single" w:color="auto" w:sz="4" w:space="0"/>
              <w:right w:val="single" w:color="auto" w:sz="4" w:space="0"/>
            </w:tcBorders>
            <w:shd w:val="clear" w:color="auto" w:fill="auto"/>
            <w:vAlign w:val="center"/>
            <w:tcPrChange w:id="473" w:author="Administrator" w:date="2024-02-23T11:12:50Z">
              <w:tcPr>
                <w:tcW w:w="1701" w:type="dxa"/>
                <w:tcBorders>
                  <w:top w:val="nil"/>
                  <w:left w:val="single" w:color="auto" w:sz="4" w:space="0"/>
                  <w:bottom w:val="single" w:color="auto" w:sz="4" w:space="0"/>
                  <w:right w:val="single" w:color="auto" w:sz="4" w:space="0"/>
                </w:tcBorders>
                <w:shd w:val="clear" w:color="auto" w:fill="auto"/>
                <w:vAlign w:val="center"/>
              </w:tcPr>
            </w:tcPrChange>
          </w:tcPr>
          <w:p>
            <w:pPr>
              <w:widowControl/>
              <w:spacing w:line="240" w:lineRule="auto"/>
              <w:jc w:val="left"/>
              <w:rPr>
                <w:rFonts w:ascii="宋体" w:hAnsi="宋体" w:eastAsia="宋体" w:cs="宋体"/>
                <w:color w:val="000000" w:themeColor="text1"/>
                <w:kern w:val="0"/>
                <w:sz w:val="22"/>
                <w14:textFill>
                  <w14:solidFill>
                    <w14:schemeClr w14:val="tx1"/>
                  </w14:solidFill>
                </w14:textFill>
              </w:rPr>
            </w:pPr>
            <w:r>
              <w:rPr>
                <w:rFonts w:hint="eastAsia" w:ascii="宋体" w:hAnsi="宋体" w:eastAsia="宋体" w:cs="宋体"/>
                <w:color w:val="000000" w:themeColor="text1"/>
                <w:kern w:val="0"/>
                <w:sz w:val="22"/>
                <w14:textFill>
                  <w14:solidFill>
                    <w14:schemeClr w14:val="tx1"/>
                  </w14:solidFill>
                </w14:textFill>
              </w:rPr>
              <w:t>　</w:t>
            </w:r>
          </w:p>
        </w:tc>
      </w:tr>
    </w:tbl>
    <w:p>
      <w:pPr>
        <w:spacing w:line="59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（注：如无项目支出绩效目标表，则说明“本部门无项目支出绩效目标表”，不用附绩效目标表空表。）</w:t>
      </w:r>
    </w:p>
    <w:p>
      <w:pPr>
        <w:spacing w:line="590" w:lineRule="exact"/>
        <w:ind w:firstLine="640" w:firstLineChars="200"/>
        <w:rPr>
          <w:rFonts w:ascii="仿宋" w:hAnsi="仿宋" w:eastAsia="仿宋"/>
          <w:b/>
          <w:color w:val="000000" w:themeColor="text1"/>
          <w:sz w:val="32"/>
          <w:szCs w:val="32"/>
          <w14:textFill>
            <w14:solidFill>
              <w14:schemeClr w14:val="tx1"/>
            </w14:solidFill>
          </w14:textFill>
        </w:rPr>
        <w:pPrChange w:id="474" w:author="Administrator" w:date="2024-02-23T11:13:04Z">
          <w:pPr>
            <w:spacing w:line="590" w:lineRule="exact"/>
            <w:ind w:firstLine="643" w:firstLineChars="200"/>
          </w:pPr>
        </w:pPrChange>
      </w:pPr>
      <w:r>
        <w:rPr>
          <w:rFonts w:ascii="仿宋" w:hAnsi="仿宋" w:eastAsia="仿宋"/>
          <w:b/>
          <w:color w:val="000000" w:themeColor="text1"/>
          <w:sz w:val="32"/>
          <w:szCs w:val="32"/>
          <w14:textFill>
            <w14:solidFill>
              <w14:schemeClr w14:val="tx1"/>
            </w14:solidFill>
          </w14:textFill>
        </w:rPr>
        <w:t>2.有关情况说明</w:t>
      </w:r>
    </w:p>
    <w:p>
      <w:pPr>
        <w:spacing w:line="590" w:lineRule="exact"/>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w:t>
      </w:r>
    </w:p>
    <w:p>
      <w:pPr>
        <w:spacing w:line="590" w:lineRule="exact"/>
        <w:ind w:firstLine="640" w:firstLineChars="200"/>
        <w:rPr>
          <w:rFonts w:ascii="楷体" w:hAnsi="楷体" w:eastAsia="楷体" w:cs="楷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（注：如无相关说明，则填“本部门无其他需要说明的绩效目标情况”；如无项目支出绩效目标表，应说明情况。）</w:t>
      </w:r>
    </w:p>
    <w:p>
      <w:pPr>
        <w:spacing w:line="600" w:lineRule="exact"/>
        <w:ind w:firstLine="640" w:firstLineChars="200"/>
        <w:rPr>
          <w:rFonts w:ascii="黑体" w:hAnsi="黑体" w:eastAsia="黑体"/>
          <w:b w:val="0"/>
          <w:color w:val="000000" w:themeColor="text1"/>
          <w:sz w:val="32"/>
          <w:szCs w:val="32"/>
          <w14:textFill>
            <w14:solidFill>
              <w14:schemeClr w14:val="tx1"/>
            </w14:solidFill>
          </w14:textFill>
        </w:rPr>
        <w:pPrChange w:id="475" w:author="Administrator" w:date="2024-02-23T11:13:04Z">
          <w:pPr>
            <w:spacing w:line="600" w:lineRule="exact"/>
          </w:pPr>
        </w:pPrChange>
      </w:pPr>
      <w:r>
        <w:rPr>
          <w:rFonts w:hint="eastAsia" w:ascii="黑体" w:hAnsi="黑体" w:eastAsia="黑体"/>
          <w:b w:val="0"/>
          <w:color w:val="000000" w:themeColor="text1"/>
          <w:sz w:val="32"/>
          <w:szCs w:val="32"/>
          <w14:textFill>
            <w14:solidFill>
              <w14:schemeClr w14:val="tx1"/>
            </w14:solidFill>
          </w14:textFill>
        </w:rPr>
        <w:t>八、其他重要事项说明</w:t>
      </w:r>
    </w:p>
    <w:p>
      <w:pPr>
        <w:spacing w:line="600" w:lineRule="exact"/>
        <w:ind w:firstLine="640" w:firstLineChars="200"/>
        <w:rPr>
          <w:rFonts w:ascii="楷体" w:hAnsi="楷体" w:eastAsia="楷体"/>
          <w:b/>
          <w:color w:val="000000" w:themeColor="text1"/>
          <w:sz w:val="32"/>
          <w:szCs w:val="32"/>
          <w14:textFill>
            <w14:solidFill>
              <w14:schemeClr w14:val="tx1"/>
            </w14:solidFill>
          </w14:textFill>
        </w:rPr>
        <w:pPrChange w:id="476" w:author="Administrator" w:date="2024-02-23T11:13:04Z">
          <w:pPr>
            <w:spacing w:line="600" w:lineRule="exact"/>
            <w:ind w:firstLine="643" w:firstLineChars="200"/>
          </w:pPr>
        </w:pPrChange>
      </w:pPr>
      <w:r>
        <w:rPr>
          <w:rFonts w:hint="eastAsia" w:ascii="楷体" w:hAnsi="楷体" w:eastAsia="楷体"/>
          <w:b/>
          <w:color w:val="000000" w:themeColor="text1"/>
          <w:sz w:val="32"/>
          <w:szCs w:val="32"/>
          <w14:textFill>
            <w14:solidFill>
              <w14:schemeClr w14:val="tx1"/>
            </w14:solidFill>
          </w14:textFill>
        </w:rPr>
        <w:t>（一）机关运行经费</w:t>
      </w:r>
    </w:p>
    <w:p>
      <w:pPr>
        <w:spacing w:line="600" w:lineRule="exact"/>
        <w:ind w:firstLine="640" w:firstLineChars="200"/>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kern w:val="0"/>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年，</w:t>
      </w:r>
      <w:r>
        <w:rPr>
          <w:rFonts w:hint="eastAsia" w:ascii="仿宋" w:hAnsi="仿宋" w:eastAsia="仿宋" w:cs="仿宋_GB2312"/>
          <w:color w:val="000000" w:themeColor="text1"/>
          <w:kern w:val="0"/>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部门一般公共预算拨款安排的机关运行经费支出</w:t>
      </w:r>
      <w:r>
        <w:rPr>
          <w:rFonts w:hint="eastAsia" w:ascii="仿宋" w:hAnsi="仿宋" w:eastAsia="仿宋" w:cs="仿宋_GB2312"/>
          <w:color w:val="000000" w:themeColor="text1"/>
          <w:kern w:val="0"/>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cs="仿宋_GB2312"/>
          <w:color w:val="000000" w:themeColor="text1"/>
          <w:sz w:val="32"/>
          <w:szCs w:val="32"/>
          <w14:textFill>
            <w14:solidFill>
              <w14:schemeClr w14:val="tx1"/>
            </w14:solidFill>
          </w14:textFill>
        </w:rPr>
        <w:t>比上年减少（增加）</w:t>
      </w:r>
      <w:r>
        <w:rPr>
          <w:rFonts w:hint="eastAsia" w:ascii="仿宋" w:hAnsi="仿宋" w:eastAsia="仿宋" w:cs="仿宋_GB2312"/>
          <w:color w:val="000000" w:themeColor="text1"/>
          <w:kern w:val="0"/>
          <w:sz w:val="32"/>
          <w:szCs w:val="32"/>
          <w14:textFill>
            <w14:solidFill>
              <w14:schemeClr w14:val="tx1"/>
            </w14:solidFill>
          </w14:textFill>
        </w:rPr>
        <w:t>××万元，</w:t>
      </w:r>
      <w:r>
        <w:rPr>
          <w:rFonts w:hint="eastAsia" w:ascii="仿宋" w:hAnsi="仿宋" w:eastAsia="仿宋" w:cs="仿宋_GB2312"/>
          <w:color w:val="000000" w:themeColor="text1"/>
          <w:sz w:val="32"/>
          <w:szCs w:val="32"/>
          <w14:textFill>
            <w14:solidFill>
              <w14:schemeClr w14:val="tx1"/>
            </w14:solidFill>
          </w14:textFill>
        </w:rPr>
        <w:t>降低（增长）××</w:t>
      </w:r>
      <w:r>
        <w:rPr>
          <w:rFonts w:ascii="仿宋" w:hAnsi="仿宋" w:eastAsia="仿宋" w:cs="仿宋_GB2312"/>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。主要原因是</w:t>
      </w:r>
      <w:r>
        <w:rPr>
          <w:rFonts w:hint="eastAsia" w:ascii="仿宋" w:hAnsi="仿宋" w:eastAsia="仿宋" w:cs="仿宋_GB2312"/>
          <w:color w:val="000000" w:themeColor="text1"/>
          <w:sz w:val="32"/>
          <w:szCs w:val="32"/>
          <w14:textFill>
            <w14:solidFill>
              <w14:schemeClr w14:val="tx1"/>
            </w14:solidFill>
          </w14:textFill>
        </w:rPr>
        <w:t>××××××××。</w:t>
      </w:r>
    </w:p>
    <w:p>
      <w:pPr>
        <w:spacing w:line="600" w:lineRule="exact"/>
        <w:ind w:firstLine="640" w:firstLineChars="200"/>
        <w:rPr>
          <w:rFonts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（注：机关运行经费统计范围包括行政单位和参公管理事业单位；没有机关运行经费的部门应在“主要原因”说明“本部门没有机关运行经费”。）</w:t>
      </w:r>
    </w:p>
    <w:p>
      <w:pPr>
        <w:spacing w:line="600" w:lineRule="exact"/>
        <w:ind w:firstLine="640" w:firstLineChars="200"/>
        <w:rPr>
          <w:rFonts w:ascii="楷体" w:hAnsi="楷体" w:eastAsia="楷体"/>
          <w:b/>
          <w:color w:val="000000" w:themeColor="text1"/>
          <w:sz w:val="32"/>
          <w:szCs w:val="32"/>
          <w14:textFill>
            <w14:solidFill>
              <w14:schemeClr w14:val="tx1"/>
            </w14:solidFill>
          </w14:textFill>
        </w:rPr>
        <w:pPrChange w:id="477" w:author="Administrator" w:date="2024-02-23T11:13:04Z">
          <w:pPr>
            <w:spacing w:line="600" w:lineRule="exact"/>
            <w:ind w:firstLine="643" w:firstLineChars="200"/>
          </w:pPr>
        </w:pPrChange>
      </w:pPr>
      <w:r>
        <w:rPr>
          <w:rFonts w:hint="eastAsia" w:ascii="楷体" w:hAnsi="楷体" w:eastAsia="楷体"/>
          <w:b/>
          <w:color w:val="000000" w:themeColor="text1"/>
          <w:sz w:val="32"/>
          <w:szCs w:val="32"/>
          <w14:textFill>
            <w14:solidFill>
              <w14:schemeClr w14:val="tx1"/>
            </w14:solidFill>
          </w14:textFill>
        </w:rPr>
        <w:t>（二）政府采购情况</w:t>
      </w:r>
    </w:p>
    <w:p>
      <w:pPr>
        <w:spacing w:line="600" w:lineRule="exact"/>
        <w:ind w:firstLine="640" w:firstLineChars="200"/>
        <w:rPr>
          <w:rFonts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××年，××部门政府采购预算总额××万元，其中：政府采购货物预算××万元、政府采购工程预算××万元、政府采购服务预算××万元。</w:t>
      </w:r>
    </w:p>
    <w:p>
      <w:pPr>
        <w:spacing w:line="600" w:lineRule="exact"/>
        <w:ind w:firstLine="640" w:firstLineChars="200"/>
        <w:rPr>
          <w:rFonts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（注：没有政府采购的部门应说明“本部门</w:t>
      </w:r>
      <w:r>
        <w:rPr>
          <w:rFonts w:hint="eastAsia" w:ascii="楷体" w:hAnsi="楷体" w:eastAsia="楷体" w:cs="仿宋_GB2312"/>
          <w:color w:val="000000" w:themeColor="text1"/>
          <w:sz w:val="32"/>
          <w:szCs w:val="32"/>
          <w14:textFill>
            <w14:solidFill>
              <w14:schemeClr w14:val="tx1"/>
            </w14:solidFill>
          </w14:textFill>
        </w:rPr>
        <w:t>××年度</w:t>
      </w:r>
      <w:r>
        <w:rPr>
          <w:rFonts w:hint="eastAsia" w:ascii="楷体" w:hAnsi="楷体" w:eastAsia="楷体"/>
          <w:color w:val="000000" w:themeColor="text1"/>
          <w:sz w:val="32"/>
          <w:szCs w:val="32"/>
          <w14:textFill>
            <w14:solidFill>
              <w14:schemeClr w14:val="tx1"/>
            </w14:solidFill>
          </w14:textFill>
        </w:rPr>
        <w:t>没有政府采购预算”。）</w:t>
      </w:r>
    </w:p>
    <w:p>
      <w:pPr>
        <w:spacing w:line="600" w:lineRule="exact"/>
        <w:ind w:firstLine="640" w:firstLineChars="200"/>
        <w:rPr>
          <w:rFonts w:ascii="楷体" w:hAnsi="楷体" w:eastAsia="楷体"/>
          <w:b/>
          <w:color w:val="000000" w:themeColor="text1"/>
          <w:sz w:val="32"/>
          <w:szCs w:val="32"/>
          <w14:textFill>
            <w14:solidFill>
              <w14:schemeClr w14:val="tx1"/>
            </w14:solidFill>
          </w14:textFill>
        </w:rPr>
        <w:pPrChange w:id="478" w:author="Administrator" w:date="2024-02-23T11:13:04Z">
          <w:pPr>
            <w:spacing w:line="600" w:lineRule="exact"/>
            <w:ind w:firstLine="643" w:firstLineChars="200"/>
          </w:pPr>
        </w:pPrChange>
      </w:pPr>
      <w:r>
        <w:rPr>
          <w:rFonts w:hint="eastAsia" w:ascii="楷体" w:hAnsi="楷体" w:eastAsia="楷体"/>
          <w:b/>
          <w:color w:val="000000" w:themeColor="text1"/>
          <w:sz w:val="32"/>
          <w:szCs w:val="32"/>
          <w14:textFill>
            <w14:solidFill>
              <w14:schemeClr w14:val="tx1"/>
            </w14:solidFill>
          </w14:textFill>
        </w:rPr>
        <w:t>（三）国有资产占用使用情况</w:t>
      </w:r>
    </w:p>
    <w:p>
      <w:pPr>
        <w:spacing w:line="600" w:lineRule="exact"/>
        <w:ind w:firstLine="640" w:firstLineChars="200"/>
        <w:rPr>
          <w:rFonts w:ascii="仿宋" w:hAnsi="仿宋" w:eastAsia="仿宋" w:cs="仿宋_GB2312"/>
          <w:color w:val="000000" w:themeColor="text1"/>
          <w:kern w:val="0"/>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截至</w:t>
      </w:r>
      <w:r>
        <w:rPr>
          <w:rFonts w:hint="eastAsia" w:ascii="仿宋" w:hAnsi="仿宋" w:eastAsia="仿宋" w:cs="仿宋_GB2312"/>
          <w:color w:val="000000" w:themeColor="text1"/>
          <w:kern w:val="0"/>
          <w:sz w:val="32"/>
          <w:szCs w:val="32"/>
          <w14:textFill>
            <w14:solidFill>
              <w14:schemeClr w14:val="tx1"/>
            </w14:solidFill>
          </w14:textFill>
        </w:rPr>
        <w:t>××年12月31日，××</w:t>
      </w:r>
      <w:r>
        <w:rPr>
          <w:rFonts w:hint="eastAsia" w:ascii="仿宋" w:hAnsi="仿宋" w:eastAsia="仿宋"/>
          <w:color w:val="000000" w:themeColor="text1"/>
          <w:sz w:val="32"/>
          <w:szCs w:val="32"/>
          <w14:textFill>
            <w14:solidFill>
              <w14:schemeClr w14:val="tx1"/>
            </w14:solidFill>
          </w14:textFill>
        </w:rPr>
        <w:t>部门共有车辆</w:t>
      </w:r>
      <w:r>
        <w:rPr>
          <w:rFonts w:hint="eastAsia" w:ascii="仿宋" w:hAnsi="仿宋" w:eastAsia="仿宋" w:cs="仿宋_GB2312"/>
          <w:color w:val="000000" w:themeColor="text1"/>
          <w:kern w:val="0"/>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辆，其中：省部级领导干部用车</w:t>
      </w:r>
      <w:r>
        <w:rPr>
          <w:rFonts w:hint="eastAsia" w:ascii="仿宋" w:hAnsi="仿宋" w:eastAsia="仿宋" w:cs="仿宋_GB2312"/>
          <w:color w:val="000000" w:themeColor="text1"/>
          <w:kern w:val="0"/>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辆、机要通信用车</w:t>
      </w:r>
      <w:r>
        <w:rPr>
          <w:rFonts w:hint="eastAsia" w:ascii="仿宋" w:hAnsi="仿宋" w:eastAsia="仿宋" w:cs="仿宋_GB2312"/>
          <w:color w:val="000000" w:themeColor="text1"/>
          <w:kern w:val="0"/>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辆、应急保障用车</w:t>
      </w:r>
      <w:r>
        <w:rPr>
          <w:rFonts w:hint="eastAsia" w:ascii="仿宋" w:hAnsi="仿宋" w:eastAsia="仿宋" w:cs="仿宋_GB2312"/>
          <w:color w:val="000000" w:themeColor="text1"/>
          <w:kern w:val="0"/>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辆、执法执勤用车</w:t>
      </w:r>
      <w:r>
        <w:rPr>
          <w:rFonts w:hint="eastAsia" w:ascii="仿宋" w:hAnsi="仿宋" w:eastAsia="仿宋" w:cs="仿宋_GB2312"/>
          <w:color w:val="000000" w:themeColor="text1"/>
          <w:kern w:val="0"/>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辆、特种专业技术用车</w:t>
      </w:r>
      <w:r>
        <w:rPr>
          <w:rFonts w:hint="eastAsia" w:ascii="仿宋" w:hAnsi="仿宋" w:eastAsia="仿宋" w:cs="仿宋_GB2312"/>
          <w:color w:val="000000" w:themeColor="text1"/>
          <w:kern w:val="0"/>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辆、其他用车</w:t>
      </w:r>
      <w:r>
        <w:rPr>
          <w:rFonts w:hint="eastAsia" w:ascii="仿宋" w:hAnsi="仿宋" w:eastAsia="仿宋" w:cs="仿宋_GB2312"/>
          <w:color w:val="000000" w:themeColor="text1"/>
          <w:kern w:val="0"/>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辆。单位价值100万元（含）以上设备</w:t>
      </w:r>
      <w:r>
        <w:rPr>
          <w:rFonts w:hint="eastAsia" w:ascii="仿宋" w:hAnsi="仿宋" w:eastAsia="仿宋" w:cs="仿宋_GB2312"/>
          <w:color w:val="000000" w:themeColor="text1"/>
          <w:kern w:val="0"/>
          <w:sz w:val="32"/>
          <w:szCs w:val="32"/>
          <w14:textFill>
            <w14:solidFill>
              <w14:schemeClr w14:val="tx1"/>
            </w14:solidFill>
          </w14:textFill>
        </w:rPr>
        <w:t>××台（套）。</w:t>
      </w:r>
    </w:p>
    <w:p>
      <w:pPr>
        <w:ind w:firstLine="640" w:firstLineChars="200"/>
        <w:rPr>
          <w:rFonts w:ascii="楷体" w:hAnsi="楷体" w:eastAsia="楷体" w:cs="楷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（注：本段“</w:t>
      </w:r>
      <w:r>
        <w:rPr>
          <w:rFonts w:hint="eastAsia" w:ascii="楷体" w:hAnsi="楷体" w:eastAsia="楷体"/>
          <w:color w:val="000000" w:themeColor="text1"/>
          <w:sz w:val="32"/>
          <w:szCs w:val="32"/>
          <w14:textFill>
            <w14:solidFill>
              <w14:schemeClr w14:val="tx1"/>
            </w14:solidFill>
          </w14:textFill>
        </w:rPr>
        <w:t>截至</w:t>
      </w:r>
      <w:r>
        <w:rPr>
          <w:rFonts w:hint="eastAsia" w:ascii="楷体" w:hAnsi="楷体" w:eastAsia="楷体" w:cs="仿宋_GB2312"/>
          <w:color w:val="000000" w:themeColor="text1"/>
          <w:kern w:val="0"/>
          <w:sz w:val="32"/>
          <w:szCs w:val="32"/>
          <w14:textFill>
            <w14:solidFill>
              <w14:schemeClr w14:val="tx1"/>
            </w14:solidFill>
          </w14:textFill>
        </w:rPr>
        <w:t>××年12月31日</w:t>
      </w:r>
      <w:r>
        <w:rPr>
          <w:rFonts w:hint="eastAsia" w:ascii="楷体" w:hAnsi="楷体" w:eastAsia="楷体" w:cs="楷体"/>
          <w:color w:val="000000" w:themeColor="text1"/>
          <w:kern w:val="0"/>
          <w:sz w:val="32"/>
          <w:szCs w:val="32"/>
          <w14:textFill>
            <w14:solidFill>
              <w14:schemeClr w14:val="tx1"/>
            </w14:solidFill>
          </w14:textFill>
        </w:rPr>
        <w:t>”指截至上一预算年度12月31日，如：公开</w:t>
      </w:r>
      <w:r>
        <w:rPr>
          <w:rFonts w:ascii="楷体" w:hAnsi="楷体" w:eastAsia="楷体" w:cs="楷体"/>
          <w:color w:val="000000" w:themeColor="text1"/>
          <w:kern w:val="0"/>
          <w:sz w:val="32"/>
          <w:szCs w:val="32"/>
          <w14:textFill>
            <w14:solidFill>
              <w14:schemeClr w14:val="tx1"/>
            </w14:solidFill>
          </w14:textFill>
        </w:rPr>
        <w:t>202</w:t>
      </w:r>
      <w:r>
        <w:rPr>
          <w:rFonts w:hint="eastAsia" w:ascii="楷体" w:hAnsi="楷体" w:eastAsia="楷体" w:cs="楷体"/>
          <w:color w:val="000000" w:themeColor="text1"/>
          <w:kern w:val="0"/>
          <w:sz w:val="32"/>
          <w:szCs w:val="32"/>
          <w14:textFill>
            <w14:solidFill>
              <w14:schemeClr w14:val="tx1"/>
            </w14:solidFill>
          </w14:textFill>
        </w:rPr>
        <w:t>3</w:t>
      </w:r>
      <w:r>
        <w:rPr>
          <w:rFonts w:ascii="楷体" w:hAnsi="楷体" w:eastAsia="楷体" w:cs="楷体"/>
          <w:color w:val="000000" w:themeColor="text1"/>
          <w:kern w:val="0"/>
          <w:sz w:val="32"/>
          <w:szCs w:val="32"/>
          <w14:textFill>
            <w14:solidFill>
              <w14:schemeClr w14:val="tx1"/>
            </w14:solidFill>
          </w14:textFill>
        </w:rPr>
        <w:t>年度部门预算</w:t>
      </w:r>
      <w:r>
        <w:rPr>
          <w:rFonts w:hint="eastAsia" w:ascii="楷体" w:hAnsi="楷体" w:eastAsia="楷体" w:cs="楷体"/>
          <w:color w:val="000000" w:themeColor="text1"/>
          <w:kern w:val="0"/>
          <w:sz w:val="32"/>
          <w:szCs w:val="32"/>
          <w14:textFill>
            <w14:solidFill>
              <w14:schemeClr w14:val="tx1"/>
            </w14:solidFill>
          </w14:textFill>
        </w:rPr>
        <w:t>时，应填写“</w:t>
      </w:r>
      <w:r>
        <w:rPr>
          <w:rFonts w:hint="eastAsia" w:ascii="楷体" w:hAnsi="楷体" w:eastAsia="楷体"/>
          <w:color w:val="000000" w:themeColor="text1"/>
          <w:sz w:val="32"/>
          <w:szCs w:val="32"/>
          <w14:textFill>
            <w14:solidFill>
              <w14:schemeClr w14:val="tx1"/>
            </w14:solidFill>
          </w14:textFill>
        </w:rPr>
        <w:t>截至</w:t>
      </w:r>
      <w:r>
        <w:rPr>
          <w:rFonts w:ascii="楷体" w:hAnsi="楷体" w:eastAsia="楷体" w:cs="仿宋_GB2312"/>
          <w:color w:val="000000" w:themeColor="text1"/>
          <w:kern w:val="0"/>
          <w:sz w:val="32"/>
          <w:szCs w:val="32"/>
          <w14:textFill>
            <w14:solidFill>
              <w14:schemeClr w14:val="tx1"/>
            </w14:solidFill>
          </w14:textFill>
        </w:rPr>
        <w:t>202</w:t>
      </w:r>
      <w:r>
        <w:rPr>
          <w:rFonts w:hint="eastAsia" w:ascii="楷体" w:hAnsi="楷体" w:eastAsia="楷体" w:cs="仿宋_GB2312"/>
          <w:color w:val="000000" w:themeColor="text1"/>
          <w:kern w:val="0"/>
          <w:sz w:val="32"/>
          <w:szCs w:val="32"/>
          <w14:textFill>
            <w14:solidFill>
              <w14:schemeClr w14:val="tx1"/>
            </w14:solidFill>
          </w14:textFill>
        </w:rPr>
        <w:t>2年12月31日</w:t>
      </w:r>
      <w:r>
        <w:rPr>
          <w:rFonts w:hint="eastAsia" w:ascii="楷体" w:hAnsi="楷体" w:eastAsia="楷体" w:cs="楷体"/>
          <w:color w:val="000000" w:themeColor="text1"/>
          <w:kern w:val="0"/>
          <w:sz w:val="32"/>
          <w:szCs w:val="32"/>
          <w14:textFill>
            <w14:solidFill>
              <w14:schemeClr w14:val="tx1"/>
            </w14:solidFill>
          </w14:textFill>
        </w:rPr>
        <w:t>”有关数据内容。）</w:t>
      </w:r>
    </w:p>
    <w:p>
      <w:pPr>
        <w:ind w:firstLine="640" w:firstLineChars="200"/>
        <w:rPr>
          <w:rFonts w:ascii="仿宋" w:hAnsi="仿宋" w:eastAsia="仿宋" w:cs="楷体"/>
          <w:color w:val="000000" w:themeColor="text1"/>
          <w:kern w:val="0"/>
          <w:sz w:val="32"/>
          <w:szCs w:val="32"/>
          <w14:textFill>
            <w14:solidFill>
              <w14:schemeClr w14:val="tx1"/>
            </w14:solidFill>
          </w14:textFill>
        </w:rPr>
      </w:pPr>
      <w:r>
        <w:rPr>
          <w:rFonts w:hint="eastAsia" w:ascii="仿宋" w:hAnsi="仿宋" w:eastAsia="仿宋" w:cs="楷体"/>
          <w:color w:val="000000" w:themeColor="text1"/>
          <w:kern w:val="0"/>
          <w:sz w:val="32"/>
          <w:szCs w:val="32"/>
          <w14:textFill>
            <w14:solidFill>
              <w14:schemeClr w14:val="tx1"/>
            </w14:solidFill>
          </w14:textFill>
        </w:rPr>
        <w:t>××年部门预算安排购置车辆</w:t>
      </w:r>
      <w:r>
        <w:rPr>
          <w:rFonts w:hint="eastAsia" w:ascii="仿宋" w:hAnsi="仿宋" w:eastAsia="仿宋" w:cs="仿宋_GB2312"/>
          <w:color w:val="000000" w:themeColor="text1"/>
          <w:kern w:val="0"/>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辆，其中：</w:t>
      </w:r>
      <w:r>
        <w:rPr>
          <w:rFonts w:hint="eastAsia" w:ascii="仿宋" w:hAnsi="仿宋" w:eastAsia="仿宋" w:cs="仿宋_GB2312"/>
          <w:color w:val="000000" w:themeColor="text1"/>
          <w:kern w:val="0"/>
          <w:sz w:val="32"/>
          <w:szCs w:val="32"/>
          <w14:textFill>
            <w14:solidFill>
              <w14:schemeClr w14:val="tx1"/>
            </w14:solidFill>
          </w14:textFill>
        </w:rPr>
        <w:t>×××用车××辆、×××用车××辆；</w:t>
      </w:r>
      <w:r>
        <w:rPr>
          <w:rFonts w:hint="eastAsia" w:ascii="仿宋" w:hAnsi="仿宋" w:eastAsia="仿宋"/>
          <w:color w:val="000000" w:themeColor="text1"/>
          <w:sz w:val="32"/>
          <w:szCs w:val="32"/>
          <w14:textFill>
            <w14:solidFill>
              <w14:schemeClr w14:val="tx1"/>
            </w14:solidFill>
          </w14:textFill>
        </w:rPr>
        <w:t>单位价值100万元（含）以上设备</w:t>
      </w:r>
      <w:r>
        <w:rPr>
          <w:rFonts w:hint="eastAsia" w:ascii="仿宋" w:hAnsi="仿宋" w:eastAsia="仿宋" w:cs="仿宋_GB2312"/>
          <w:color w:val="000000" w:themeColor="text1"/>
          <w:kern w:val="0"/>
          <w:sz w:val="32"/>
          <w:szCs w:val="32"/>
          <w14:textFill>
            <w14:solidFill>
              <w14:schemeClr w14:val="tx1"/>
            </w14:solidFill>
          </w14:textFill>
        </w:rPr>
        <w:t>××台（套）。</w:t>
      </w:r>
    </w:p>
    <w:p>
      <w:pPr>
        <w:ind w:firstLine="640" w:firstLineChars="200"/>
        <w:rPr>
          <w:ins w:id="479" w:author="Administrator" w:date="2024-02-23T11:13:39Z"/>
          <w:rFonts w:ascii="仿宋" w:hAnsi="仿宋" w:eastAsia="仿宋" w:cs="仿宋_GB2312"/>
          <w:color w:val="000000" w:themeColor="text1"/>
          <w:kern w:val="0"/>
          <w:sz w:val="32"/>
          <w:szCs w:val="32"/>
          <w14:textFill>
            <w14:solidFill>
              <w14:schemeClr w14:val="tx1"/>
            </w14:solidFill>
          </w14:textFill>
        </w:rPr>
      </w:pPr>
    </w:p>
    <w:p>
      <w:pPr>
        <w:ind w:firstLine="640" w:firstLineChars="200"/>
        <w:rPr>
          <w:ins w:id="480" w:author="Administrator" w:date="2024-02-23T11:13:39Z"/>
          <w:rFonts w:ascii="仿宋" w:hAnsi="仿宋" w:eastAsia="仿宋" w:cs="仿宋_GB2312"/>
          <w:color w:val="000000" w:themeColor="text1"/>
          <w:kern w:val="0"/>
          <w:sz w:val="32"/>
          <w:szCs w:val="32"/>
          <w14:textFill>
            <w14:solidFill>
              <w14:schemeClr w14:val="tx1"/>
            </w14:solidFill>
          </w14:textFill>
        </w:rPr>
      </w:pPr>
    </w:p>
    <w:p>
      <w:pPr>
        <w:ind w:firstLine="640" w:firstLineChars="200"/>
        <w:rPr>
          <w:ins w:id="481" w:author="Administrator" w:date="2024-02-23T11:13:40Z"/>
          <w:rFonts w:ascii="仿宋" w:hAnsi="仿宋" w:eastAsia="仿宋" w:cs="仿宋_GB2312"/>
          <w:color w:val="000000" w:themeColor="text1"/>
          <w:kern w:val="0"/>
          <w:sz w:val="32"/>
          <w:szCs w:val="32"/>
          <w14:textFill>
            <w14:solidFill>
              <w14:schemeClr w14:val="tx1"/>
            </w14:solidFill>
          </w14:textFill>
        </w:rPr>
      </w:pPr>
    </w:p>
    <w:p>
      <w:pPr>
        <w:ind w:firstLine="640" w:firstLineChars="200"/>
        <w:rPr>
          <w:ins w:id="482" w:author="Administrator" w:date="2024-02-23T11:13:40Z"/>
          <w:rFonts w:ascii="仿宋" w:hAnsi="仿宋" w:eastAsia="仿宋" w:cs="仿宋_GB2312"/>
          <w:color w:val="000000" w:themeColor="text1"/>
          <w:kern w:val="0"/>
          <w:sz w:val="32"/>
          <w:szCs w:val="32"/>
          <w14:textFill>
            <w14:solidFill>
              <w14:schemeClr w14:val="tx1"/>
            </w14:solidFill>
          </w14:textFill>
        </w:rPr>
      </w:pPr>
    </w:p>
    <w:p>
      <w:pPr>
        <w:ind w:firstLine="640" w:firstLineChars="200"/>
        <w:rPr>
          <w:ins w:id="483" w:author="Administrator" w:date="2024-02-23T11:13:40Z"/>
          <w:rFonts w:ascii="仿宋" w:hAnsi="仿宋" w:eastAsia="仿宋" w:cs="仿宋_GB2312"/>
          <w:color w:val="000000" w:themeColor="text1"/>
          <w:kern w:val="0"/>
          <w:sz w:val="32"/>
          <w:szCs w:val="32"/>
          <w14:textFill>
            <w14:solidFill>
              <w14:schemeClr w14:val="tx1"/>
            </w14:solidFill>
          </w14:textFill>
        </w:rPr>
      </w:pPr>
    </w:p>
    <w:p>
      <w:pPr>
        <w:ind w:firstLine="640" w:firstLineChars="200"/>
        <w:rPr>
          <w:ins w:id="484" w:author="Administrator" w:date="2024-02-23T11:13:40Z"/>
          <w:rFonts w:ascii="仿宋" w:hAnsi="仿宋" w:eastAsia="仿宋" w:cs="仿宋_GB2312"/>
          <w:color w:val="000000" w:themeColor="text1"/>
          <w:kern w:val="0"/>
          <w:sz w:val="32"/>
          <w:szCs w:val="32"/>
          <w14:textFill>
            <w14:solidFill>
              <w14:schemeClr w14:val="tx1"/>
            </w14:solidFill>
          </w14:textFill>
        </w:rPr>
      </w:pPr>
    </w:p>
    <w:p>
      <w:pPr>
        <w:ind w:firstLine="640" w:firstLineChars="200"/>
        <w:rPr>
          <w:ins w:id="485" w:author="Administrator" w:date="2024-02-23T11:13:40Z"/>
          <w:rFonts w:ascii="仿宋" w:hAnsi="仿宋" w:eastAsia="仿宋" w:cs="仿宋_GB2312"/>
          <w:color w:val="000000" w:themeColor="text1"/>
          <w:kern w:val="0"/>
          <w:sz w:val="32"/>
          <w:szCs w:val="32"/>
          <w14:textFill>
            <w14:solidFill>
              <w14:schemeClr w14:val="tx1"/>
            </w14:solidFill>
          </w14:textFill>
        </w:rPr>
      </w:pPr>
    </w:p>
    <w:p>
      <w:pPr>
        <w:ind w:firstLine="640" w:firstLineChars="200"/>
        <w:rPr>
          <w:ins w:id="486" w:author="Administrator" w:date="2024-02-23T11:13:41Z"/>
          <w:rFonts w:ascii="仿宋" w:hAnsi="仿宋" w:eastAsia="仿宋" w:cs="仿宋_GB2312"/>
          <w:color w:val="000000" w:themeColor="text1"/>
          <w:kern w:val="0"/>
          <w:sz w:val="32"/>
          <w:szCs w:val="32"/>
          <w14:textFill>
            <w14:solidFill>
              <w14:schemeClr w14:val="tx1"/>
            </w14:solidFill>
          </w14:textFill>
        </w:rPr>
      </w:pPr>
    </w:p>
    <w:p>
      <w:pPr>
        <w:ind w:firstLine="640" w:firstLineChars="200"/>
        <w:rPr>
          <w:ins w:id="487" w:author="Administrator" w:date="2024-02-23T11:13:41Z"/>
          <w:rFonts w:ascii="仿宋" w:hAnsi="仿宋" w:eastAsia="仿宋" w:cs="仿宋_GB2312"/>
          <w:color w:val="000000" w:themeColor="text1"/>
          <w:kern w:val="0"/>
          <w:sz w:val="32"/>
          <w:szCs w:val="32"/>
          <w14:textFill>
            <w14:solidFill>
              <w14:schemeClr w14:val="tx1"/>
            </w14:solidFill>
          </w14:textFill>
        </w:rPr>
      </w:pPr>
    </w:p>
    <w:p>
      <w:pPr>
        <w:ind w:firstLine="640" w:firstLineChars="200"/>
        <w:jc w:val="center"/>
        <w:rPr>
          <w:del w:id="489" w:author="Administrator" w:date="2024-02-23T11:13:37Z"/>
          <w:rFonts w:ascii="仿宋" w:hAnsi="仿宋" w:eastAsia="仿宋" w:cs="仿宋_GB2312"/>
          <w:color w:val="000000" w:themeColor="text1"/>
          <w:kern w:val="0"/>
          <w:sz w:val="32"/>
          <w:szCs w:val="32"/>
          <w14:textFill>
            <w14:solidFill>
              <w14:schemeClr w14:val="tx1"/>
            </w14:solidFill>
          </w14:textFill>
        </w:rPr>
        <w:pPrChange w:id="488" w:author="Administrator" w:date="2024-02-23T11:13:46Z">
          <w:pPr>
            <w:ind w:firstLine="640" w:firstLineChars="200"/>
          </w:pPr>
        </w:pPrChange>
      </w:pPr>
    </w:p>
    <w:p>
      <w:pPr>
        <w:jc w:val="both"/>
        <w:rPr>
          <w:del w:id="491" w:author="Administrator" w:date="2024-02-23T11:13:34Z"/>
          <w:rFonts w:asciiTheme="majorEastAsia" w:hAnsiTheme="majorEastAsia" w:eastAsiaTheme="majorEastAsia"/>
          <w:b/>
          <w:color w:val="000000" w:themeColor="text1"/>
          <w:sz w:val="40"/>
          <w14:textFill>
            <w14:solidFill>
              <w14:schemeClr w14:val="tx1"/>
            </w14:solidFill>
          </w14:textFill>
        </w:rPr>
        <w:sectPr>
          <w:pgSz w:w="11906" w:h="16838"/>
          <w:pgMar w:top="1417" w:right="1417" w:bottom="1417" w:left="1417" w:header="851" w:footer="992" w:gutter="0"/>
          <w:paperSrc/>
          <w:pgNumType w:fmt="decimal"/>
          <w:cols w:space="0" w:num="1"/>
          <w:rtlGutter w:val="0"/>
          <w:docGrid w:type="lines" w:linePitch="312" w:charSpace="0"/>
        </w:sectPr>
        <w:pPrChange w:id="490" w:author="Administrator" w:date="2024-02-23T11:13:36Z">
          <w:pPr>
            <w:jc w:val="center"/>
          </w:pPr>
        </w:pPrChange>
      </w:pPr>
    </w:p>
    <w:p>
      <w:pPr>
        <w:jc w:val="center"/>
        <w:rPr>
          <w:del w:id="492" w:author="Administrator" w:date="2024-02-23T11:13:34Z"/>
          <w:rFonts w:ascii="黑体" w:hAnsi="黑体" w:eastAsia="黑体"/>
          <w:color w:val="000000" w:themeColor="text1"/>
          <w:sz w:val="56"/>
          <w14:textFill>
            <w14:solidFill>
              <w14:schemeClr w14:val="tx1"/>
            </w14:solidFill>
          </w14:textFill>
        </w:rPr>
      </w:pPr>
    </w:p>
    <w:p>
      <w:pPr>
        <w:jc w:val="center"/>
        <w:rPr>
          <w:del w:id="493" w:author="Administrator" w:date="2024-02-23T11:13:34Z"/>
          <w:rFonts w:ascii="黑体" w:hAnsi="黑体" w:eastAsia="黑体"/>
          <w:color w:val="000000" w:themeColor="text1"/>
          <w:sz w:val="56"/>
          <w14:textFill>
            <w14:solidFill>
              <w14:schemeClr w14:val="tx1"/>
            </w14:solidFill>
          </w14:textFill>
        </w:rPr>
      </w:pPr>
    </w:p>
    <w:p>
      <w:pPr>
        <w:jc w:val="center"/>
        <w:rPr>
          <w:del w:id="494" w:author="Administrator" w:date="2024-02-23T11:13:34Z"/>
          <w:rFonts w:ascii="黑体" w:hAnsi="黑体" w:eastAsia="黑体"/>
          <w:color w:val="000000" w:themeColor="text1"/>
          <w:sz w:val="56"/>
          <w14:textFill>
            <w14:solidFill>
              <w14:schemeClr w14:val="tx1"/>
            </w14:solidFill>
          </w14:textFill>
        </w:rPr>
      </w:pPr>
    </w:p>
    <w:p>
      <w:pPr>
        <w:jc w:val="center"/>
        <w:rPr>
          <w:del w:id="495" w:author="Administrator" w:date="2024-02-23T11:13:34Z"/>
          <w:rFonts w:ascii="黑体" w:hAnsi="黑体" w:eastAsia="黑体"/>
          <w:color w:val="000000" w:themeColor="text1"/>
          <w:sz w:val="56"/>
          <w14:textFill>
            <w14:solidFill>
              <w14:schemeClr w14:val="tx1"/>
            </w14:solidFill>
          </w14:textFill>
        </w:rPr>
      </w:pPr>
    </w:p>
    <w:p>
      <w:pPr>
        <w:jc w:val="center"/>
        <w:rPr>
          <w:del w:id="496" w:author="Administrator" w:date="2024-02-23T11:13:34Z"/>
          <w:rFonts w:ascii="黑体" w:hAnsi="黑体" w:eastAsia="黑体"/>
          <w:color w:val="000000" w:themeColor="text1"/>
          <w:sz w:val="56"/>
          <w14:textFill>
            <w14:solidFill>
              <w14:schemeClr w14:val="tx1"/>
            </w14:solidFill>
          </w14:textFill>
        </w:rPr>
      </w:pPr>
    </w:p>
    <w:p>
      <w:pPr>
        <w:pStyle w:val="2"/>
        <w:jc w:val="center"/>
        <w:rPr>
          <w:del w:id="498" w:author="Administrator" w:date="2024-02-23T11:13:10Z"/>
          <w:rFonts w:hint="default" w:ascii="方正小标宋简体" w:hAnsi="方正小标宋简体" w:eastAsia="方正小标宋简体" w:cs="方正小标宋简体"/>
          <w:color w:val="000000" w:themeColor="text1"/>
          <w:sz w:val="44"/>
          <w:szCs w:val="44"/>
          <w:lang w:val="en-US" w:eastAsia="zh-CN"/>
          <w:rPrChange w:id="499" w:author="Administrator" w:date="2024-02-23T11:14:00Z">
            <w:rPr>
              <w:del w:id="500" w:author="Administrator" w:date="2024-02-23T11:13:10Z"/>
              <w:rFonts w:hint="default" w:ascii="黑体" w:hAnsi="黑体" w:eastAsia="黑体"/>
              <w:color w:val="000000" w:themeColor="text1"/>
              <w:sz w:val="56"/>
              <w:lang w:val="en-US" w:eastAsia="zh-CN"/>
              <w14:textFill>
                <w14:solidFill>
                  <w14:schemeClr w14:val="tx1"/>
                </w14:solidFill>
              </w14:textFill>
            </w:rPr>
          </w:rPrChange>
          <w14:textFill>
            <w14:solidFill>
              <w14:schemeClr w14:val="tx1"/>
            </w14:solidFill>
          </w14:textFill>
        </w:rPr>
        <w:pPrChange w:id="497" w:author="Administrator" w:date="2024-02-23T11:14:00Z">
          <w:pPr>
            <w:jc w:val="left"/>
          </w:pPr>
        </w:pPrChange>
      </w:pPr>
      <w:ins w:id="501" w:author="Administrator" w:date="2024-02-23T11:14:03Z">
        <w:r>
          <w:rPr>
            <w:rFonts w:hint="eastAsia" w:ascii="方正小标宋简体" w:hAnsi="方正小标宋简体" w:eastAsia="方正小标宋简体" w:cs="方正小标宋简体"/>
            <w:b w:val="0"/>
            <w:color w:val="000000" w:themeColor="text1"/>
            <w:sz w:val="44"/>
            <w:szCs w:val="44"/>
            <w:lang w:val="en-US" w:eastAsia="zh-CN"/>
            <w14:textFill>
              <w14:solidFill>
                <w14:schemeClr w14:val="tx1"/>
              </w14:solidFill>
            </w14:textFill>
          </w:rPr>
          <w:t xml:space="preserve">   </w:t>
        </w:r>
      </w:ins>
      <w:ins w:id="502" w:author="Administrator" w:date="2024-02-23T11:14:04Z">
        <w:r>
          <w:rPr>
            <w:rFonts w:hint="eastAsia" w:ascii="方正小标宋简体" w:hAnsi="方正小标宋简体" w:eastAsia="方正小标宋简体" w:cs="方正小标宋简体"/>
            <w:b w:val="0"/>
            <w:color w:val="000000" w:themeColor="text1"/>
            <w:sz w:val="44"/>
            <w:szCs w:val="44"/>
            <w:lang w:val="en-US" w:eastAsia="zh-CN"/>
            <w14:textFill>
              <w14:solidFill>
                <w14:schemeClr w14:val="tx1"/>
              </w14:solidFill>
            </w14:textFill>
          </w:rPr>
          <w:t xml:space="preserve">     </w:t>
        </w:r>
      </w:ins>
      <w:ins w:id="503" w:author="Administrator" w:date="2024-02-23T11:14:05Z">
        <w:r>
          <w:rPr>
            <w:rFonts w:hint="eastAsia" w:ascii="方正小标宋简体" w:hAnsi="方正小标宋简体" w:eastAsia="方正小标宋简体" w:cs="方正小标宋简体"/>
            <w:b w:val="0"/>
            <w:color w:val="000000" w:themeColor="text1"/>
            <w:sz w:val="44"/>
            <w:szCs w:val="44"/>
            <w:lang w:val="en-US" w:eastAsia="zh-CN"/>
            <w14:textFill>
              <w14:solidFill>
                <w14:schemeClr w14:val="tx1"/>
              </w14:solidFill>
            </w14:textFill>
          </w:rPr>
          <w:t xml:space="preserve"> </w:t>
        </w:r>
      </w:ins>
      <w:r>
        <w:rPr>
          <w:rFonts w:hint="eastAsia" w:ascii="方正小标宋简体" w:hAnsi="方正小标宋简体" w:eastAsia="方正小标宋简体" w:cs="方正小标宋简体"/>
          <w:b w:val="0"/>
          <w:color w:val="000000" w:themeColor="text1"/>
          <w:sz w:val="44"/>
          <w:szCs w:val="44"/>
          <w:lang w:eastAsia="zh-CN"/>
          <w:rPrChange w:id="504" w:author="Administrator" w:date="2024-02-23T11:14:00Z">
            <w:rPr>
              <w:rFonts w:hint="eastAsia" w:ascii="黑体" w:hAnsi="黑体" w:eastAsia="黑体"/>
              <w:b w:val="0"/>
              <w:color w:val="000000" w:themeColor="text1"/>
              <w:sz w:val="56"/>
              <w14:textFill>
                <w14:solidFill>
                  <w14:schemeClr w14:val="tx1"/>
                </w14:solidFill>
              </w14:textFill>
            </w:rPr>
          </w:rPrChange>
          <w14:textFill>
            <w14:solidFill>
              <w14:schemeClr w14:val="tx1"/>
            </w14:solidFill>
          </w14:textFill>
        </w:rPr>
        <w:t>第四部分</w:t>
      </w:r>
      <w:ins w:id="505" w:author="Administrator" w:date="2024-02-23T11:13:25Z">
        <w:r>
          <w:rPr>
            <w:rFonts w:hint="eastAsia" w:ascii="方正小标宋简体" w:hAnsi="方正小标宋简体" w:eastAsia="方正小标宋简体" w:cs="方正小标宋简体"/>
            <w:b w:val="0"/>
            <w:color w:val="000000" w:themeColor="text1"/>
            <w:sz w:val="44"/>
            <w:szCs w:val="44"/>
            <w:lang w:val="en-US" w:eastAsia="zh-CN"/>
            <w:rPrChange w:id="506" w:author="Administrator" w:date="2024-02-23T11:14:00Z">
              <w:rPr>
                <w:rFonts w:hint="eastAsia" w:ascii="方正小标宋简体" w:hAnsi="方正小标宋简体" w:eastAsia="方正小标宋简体" w:cs="方正小标宋简体"/>
                <w:b w:val="0"/>
                <w:color w:val="000000" w:themeColor="text1"/>
                <w:sz w:val="44"/>
                <w:szCs w:val="44"/>
                <w:lang w:val="en-US" w:eastAsia="zh-CN"/>
                <w14:textFill>
                  <w14:solidFill>
                    <w14:schemeClr w14:val="tx1"/>
                  </w14:solidFill>
                </w14:textFill>
              </w:rPr>
            </w:rPrChange>
            <w14:textFill>
              <w14:solidFill>
                <w14:schemeClr w14:val="tx1"/>
              </w14:solidFill>
            </w14:textFill>
          </w:rPr>
          <w:t xml:space="preserve"> </w:t>
        </w:r>
      </w:ins>
      <w:ins w:id="508" w:author="Administrator" w:date="2024-02-23T11:13:26Z">
        <w:r>
          <w:rPr>
            <w:rFonts w:hint="eastAsia" w:ascii="方正小标宋简体" w:hAnsi="方正小标宋简体" w:eastAsia="方正小标宋简体" w:cs="方正小标宋简体"/>
            <w:b w:val="0"/>
            <w:color w:val="000000" w:themeColor="text1"/>
            <w:sz w:val="44"/>
            <w:szCs w:val="44"/>
            <w:lang w:val="en-US" w:eastAsia="zh-CN"/>
            <w:rPrChange w:id="509" w:author="Administrator" w:date="2024-02-23T11:14:00Z">
              <w:rPr>
                <w:rFonts w:hint="eastAsia" w:ascii="方正小标宋简体" w:hAnsi="方正小标宋简体" w:eastAsia="方正小标宋简体" w:cs="方正小标宋简体"/>
                <w:b w:val="0"/>
                <w:color w:val="000000" w:themeColor="text1"/>
                <w:sz w:val="44"/>
                <w:szCs w:val="44"/>
                <w:lang w:val="en-US" w:eastAsia="zh-CN"/>
                <w14:textFill>
                  <w14:solidFill>
                    <w14:schemeClr w14:val="tx1"/>
                  </w14:solidFill>
                </w14:textFill>
              </w:rPr>
            </w:rPrChange>
            <w14:textFill>
              <w14:solidFill>
                <w14:schemeClr w14:val="tx1"/>
              </w14:solidFill>
            </w14:textFill>
          </w:rPr>
          <w:t xml:space="preserve"> </w:t>
        </w:r>
      </w:ins>
    </w:p>
    <w:p>
      <w:pPr>
        <w:pStyle w:val="2"/>
        <w:jc w:val="center"/>
        <w:rPr>
          <w:del w:id="512" w:author="Administrator" w:date="2024-02-23T11:13:28Z"/>
          <w:rFonts w:hint="eastAsia" w:ascii="方正小标宋简体" w:hAnsi="方正小标宋简体" w:eastAsia="方正小标宋简体" w:cs="方正小标宋简体"/>
          <w:b w:val="0"/>
          <w:color w:val="000000" w:themeColor="text1"/>
          <w:sz w:val="44"/>
          <w:szCs w:val="44"/>
          <w:lang w:eastAsia="zh-CN"/>
          <w:rPrChange w:id="513" w:author="Administrator" w:date="2024-02-23T11:14:00Z">
            <w:rPr>
              <w:del w:id="514" w:author="Administrator" w:date="2024-02-23T11:13:28Z"/>
              <w:rFonts w:ascii="黑体" w:hAnsi="黑体" w:eastAsia="黑体"/>
              <w:b w:val="0"/>
              <w:color w:val="000000" w:themeColor="text1"/>
              <w:sz w:val="56"/>
              <w14:textFill>
                <w14:solidFill>
                  <w14:schemeClr w14:val="tx1"/>
                </w14:solidFill>
              </w14:textFill>
            </w:rPr>
          </w:rPrChange>
          <w14:textFill>
            <w14:solidFill>
              <w14:schemeClr w14:val="tx1"/>
            </w14:solidFill>
          </w14:textFill>
        </w:rPr>
        <w:pPrChange w:id="511" w:author="Administrator" w:date="2024-02-23T11:14:00Z">
          <w:pPr>
            <w:jc w:val="center"/>
          </w:pPr>
        </w:pPrChange>
      </w:pPr>
      <w:r>
        <w:rPr>
          <w:rFonts w:hint="eastAsia" w:ascii="方正小标宋简体" w:hAnsi="方正小标宋简体" w:eastAsia="方正小标宋简体" w:cs="方正小标宋简体"/>
          <w:b w:val="0"/>
          <w:color w:val="000000" w:themeColor="text1"/>
          <w:sz w:val="44"/>
          <w:szCs w:val="44"/>
          <w:lang w:eastAsia="zh-CN"/>
          <w:rPrChange w:id="515" w:author="Administrator" w:date="2024-02-23T11:14:00Z">
            <w:rPr>
              <w:rFonts w:hint="eastAsia" w:ascii="黑体" w:hAnsi="黑体" w:eastAsia="黑体"/>
              <w:b w:val="0"/>
              <w:color w:val="000000" w:themeColor="text1"/>
              <w:sz w:val="56"/>
              <w14:textFill>
                <w14:solidFill>
                  <w14:schemeClr w14:val="tx1"/>
                </w14:solidFill>
              </w14:textFill>
            </w:rPr>
          </w:rPrChange>
          <w14:textFill>
            <w14:solidFill>
              <w14:schemeClr w14:val="tx1"/>
            </w14:solidFill>
          </w14:textFill>
        </w:rPr>
        <w:t>名词解释</w:t>
      </w:r>
    </w:p>
    <w:p>
      <w:pPr>
        <w:jc w:val="center"/>
        <w:rPr>
          <w:del w:id="516" w:author="Administrator" w:date="2024-02-23T11:13:29Z"/>
          <w:rFonts w:asciiTheme="majorEastAsia" w:hAnsiTheme="majorEastAsia" w:eastAsiaTheme="majorEastAsia"/>
          <w:b/>
          <w:color w:val="000000" w:themeColor="text1"/>
          <w:sz w:val="40"/>
          <w14:textFill>
            <w14:solidFill>
              <w14:schemeClr w14:val="tx1"/>
            </w14:solidFill>
          </w14:textFill>
        </w:rPr>
      </w:pPr>
    </w:p>
    <w:p>
      <w:pPr>
        <w:spacing w:line="600" w:lineRule="exact"/>
        <w:ind w:firstLine="707" w:firstLineChars="221"/>
        <w:rPr>
          <w:del w:id="517" w:author="Administrator" w:date="2024-02-23T11:13:29Z"/>
          <w:rFonts w:ascii="仿宋" w:hAnsi="仿宋" w:eastAsia="仿宋" w:cs="仿宋"/>
          <w:color w:val="000000" w:themeColor="text1"/>
          <w:kern w:val="0"/>
          <w:sz w:val="32"/>
          <w:szCs w:val="32"/>
          <w14:textFill>
            <w14:solidFill>
              <w14:schemeClr w14:val="tx1"/>
            </w14:solidFill>
          </w14:textFill>
        </w:rPr>
        <w:sectPr>
          <w:pgSz w:w="11906" w:h="16838"/>
          <w:pgMar w:top="1417" w:right="1417" w:bottom="1417" w:left="1417" w:header="851" w:footer="992" w:gutter="0"/>
          <w:paperSrc/>
          <w:pgNumType w:fmt="decimal"/>
          <w:cols w:space="0" w:num="1"/>
          <w:rtlGutter w:val="0"/>
          <w:docGrid w:type="lines" w:linePitch="312" w:charSpace="0"/>
        </w:sectPr>
      </w:pPr>
    </w:p>
    <w:p>
      <w:pPr>
        <w:spacing w:line="600" w:lineRule="exact"/>
        <w:ind w:firstLine="710" w:firstLineChars="221"/>
        <w:rPr>
          <w:ins w:id="518" w:author="Administrator" w:date="2024-02-23T11:13:30Z"/>
          <w:rFonts w:hint="eastAsia" w:ascii="仿宋" w:hAnsi="仿宋" w:eastAsia="仿宋" w:cs="仿宋"/>
          <w:b/>
          <w:color w:val="000000" w:themeColor="text1"/>
          <w:kern w:val="0"/>
          <w:sz w:val="32"/>
          <w:szCs w:val="32"/>
          <w14:textFill>
            <w14:solidFill>
              <w14:schemeClr w14:val="tx1"/>
            </w14:solidFill>
          </w14:textFill>
        </w:rPr>
      </w:pPr>
    </w:p>
    <w:p>
      <w:pPr>
        <w:spacing w:line="600" w:lineRule="exact"/>
        <w:ind w:firstLine="710" w:firstLineChars="221"/>
        <w:rPr>
          <w:ins w:id="519" w:author="Administrator" w:date="2024-02-23T11:13:49Z"/>
          <w:rFonts w:hint="eastAsia" w:ascii="仿宋" w:hAnsi="仿宋" w:eastAsia="仿宋" w:cs="仿宋"/>
          <w:b/>
          <w:color w:val="000000" w:themeColor="text1"/>
          <w:kern w:val="0"/>
          <w:sz w:val="32"/>
          <w:szCs w:val="32"/>
          <w14:textFill>
            <w14:solidFill>
              <w14:schemeClr w14:val="tx1"/>
            </w14:solidFill>
          </w14:textFill>
        </w:rPr>
      </w:pPr>
    </w:p>
    <w:p>
      <w:pPr>
        <w:spacing w:line="600" w:lineRule="exact"/>
        <w:ind w:firstLine="710" w:firstLineChars="221"/>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一、财政拨款收入：</w:t>
      </w:r>
      <w:r>
        <w:rPr>
          <w:rFonts w:hint="eastAsia" w:ascii="仿宋" w:hAnsi="仿宋" w:eastAsia="仿宋" w:cs="仿宋"/>
          <w:color w:val="000000" w:themeColor="text1"/>
          <w:kern w:val="0"/>
          <w:sz w:val="32"/>
          <w:szCs w:val="32"/>
          <w14:textFill>
            <w14:solidFill>
              <w14:schemeClr w14:val="tx1"/>
            </w14:solidFill>
          </w14:textFill>
        </w:rPr>
        <w:t>指财政当年拨付的资金，包括一般公共预算拨款收入、政府性基金预算拨款收入、国有资本经营预算拨款收入。</w:t>
      </w:r>
      <w:r>
        <w:rPr>
          <w:rFonts w:ascii="仿宋" w:hAnsi="仿宋" w:eastAsia="仿宋" w:cs="仿宋"/>
          <w:color w:val="000000" w:themeColor="text1"/>
          <w:kern w:val="0"/>
          <w:sz w:val="32"/>
          <w:szCs w:val="32"/>
          <w14:textFill>
            <w14:solidFill>
              <w14:schemeClr w14:val="tx1"/>
            </w14:solidFill>
          </w14:textFill>
        </w:rPr>
        <w:t xml:space="preserve"> </w:t>
      </w:r>
    </w:p>
    <w:p>
      <w:pPr>
        <w:spacing w:line="600" w:lineRule="exact"/>
        <w:ind w:firstLine="710" w:firstLineChars="221"/>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二、事业收入：</w:t>
      </w:r>
      <w:r>
        <w:rPr>
          <w:rFonts w:hint="eastAsia" w:ascii="仿宋" w:hAnsi="仿宋" w:eastAsia="仿宋" w:cs="仿宋"/>
          <w:color w:val="000000" w:themeColor="text1"/>
          <w:kern w:val="0"/>
          <w:sz w:val="32"/>
          <w:szCs w:val="32"/>
          <w14:textFill>
            <w14:solidFill>
              <w14:schemeClr w14:val="tx1"/>
            </w14:solidFill>
          </w14:textFill>
        </w:rPr>
        <w:t>指事业单位开展专业业务活动及辅助活动所取得的收入。</w:t>
      </w:r>
    </w:p>
    <w:p>
      <w:pPr>
        <w:spacing w:line="600" w:lineRule="exact"/>
        <w:ind w:firstLine="710" w:firstLineChars="221"/>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三、事业单位经营收入：</w:t>
      </w:r>
      <w:r>
        <w:rPr>
          <w:rFonts w:hint="eastAsia" w:ascii="仿宋" w:hAnsi="仿宋" w:eastAsia="仿宋" w:cs="仿宋"/>
          <w:color w:val="000000" w:themeColor="text1"/>
          <w:kern w:val="0"/>
          <w:sz w:val="32"/>
          <w:szCs w:val="32"/>
          <w14:textFill>
            <w14:solidFill>
              <w14:schemeClr w14:val="tx1"/>
            </w14:solidFill>
          </w14:textFill>
        </w:rPr>
        <w:t>指事业单位在专业业务活动及其辅助活动之外开展非独立核算经营活动取得的收入。</w:t>
      </w:r>
      <w:r>
        <w:rPr>
          <w:rFonts w:ascii="仿宋" w:hAnsi="仿宋" w:eastAsia="仿宋" w:cs="仿宋"/>
          <w:color w:val="000000" w:themeColor="text1"/>
          <w:kern w:val="0"/>
          <w:sz w:val="32"/>
          <w:szCs w:val="32"/>
          <w14:textFill>
            <w14:solidFill>
              <w14:schemeClr w14:val="tx1"/>
            </w14:solidFill>
          </w14:textFill>
        </w:rPr>
        <w:t xml:space="preserve"> </w:t>
      </w:r>
    </w:p>
    <w:p>
      <w:pPr>
        <w:spacing w:line="600" w:lineRule="exact"/>
        <w:ind w:firstLine="710" w:firstLineChars="221"/>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四、其他收入：</w:t>
      </w:r>
      <w:r>
        <w:rPr>
          <w:rFonts w:hint="eastAsia" w:ascii="仿宋" w:hAnsi="仿宋" w:eastAsia="仿宋" w:cs="仿宋"/>
          <w:color w:val="000000" w:themeColor="text1"/>
          <w:kern w:val="0"/>
          <w:sz w:val="32"/>
          <w:szCs w:val="32"/>
          <w14:textFill>
            <w14:solidFill>
              <w14:schemeClr w14:val="tx1"/>
            </w14:solidFill>
          </w14:textFill>
        </w:rPr>
        <w:t>指除上述</w:t>
      </w:r>
      <w:r>
        <w:rPr>
          <w:rFonts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财政拨款收入</w:t>
      </w:r>
      <w:r>
        <w:rPr>
          <w:rFonts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w:t>
      </w:r>
      <w:r>
        <w:rPr>
          <w:rFonts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事业收入</w:t>
      </w:r>
      <w:r>
        <w:rPr>
          <w:rFonts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w:t>
      </w:r>
      <w:r>
        <w:rPr>
          <w:rFonts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事业单位经营收入</w:t>
      </w:r>
      <w:r>
        <w:rPr>
          <w:rFonts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等以外的收入。主要是事业单位固定资产出租收入、存款利息收入等。</w:t>
      </w:r>
      <w:r>
        <w:rPr>
          <w:rFonts w:ascii="仿宋" w:hAnsi="仿宋" w:eastAsia="仿宋" w:cs="仿宋"/>
          <w:color w:val="000000" w:themeColor="text1"/>
          <w:kern w:val="0"/>
          <w:sz w:val="32"/>
          <w:szCs w:val="32"/>
          <w14:textFill>
            <w14:solidFill>
              <w14:schemeClr w14:val="tx1"/>
            </w14:solidFill>
          </w14:textFill>
        </w:rPr>
        <w:t xml:space="preserve"> </w:t>
      </w:r>
    </w:p>
    <w:p>
      <w:pPr>
        <w:spacing w:line="600" w:lineRule="exact"/>
        <w:ind w:firstLine="643"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color w:val="000000" w:themeColor="text1"/>
          <w:kern w:val="0"/>
          <w:sz w:val="32"/>
          <w:szCs w:val="32"/>
          <w14:textFill>
            <w14:solidFill>
              <w14:schemeClr w14:val="tx1"/>
            </w14:solidFill>
          </w14:textFill>
        </w:rPr>
        <w:t>五、结转结余资金：</w:t>
      </w:r>
      <w:r>
        <w:rPr>
          <w:rFonts w:hint="eastAsia" w:ascii="仿宋" w:hAnsi="仿宋" w:eastAsia="仿宋" w:cs="仿宋"/>
          <w:color w:val="000000" w:themeColor="text1"/>
          <w:kern w:val="0"/>
          <w:sz w:val="32"/>
          <w:szCs w:val="32"/>
          <w14:textFill>
            <w14:solidFill>
              <w14:schemeClr w14:val="tx1"/>
            </w14:solidFill>
          </w14:textFill>
        </w:rPr>
        <w:t>指以前年度尚未完成、结转到本年仍按原规定用途继续使用的资金，或项目已完成等产生的结余资金。</w:t>
      </w:r>
    </w:p>
    <w:p>
      <w:pPr>
        <w:pStyle w:val="12"/>
        <w:spacing w:line="600" w:lineRule="exact"/>
        <w:ind w:firstLine="640"/>
        <w:rPr>
          <w:rFonts w:hAnsi="仿宋"/>
          <w:color w:val="000000" w:themeColor="text1"/>
          <w:sz w:val="32"/>
          <w:szCs w:val="32"/>
          <w14:textFill>
            <w14:solidFill>
              <w14:schemeClr w14:val="tx1"/>
            </w14:solidFill>
          </w14:textFill>
        </w:rPr>
      </w:pPr>
      <w:r>
        <w:rPr>
          <w:rFonts w:hint="eastAsia" w:hAnsi="仿宋"/>
          <w:b/>
          <w:color w:val="000000" w:themeColor="text1"/>
          <w:sz w:val="32"/>
          <w:szCs w:val="32"/>
          <w14:textFill>
            <w14:solidFill>
              <w14:schemeClr w14:val="tx1"/>
            </w14:solidFill>
          </w14:textFill>
        </w:rPr>
        <w:t>六、基本支出：</w:t>
      </w:r>
      <w:r>
        <w:rPr>
          <w:rFonts w:hint="eastAsia" w:hAnsi="仿宋"/>
          <w:color w:val="000000" w:themeColor="text1"/>
          <w:sz w:val="32"/>
          <w:szCs w:val="32"/>
          <w14:textFill>
            <w14:solidFill>
              <w14:schemeClr w14:val="tx1"/>
            </w14:solidFill>
          </w14:textFill>
        </w:rPr>
        <w:t>指为保障机构正常运转、完成日常工作任务而发生的人员支出和公用支出。</w:t>
      </w:r>
      <w:r>
        <w:rPr>
          <w:rFonts w:hAnsi="仿宋"/>
          <w:color w:val="000000" w:themeColor="text1"/>
          <w:sz w:val="32"/>
          <w:szCs w:val="32"/>
          <w14:textFill>
            <w14:solidFill>
              <w14:schemeClr w14:val="tx1"/>
            </w14:solidFill>
          </w14:textFill>
        </w:rPr>
        <w:t xml:space="preserve"> </w:t>
      </w:r>
    </w:p>
    <w:p>
      <w:pPr>
        <w:pStyle w:val="12"/>
        <w:spacing w:line="600" w:lineRule="exact"/>
        <w:ind w:firstLine="640"/>
        <w:rPr>
          <w:rFonts w:hAnsi="仿宋"/>
          <w:color w:val="000000" w:themeColor="text1"/>
          <w:sz w:val="32"/>
          <w:szCs w:val="32"/>
          <w14:textFill>
            <w14:solidFill>
              <w14:schemeClr w14:val="tx1"/>
            </w14:solidFill>
          </w14:textFill>
        </w:rPr>
      </w:pPr>
      <w:r>
        <w:rPr>
          <w:rFonts w:hint="eastAsia" w:hAnsi="仿宋"/>
          <w:b/>
          <w:color w:val="000000" w:themeColor="text1"/>
          <w:sz w:val="32"/>
          <w:szCs w:val="32"/>
          <w14:textFill>
            <w14:solidFill>
              <w14:schemeClr w14:val="tx1"/>
            </w14:solidFill>
          </w14:textFill>
        </w:rPr>
        <w:t>七、项目支出：</w:t>
      </w:r>
      <w:r>
        <w:rPr>
          <w:rFonts w:hint="eastAsia" w:hAnsi="仿宋"/>
          <w:color w:val="000000" w:themeColor="text1"/>
          <w:sz w:val="32"/>
          <w:szCs w:val="32"/>
          <w14:textFill>
            <w14:solidFill>
              <w14:schemeClr w14:val="tx1"/>
            </w14:solidFill>
          </w14:textFill>
        </w:rPr>
        <w:t>指在基本支出之外为完成特定行政任务或事业发展目标所发生的支出。</w:t>
      </w:r>
      <w:r>
        <w:rPr>
          <w:rFonts w:hAnsi="仿宋"/>
          <w:color w:val="000000" w:themeColor="text1"/>
          <w:sz w:val="32"/>
          <w:szCs w:val="32"/>
          <w14:textFill>
            <w14:solidFill>
              <w14:schemeClr w14:val="tx1"/>
            </w14:solidFill>
          </w14:textFill>
        </w:rPr>
        <w:t xml:space="preserve"> </w:t>
      </w:r>
    </w:p>
    <w:p>
      <w:pPr>
        <w:pStyle w:val="12"/>
        <w:spacing w:line="600" w:lineRule="exact"/>
        <w:ind w:firstLine="640"/>
        <w:rPr>
          <w:rFonts w:hAnsi="仿宋"/>
          <w:color w:val="000000" w:themeColor="text1"/>
          <w:sz w:val="32"/>
          <w:szCs w:val="32"/>
          <w14:textFill>
            <w14:solidFill>
              <w14:schemeClr w14:val="tx1"/>
            </w14:solidFill>
          </w14:textFill>
        </w:rPr>
      </w:pPr>
      <w:r>
        <w:rPr>
          <w:rFonts w:hint="eastAsia" w:hAnsi="仿宋"/>
          <w:b/>
          <w:color w:val="000000" w:themeColor="text1"/>
          <w:sz w:val="32"/>
          <w:szCs w:val="32"/>
          <w14:textFill>
            <w14:solidFill>
              <w14:schemeClr w14:val="tx1"/>
            </w14:solidFill>
          </w14:textFill>
        </w:rPr>
        <w:t>八、事业单位经营支出：</w:t>
      </w:r>
      <w:r>
        <w:rPr>
          <w:rFonts w:hint="eastAsia" w:hAnsi="仿宋"/>
          <w:color w:val="000000" w:themeColor="text1"/>
          <w:sz w:val="32"/>
          <w:szCs w:val="32"/>
          <w14:textFill>
            <w14:solidFill>
              <w14:schemeClr w14:val="tx1"/>
            </w14:solidFill>
          </w14:textFill>
        </w:rPr>
        <w:t>指事业单位在专业业务活动及其辅助活动之外开展非独立核算经营活动发生的支出。</w:t>
      </w:r>
      <w:r>
        <w:rPr>
          <w:rFonts w:hAnsi="仿宋"/>
          <w:color w:val="000000" w:themeColor="text1"/>
          <w:sz w:val="32"/>
          <w:szCs w:val="32"/>
          <w14:textFill>
            <w14:solidFill>
              <w14:schemeClr w14:val="tx1"/>
            </w14:solidFill>
          </w14:textFill>
        </w:rPr>
        <w:t xml:space="preserve"> </w:t>
      </w:r>
    </w:p>
    <w:p>
      <w:pPr>
        <w:pStyle w:val="12"/>
        <w:spacing w:line="600" w:lineRule="exact"/>
        <w:ind w:firstLine="640"/>
        <w:rPr>
          <w:rFonts w:hAnsi="仿宋"/>
          <w:color w:val="000000" w:themeColor="text1"/>
          <w:sz w:val="32"/>
          <w:szCs w:val="32"/>
          <w14:textFill>
            <w14:solidFill>
              <w14:schemeClr w14:val="tx1"/>
            </w14:solidFill>
          </w14:textFill>
        </w:rPr>
      </w:pPr>
      <w:r>
        <w:rPr>
          <w:rFonts w:hint="eastAsia" w:hAnsi="仿宋"/>
          <w:b/>
          <w:color w:val="000000" w:themeColor="text1"/>
          <w:sz w:val="32"/>
          <w:szCs w:val="32"/>
          <w14:textFill>
            <w14:solidFill>
              <w14:schemeClr w14:val="tx1"/>
            </w14:solidFill>
          </w14:textFill>
        </w:rPr>
        <w:t>九、上缴上级支出：</w:t>
      </w:r>
      <w:r>
        <w:rPr>
          <w:rFonts w:hint="eastAsia" w:hAnsi="仿宋"/>
          <w:color w:val="000000" w:themeColor="text1"/>
          <w:sz w:val="32"/>
          <w:szCs w:val="32"/>
          <w14:textFill>
            <w14:solidFill>
              <w14:schemeClr w14:val="tx1"/>
            </w14:solidFill>
          </w14:textFill>
        </w:rPr>
        <w:t>指下级单位上缴上级的支出。</w:t>
      </w:r>
    </w:p>
    <w:p>
      <w:pPr>
        <w:pStyle w:val="12"/>
        <w:spacing w:line="600" w:lineRule="exact"/>
        <w:ind w:firstLine="640"/>
        <w:rPr>
          <w:rFonts w:hAnsi="仿宋"/>
          <w:color w:val="000000" w:themeColor="text1"/>
          <w:sz w:val="32"/>
          <w:szCs w:val="32"/>
          <w14:textFill>
            <w14:solidFill>
              <w14:schemeClr w14:val="tx1"/>
            </w14:solidFill>
          </w14:textFill>
        </w:rPr>
      </w:pPr>
      <w:r>
        <w:rPr>
          <w:rFonts w:hint="eastAsia" w:hAnsi="仿宋"/>
          <w:b/>
          <w:color w:val="000000" w:themeColor="text1"/>
          <w:sz w:val="32"/>
          <w:szCs w:val="32"/>
          <w14:textFill>
            <w14:solidFill>
              <w14:schemeClr w14:val="tx1"/>
            </w14:solidFill>
          </w14:textFill>
        </w:rPr>
        <w:t>十、对附属单位补助支出：</w:t>
      </w:r>
      <w:r>
        <w:rPr>
          <w:rFonts w:hint="eastAsia" w:hAnsi="仿宋"/>
          <w:color w:val="000000" w:themeColor="text1"/>
          <w:sz w:val="32"/>
          <w:szCs w:val="32"/>
          <w14:textFill>
            <w14:solidFill>
              <w14:schemeClr w14:val="tx1"/>
            </w14:solidFill>
          </w14:textFill>
        </w:rPr>
        <w:t>指对下级单位补助发生的支出。</w:t>
      </w:r>
    </w:p>
    <w:p>
      <w:pPr>
        <w:pStyle w:val="12"/>
        <w:spacing w:line="600" w:lineRule="exact"/>
        <w:ind w:firstLine="640"/>
        <w:rPr>
          <w:rFonts w:hAnsi="仿宋"/>
          <w:color w:val="000000" w:themeColor="text1"/>
          <w:sz w:val="32"/>
          <w:szCs w:val="32"/>
          <w14:textFill>
            <w14:solidFill>
              <w14:schemeClr w14:val="tx1"/>
            </w14:solidFill>
          </w14:textFill>
        </w:rPr>
      </w:pPr>
      <w:r>
        <w:rPr>
          <w:rFonts w:hint="eastAsia" w:hAnsi="仿宋"/>
          <w:b/>
          <w:color w:val="000000" w:themeColor="text1"/>
          <w:sz w:val="32"/>
          <w:szCs w:val="32"/>
          <w14:textFill>
            <w14:solidFill>
              <w14:schemeClr w14:val="tx1"/>
            </w14:solidFill>
          </w14:textFill>
        </w:rPr>
        <w:t>十一、</w:t>
      </w:r>
      <w:r>
        <w:rPr>
          <w:rFonts w:hAnsi="仿宋"/>
          <w:b/>
          <w:color w:val="000000" w:themeColor="text1"/>
          <w:sz w:val="32"/>
          <w:szCs w:val="32"/>
          <w14:textFill>
            <w14:solidFill>
              <w14:schemeClr w14:val="tx1"/>
            </w14:solidFill>
          </w14:textFill>
        </w:rPr>
        <w:t>“</w:t>
      </w:r>
      <w:r>
        <w:rPr>
          <w:rFonts w:hint="eastAsia" w:hAnsi="仿宋"/>
          <w:b/>
          <w:color w:val="000000" w:themeColor="text1"/>
          <w:sz w:val="32"/>
          <w:szCs w:val="32"/>
          <w14:textFill>
            <w14:solidFill>
              <w14:schemeClr w14:val="tx1"/>
            </w14:solidFill>
          </w14:textFill>
        </w:rPr>
        <w:t>三公</w:t>
      </w:r>
      <w:r>
        <w:rPr>
          <w:rFonts w:hAnsi="仿宋"/>
          <w:b/>
          <w:color w:val="000000" w:themeColor="text1"/>
          <w:sz w:val="32"/>
          <w:szCs w:val="32"/>
          <w14:textFill>
            <w14:solidFill>
              <w14:schemeClr w14:val="tx1"/>
            </w14:solidFill>
          </w14:textFill>
        </w:rPr>
        <w:t>”</w:t>
      </w:r>
      <w:r>
        <w:rPr>
          <w:rFonts w:hint="eastAsia" w:hAnsi="仿宋"/>
          <w:b/>
          <w:color w:val="000000" w:themeColor="text1"/>
          <w:sz w:val="32"/>
          <w:szCs w:val="32"/>
          <w14:textFill>
            <w14:solidFill>
              <w14:schemeClr w14:val="tx1"/>
            </w14:solidFill>
          </w14:textFill>
        </w:rPr>
        <w:t>经费：</w:t>
      </w:r>
      <w:r>
        <w:rPr>
          <w:rFonts w:hint="eastAsia" w:hAnsi="仿宋"/>
          <w:color w:val="000000" w:themeColor="text1"/>
          <w:sz w:val="32"/>
          <w:szCs w:val="32"/>
          <w14:textFill>
            <w14:solidFill>
              <w14:schemeClr w14:val="tx1"/>
            </w14:solidFill>
          </w14:textFill>
        </w:rPr>
        <w:t>纳入财政预决算管理的</w:t>
      </w:r>
      <w:r>
        <w:rPr>
          <w:rFonts w:hAnsi="仿宋"/>
          <w:color w:val="000000" w:themeColor="text1"/>
          <w:sz w:val="32"/>
          <w:szCs w:val="32"/>
          <w14:textFill>
            <w14:solidFill>
              <w14:schemeClr w14:val="tx1"/>
            </w14:solidFill>
          </w14:textFill>
        </w:rPr>
        <w:t>“</w:t>
      </w:r>
      <w:r>
        <w:rPr>
          <w:rFonts w:hint="eastAsia" w:hAnsi="仿宋"/>
          <w:color w:val="000000" w:themeColor="text1"/>
          <w:sz w:val="32"/>
          <w:szCs w:val="32"/>
          <w14:textFill>
            <w14:solidFill>
              <w14:schemeClr w14:val="tx1"/>
            </w14:solidFill>
          </w14:textFill>
        </w:rPr>
        <w:t>三公</w:t>
      </w:r>
      <w:r>
        <w:rPr>
          <w:rFonts w:hAnsi="仿宋"/>
          <w:color w:val="000000" w:themeColor="text1"/>
          <w:sz w:val="32"/>
          <w:szCs w:val="32"/>
          <w14:textFill>
            <w14:solidFill>
              <w14:schemeClr w14:val="tx1"/>
            </w14:solidFill>
          </w14:textFill>
        </w:rPr>
        <w:t>”</w:t>
      </w:r>
      <w:r>
        <w:rPr>
          <w:rFonts w:hint="eastAsia" w:hAnsi="仿宋"/>
          <w:color w:val="000000" w:themeColor="text1"/>
          <w:sz w:val="32"/>
          <w:szCs w:val="32"/>
          <w14:textFill>
            <w14:solidFill>
              <w14:schemeClr w14:val="tx1"/>
            </w14:solidFill>
          </w14:textFill>
        </w:rPr>
        <w: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支出</w:t>
      </w:r>
      <w:r>
        <w:rPr>
          <w:rFonts w:hAnsi="仿宋"/>
          <w:color w:val="000000" w:themeColor="text1"/>
          <w:sz w:val="32"/>
          <w:szCs w:val="32"/>
          <w14:textFill>
            <w14:solidFill>
              <w14:schemeClr w14:val="tx1"/>
            </w14:solidFill>
          </w14:textFill>
        </w:rPr>
        <w:t>(</w:t>
      </w:r>
      <w:r>
        <w:rPr>
          <w:rFonts w:hint="eastAsia" w:hAnsi="仿宋"/>
          <w:color w:val="000000" w:themeColor="text1"/>
          <w:sz w:val="32"/>
          <w:szCs w:val="32"/>
          <w14:textFill>
            <w14:solidFill>
              <w14:schemeClr w14:val="tx1"/>
            </w14:solidFill>
          </w14:textFill>
        </w:rPr>
        <w:t>含车辆购置税、牌照费</w:t>
      </w:r>
      <w:r>
        <w:rPr>
          <w:rFonts w:hAnsi="仿宋"/>
          <w:color w:val="000000" w:themeColor="text1"/>
          <w:sz w:val="32"/>
          <w:szCs w:val="32"/>
          <w14:textFill>
            <w14:solidFill>
              <w14:schemeClr w14:val="tx1"/>
            </w14:solidFill>
          </w14:textFill>
        </w:rPr>
        <w:t>)</w:t>
      </w:r>
      <w:r>
        <w:rPr>
          <w:rFonts w:hint="eastAsia" w:hAnsi="仿宋"/>
          <w:color w:val="000000" w:themeColor="text1"/>
          <w:sz w:val="32"/>
          <w:szCs w:val="32"/>
          <w14:textFill>
            <w14:solidFill>
              <w14:schemeClr w14:val="tx1"/>
            </w14:solidFill>
          </w14:textFill>
        </w:rPr>
        <w:t>及燃料费、维修费、过桥过路费、保险费、安全奖励费用等支出；公务接待费反映单位按规定开支的各类公务接待（含外宾接待）支出。</w:t>
      </w:r>
      <w:r>
        <w:rPr>
          <w:rFonts w:hAnsi="仿宋"/>
          <w:color w:val="000000" w:themeColor="text1"/>
          <w:sz w:val="32"/>
          <w:szCs w:val="32"/>
          <w14:textFill>
            <w14:solidFill>
              <w14:schemeClr w14:val="tx1"/>
            </w14:solidFill>
          </w14:textFill>
        </w:rPr>
        <w:t xml:space="preserve"> </w:t>
      </w:r>
    </w:p>
    <w:p>
      <w:pPr>
        <w:ind w:firstLine="643" w:firstLineChars="200"/>
        <w:jc w:val="left"/>
        <w:rPr>
          <w:rFonts w:asciiTheme="majorEastAsia" w:hAnsiTheme="majorEastAsia" w:eastAsiaTheme="majorEastAsia"/>
          <w:b/>
          <w:color w:val="000000" w:themeColor="text1"/>
          <w:sz w:val="40"/>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十二、机关运行经费：</w:t>
      </w:r>
      <w:r>
        <w:rPr>
          <w:rFonts w:hint="eastAsia" w:ascii="仿宋" w:hAnsi="仿宋" w:eastAsia="仿宋"/>
          <w:color w:val="000000" w:themeColor="text1"/>
          <w:sz w:val="32"/>
          <w:szCs w:val="32"/>
          <w14:textFill>
            <w14:solidFill>
              <w14:schemeClr w14:val="tx1"/>
            </w14:solidFill>
          </w14:textFill>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rPr>
          <w:color w:val="000000" w:themeColor="text1"/>
          <w14:textFill>
            <w14:solidFill>
              <w14:schemeClr w14:val="tx1"/>
            </w14:solidFill>
          </w14:textFill>
        </w:rPr>
      </w:pPr>
    </w:p>
    <w:sectPr>
      <w:pgSz w:w="11906" w:h="16838"/>
      <w:pgMar w:top="1417" w:right="1417" w:bottom="1417" w:left="1417" w:header="851" w:footer="992"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del w:id="1" w:author="Administrator" w:date="2024-02-23T11:14:37Z"/>
      </w:rPr>
    </w:pPr>
    <w:ins w:id="2" w:author="Administrator" w:date="2024-02-23T11:14:44Z">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lang w:eastAsia="zh-CN"/>
                                <w:rPrChange w:id="4" w:author="Administrator" w:date="2024-02-23T11:15:13Z">
                                  <w:rPr>
                                    <w:rFonts w:hint="eastAsia" w:eastAsiaTheme="minorEastAsia"/>
                                    <w:lang w:eastAsia="zh-CN"/>
                                  </w:rPr>
                                </w:rPrChange>
                              </w:rPr>
                            </w:pPr>
                            <w:ins w:id="5" w:author="Administrator" w:date="2024-02-23T11:14:44Z">
                              <w:r>
                                <w:rPr>
                                  <w:rFonts w:hint="eastAsia" w:asciiTheme="minorEastAsia" w:hAnsiTheme="minorEastAsia" w:cstheme="minorEastAsia"/>
                                  <w:lang w:eastAsia="zh-CN"/>
                                  <w:rPrChange w:id="6" w:author="Administrator" w:date="2024-02-23T11:15:13Z">
                                    <w:rPr>
                                      <w:rFonts w:hint="eastAsia"/>
                                      <w:lang w:eastAsia="zh-CN"/>
                                    </w:rPr>
                                  </w:rPrChange>
                                </w:rPr>
                                <w:t xml:space="preserve">— </w:t>
                              </w:r>
                            </w:ins>
                            <w:ins w:id="8" w:author="Administrator" w:date="2024-02-23T11:14:44Z">
                              <w:r>
                                <w:rPr>
                                  <w:rFonts w:hint="eastAsia" w:asciiTheme="minorEastAsia" w:hAnsiTheme="minorEastAsia" w:cstheme="minorEastAsia"/>
                                  <w:lang w:eastAsia="zh-CN"/>
                                  <w:rPrChange w:id="9" w:author="Administrator" w:date="2024-02-23T11:15:13Z">
                                    <w:rPr>
                                      <w:rFonts w:hint="eastAsia"/>
                                      <w:lang w:eastAsia="zh-CN"/>
                                    </w:rPr>
                                  </w:rPrChange>
                                </w:rPr>
                                <w:fldChar w:fldCharType="begin"/>
                              </w:r>
                            </w:ins>
                            <w:ins w:id="11" w:author="Administrator" w:date="2024-02-23T11:14:44Z">
                              <w:r>
                                <w:rPr>
                                  <w:rFonts w:hint="eastAsia" w:asciiTheme="minorEastAsia" w:hAnsiTheme="minorEastAsia" w:cstheme="minorEastAsia"/>
                                  <w:lang w:eastAsia="zh-CN"/>
                                  <w:rPrChange w:id="12" w:author="Administrator" w:date="2024-02-23T11:15:13Z">
                                    <w:rPr>
                                      <w:rFonts w:hint="eastAsia"/>
                                      <w:lang w:eastAsia="zh-CN"/>
                                    </w:rPr>
                                  </w:rPrChange>
                                </w:rPr>
                                <w:instrText xml:space="preserve"> PAGE  \* MERGEFORMAT </w:instrText>
                              </w:r>
                            </w:ins>
                            <w:ins w:id="14" w:author="Administrator" w:date="2024-02-23T11:14:44Z">
                              <w:r>
                                <w:rPr>
                                  <w:rFonts w:hint="eastAsia" w:asciiTheme="minorEastAsia" w:hAnsiTheme="minorEastAsia" w:cstheme="minorEastAsia"/>
                                  <w:lang w:eastAsia="zh-CN"/>
                                  <w:rPrChange w:id="15" w:author="Administrator" w:date="2024-02-23T11:15:13Z">
                                    <w:rPr>
                                      <w:rFonts w:hint="eastAsia"/>
                                      <w:lang w:eastAsia="zh-CN"/>
                                    </w:rPr>
                                  </w:rPrChange>
                                </w:rPr>
                                <w:fldChar w:fldCharType="separate"/>
                              </w:r>
                            </w:ins>
                            <w:ins w:id="17" w:author="Administrator" w:date="2024-02-23T11:14:44Z">
                              <w:r>
                                <w:rPr>
                                  <w:rFonts w:hint="eastAsia" w:asciiTheme="minorEastAsia" w:hAnsiTheme="minorEastAsia" w:cstheme="minorEastAsia"/>
                                  <w:lang w:eastAsia="zh-CN"/>
                                  <w:rPrChange w:id="18" w:author="Administrator" w:date="2024-02-23T11:15:13Z">
                                    <w:rPr>
                                      <w:rFonts w:hint="eastAsia"/>
                                      <w:lang w:eastAsia="zh-CN"/>
                                    </w:rPr>
                                  </w:rPrChange>
                                </w:rPr>
                                <w:t>1</w:t>
                              </w:r>
                            </w:ins>
                            <w:ins w:id="20" w:author="Administrator" w:date="2024-02-23T11:14:44Z">
                              <w:r>
                                <w:rPr>
                                  <w:rFonts w:hint="eastAsia" w:asciiTheme="minorEastAsia" w:hAnsiTheme="minorEastAsia" w:cstheme="minorEastAsia"/>
                                  <w:lang w:eastAsia="zh-CN"/>
                                  <w:rPrChange w:id="21" w:author="Administrator" w:date="2024-02-23T11:15:13Z">
                                    <w:rPr>
                                      <w:rFonts w:hint="eastAsia"/>
                                      <w:lang w:eastAsia="zh-CN"/>
                                    </w:rPr>
                                  </w:rPrChange>
                                </w:rPr>
                                <w:fldChar w:fldCharType="end"/>
                              </w:r>
                            </w:ins>
                            <w:ins w:id="23" w:author="Administrator" w:date="2024-02-23T11:14:44Z">
                              <w:r>
                                <w:rPr>
                                  <w:rFonts w:hint="eastAsia" w:asciiTheme="minorEastAsia" w:hAnsiTheme="minorEastAsia" w:cstheme="minorEastAsia"/>
                                  <w:lang w:eastAsia="zh-CN"/>
                                  <w:rPrChange w:id="24" w:author="Administrator" w:date="2024-02-23T11:15:13Z">
                                    <w:rPr>
                                      <w:rFonts w:hint="eastAsia"/>
                                      <w:lang w:eastAsia="zh-CN"/>
                                    </w:rPr>
                                  </w:rPrChange>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3J9b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cNyfWwQIAANYFAAAOAAAAAAAA&#10;AAEAIAAAAB8BAABkcnMvZTJvRG9jLnhtbFBLBQYAAAAABgAGAFkBAABSBg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lang w:eastAsia="zh-CN"/>
                          <w:rPrChange w:id="26" w:author="Administrator" w:date="2024-02-23T11:15:13Z">
                            <w:rPr>
                              <w:rFonts w:hint="eastAsia" w:eastAsiaTheme="minorEastAsia"/>
                              <w:lang w:eastAsia="zh-CN"/>
                            </w:rPr>
                          </w:rPrChange>
                        </w:rPr>
                      </w:pPr>
                      <w:ins w:id="27" w:author="Administrator" w:date="2024-02-23T11:14:44Z">
                        <w:r>
                          <w:rPr>
                            <w:rFonts w:hint="eastAsia" w:asciiTheme="minorEastAsia" w:hAnsiTheme="minorEastAsia" w:cstheme="minorEastAsia"/>
                            <w:lang w:eastAsia="zh-CN"/>
                            <w:rPrChange w:id="28" w:author="Administrator" w:date="2024-02-23T11:15:13Z">
                              <w:rPr>
                                <w:rFonts w:hint="eastAsia"/>
                                <w:lang w:eastAsia="zh-CN"/>
                              </w:rPr>
                            </w:rPrChange>
                          </w:rPr>
                          <w:t xml:space="preserve">— </w:t>
                        </w:r>
                      </w:ins>
                      <w:ins w:id="30" w:author="Administrator" w:date="2024-02-23T11:14:44Z">
                        <w:r>
                          <w:rPr>
                            <w:rFonts w:hint="eastAsia" w:asciiTheme="minorEastAsia" w:hAnsiTheme="minorEastAsia" w:cstheme="minorEastAsia"/>
                            <w:lang w:eastAsia="zh-CN"/>
                            <w:rPrChange w:id="31" w:author="Administrator" w:date="2024-02-23T11:15:13Z">
                              <w:rPr>
                                <w:rFonts w:hint="eastAsia"/>
                                <w:lang w:eastAsia="zh-CN"/>
                              </w:rPr>
                            </w:rPrChange>
                          </w:rPr>
                          <w:fldChar w:fldCharType="begin"/>
                        </w:r>
                      </w:ins>
                      <w:ins w:id="33" w:author="Administrator" w:date="2024-02-23T11:14:44Z">
                        <w:r>
                          <w:rPr>
                            <w:rFonts w:hint="eastAsia" w:asciiTheme="minorEastAsia" w:hAnsiTheme="minorEastAsia" w:cstheme="minorEastAsia"/>
                            <w:lang w:eastAsia="zh-CN"/>
                            <w:rPrChange w:id="34" w:author="Administrator" w:date="2024-02-23T11:15:13Z">
                              <w:rPr>
                                <w:rFonts w:hint="eastAsia"/>
                                <w:lang w:eastAsia="zh-CN"/>
                              </w:rPr>
                            </w:rPrChange>
                          </w:rPr>
                          <w:instrText xml:space="preserve"> PAGE  \* MERGEFORMAT </w:instrText>
                        </w:r>
                      </w:ins>
                      <w:ins w:id="36" w:author="Administrator" w:date="2024-02-23T11:14:44Z">
                        <w:r>
                          <w:rPr>
                            <w:rFonts w:hint="eastAsia" w:asciiTheme="minorEastAsia" w:hAnsiTheme="minorEastAsia" w:cstheme="minorEastAsia"/>
                            <w:lang w:eastAsia="zh-CN"/>
                            <w:rPrChange w:id="37" w:author="Administrator" w:date="2024-02-23T11:15:13Z">
                              <w:rPr>
                                <w:rFonts w:hint="eastAsia"/>
                                <w:lang w:eastAsia="zh-CN"/>
                              </w:rPr>
                            </w:rPrChange>
                          </w:rPr>
                          <w:fldChar w:fldCharType="separate"/>
                        </w:r>
                      </w:ins>
                      <w:ins w:id="39" w:author="Administrator" w:date="2024-02-23T11:14:44Z">
                        <w:r>
                          <w:rPr>
                            <w:rFonts w:hint="eastAsia" w:asciiTheme="minorEastAsia" w:hAnsiTheme="minorEastAsia" w:cstheme="minorEastAsia"/>
                            <w:lang w:eastAsia="zh-CN"/>
                            <w:rPrChange w:id="40" w:author="Administrator" w:date="2024-02-23T11:15:13Z">
                              <w:rPr>
                                <w:rFonts w:hint="eastAsia"/>
                                <w:lang w:eastAsia="zh-CN"/>
                              </w:rPr>
                            </w:rPrChange>
                          </w:rPr>
                          <w:t>1</w:t>
                        </w:r>
                      </w:ins>
                      <w:ins w:id="42" w:author="Administrator" w:date="2024-02-23T11:14:44Z">
                        <w:r>
                          <w:rPr>
                            <w:rFonts w:hint="eastAsia" w:asciiTheme="minorEastAsia" w:hAnsiTheme="minorEastAsia" w:cstheme="minorEastAsia"/>
                            <w:lang w:eastAsia="zh-CN"/>
                            <w:rPrChange w:id="43" w:author="Administrator" w:date="2024-02-23T11:15:13Z">
                              <w:rPr>
                                <w:rFonts w:hint="eastAsia"/>
                                <w:lang w:eastAsia="zh-CN"/>
                              </w:rPr>
                            </w:rPrChange>
                          </w:rPr>
                          <w:fldChar w:fldCharType="end"/>
                        </w:r>
                      </w:ins>
                      <w:ins w:id="45" w:author="Administrator" w:date="2024-02-23T11:14:44Z">
                        <w:r>
                          <w:rPr>
                            <w:rFonts w:hint="eastAsia" w:asciiTheme="minorEastAsia" w:hAnsiTheme="minorEastAsia" w:cstheme="minorEastAsia"/>
                            <w:lang w:eastAsia="zh-CN"/>
                            <w:rPrChange w:id="46" w:author="Administrator" w:date="2024-02-23T11:15:13Z">
                              <w:rPr>
                                <w:rFonts w:hint="eastAsia"/>
                                <w:lang w:eastAsia="zh-CN"/>
                              </w:rPr>
                            </w:rPrChange>
                          </w:rPr>
                          <w:t xml:space="preserve"> —</w:t>
                        </w:r>
                      </w:ins>
                    </w:p>
                  </w:txbxContent>
                </v:textbox>
              </v:shape>
            </w:pict>
          </mc:Fallback>
        </mc:AlternateConten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del w:id="49" w:author="Administrator" w:date="2024-02-23T11:14:37Z"/>
      </w:rPr>
    </w:pPr>
    <w:ins w:id="50" w:author="Administrator" w:date="2024-02-23T11:14:44Z">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lang w:eastAsia="zh-CN"/>
                                <w:rPrChange w:id="52" w:author="Administrator" w:date="2024-02-23T11:15:13Z">
                                  <w:rPr>
                                    <w:rFonts w:hint="eastAsia" w:eastAsiaTheme="minorEastAsia"/>
                                    <w:lang w:eastAsia="zh-CN"/>
                                  </w:rPr>
                                </w:rPrChange>
                              </w:rPr>
                            </w:pPr>
                            <w:ins w:id="53" w:author="Administrator" w:date="2024-02-23T11:14:44Z">
                              <w:r>
                                <w:rPr>
                                  <w:rFonts w:hint="eastAsia" w:asciiTheme="minorEastAsia" w:hAnsiTheme="minorEastAsia" w:cstheme="minorEastAsia"/>
                                  <w:lang w:eastAsia="zh-CN"/>
                                  <w:rPrChange w:id="54" w:author="Administrator" w:date="2024-02-23T11:15:13Z">
                                    <w:rPr>
                                      <w:rFonts w:hint="eastAsia"/>
                                      <w:lang w:eastAsia="zh-CN"/>
                                    </w:rPr>
                                  </w:rPrChange>
                                </w:rPr>
                                <w:t xml:space="preserve">— </w:t>
                              </w:r>
                            </w:ins>
                            <w:ins w:id="56" w:author="Administrator" w:date="2024-02-23T11:14:44Z">
                              <w:r>
                                <w:rPr>
                                  <w:rFonts w:hint="eastAsia" w:asciiTheme="minorEastAsia" w:hAnsiTheme="minorEastAsia" w:cstheme="minorEastAsia"/>
                                  <w:lang w:eastAsia="zh-CN"/>
                                  <w:rPrChange w:id="57" w:author="Administrator" w:date="2024-02-23T11:15:13Z">
                                    <w:rPr>
                                      <w:rFonts w:hint="eastAsia"/>
                                      <w:lang w:eastAsia="zh-CN"/>
                                    </w:rPr>
                                  </w:rPrChange>
                                </w:rPr>
                                <w:fldChar w:fldCharType="begin"/>
                              </w:r>
                            </w:ins>
                            <w:ins w:id="59" w:author="Administrator" w:date="2024-02-23T11:14:44Z">
                              <w:r>
                                <w:rPr>
                                  <w:rFonts w:hint="eastAsia" w:asciiTheme="minorEastAsia" w:hAnsiTheme="minorEastAsia" w:cstheme="minorEastAsia"/>
                                  <w:lang w:eastAsia="zh-CN"/>
                                  <w:rPrChange w:id="60" w:author="Administrator" w:date="2024-02-23T11:15:13Z">
                                    <w:rPr>
                                      <w:rFonts w:hint="eastAsia"/>
                                      <w:lang w:eastAsia="zh-CN"/>
                                    </w:rPr>
                                  </w:rPrChange>
                                </w:rPr>
                                <w:instrText xml:space="preserve"> PAGE  \* MERGEFORMAT </w:instrText>
                              </w:r>
                            </w:ins>
                            <w:ins w:id="62" w:author="Administrator" w:date="2024-02-23T11:14:44Z">
                              <w:r>
                                <w:rPr>
                                  <w:rFonts w:hint="eastAsia" w:asciiTheme="minorEastAsia" w:hAnsiTheme="minorEastAsia" w:cstheme="minorEastAsia"/>
                                  <w:lang w:eastAsia="zh-CN"/>
                                  <w:rPrChange w:id="63" w:author="Administrator" w:date="2024-02-23T11:15:13Z">
                                    <w:rPr>
                                      <w:rFonts w:hint="eastAsia"/>
                                      <w:lang w:eastAsia="zh-CN"/>
                                    </w:rPr>
                                  </w:rPrChange>
                                </w:rPr>
                                <w:fldChar w:fldCharType="separate"/>
                              </w:r>
                            </w:ins>
                            <w:ins w:id="65" w:author="Administrator" w:date="2024-02-23T11:14:44Z">
                              <w:r>
                                <w:rPr>
                                  <w:rFonts w:hint="eastAsia" w:asciiTheme="minorEastAsia" w:hAnsiTheme="minorEastAsia" w:cstheme="minorEastAsia"/>
                                  <w:lang w:eastAsia="zh-CN"/>
                                  <w:rPrChange w:id="66" w:author="Administrator" w:date="2024-02-23T11:15:13Z">
                                    <w:rPr>
                                      <w:rFonts w:hint="eastAsia"/>
                                      <w:lang w:eastAsia="zh-CN"/>
                                    </w:rPr>
                                  </w:rPrChange>
                                </w:rPr>
                                <w:t>1</w:t>
                              </w:r>
                            </w:ins>
                            <w:ins w:id="68" w:author="Administrator" w:date="2024-02-23T11:14:44Z">
                              <w:r>
                                <w:rPr>
                                  <w:rFonts w:hint="eastAsia" w:asciiTheme="minorEastAsia" w:hAnsiTheme="minorEastAsia" w:cstheme="minorEastAsia"/>
                                  <w:lang w:eastAsia="zh-CN"/>
                                  <w:rPrChange w:id="69" w:author="Administrator" w:date="2024-02-23T11:15:13Z">
                                    <w:rPr>
                                      <w:rFonts w:hint="eastAsia"/>
                                      <w:lang w:eastAsia="zh-CN"/>
                                    </w:rPr>
                                  </w:rPrChange>
                                </w:rPr>
                                <w:fldChar w:fldCharType="end"/>
                              </w:r>
                            </w:ins>
                            <w:ins w:id="71" w:author="Administrator" w:date="2024-02-23T11:14:44Z">
                              <w:r>
                                <w:rPr>
                                  <w:rFonts w:hint="eastAsia" w:asciiTheme="minorEastAsia" w:hAnsiTheme="minorEastAsia" w:cstheme="minorEastAsia"/>
                                  <w:lang w:eastAsia="zh-CN"/>
                                  <w:rPrChange w:id="72" w:author="Administrator" w:date="2024-02-23T11:15:13Z">
                                    <w:rPr>
                                      <w:rFonts w:hint="eastAsia"/>
                                      <w:lang w:eastAsia="zh-CN"/>
                                    </w:rPr>
                                  </w:rPrChange>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3J9b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cNyfWwQIAANYFAAAOAAAAAAAA&#10;AAEAIAAAAB8BAABkcnMvZTJvRG9jLnhtbFBLBQYAAAAABgAGAFkBAABSBg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lang w:eastAsia="zh-CN"/>
                          <w:rPrChange w:id="74" w:author="Administrator" w:date="2024-02-23T11:15:13Z">
                            <w:rPr>
                              <w:rFonts w:hint="eastAsia" w:eastAsiaTheme="minorEastAsia"/>
                              <w:lang w:eastAsia="zh-CN"/>
                            </w:rPr>
                          </w:rPrChange>
                        </w:rPr>
                      </w:pPr>
                      <w:ins w:id="75" w:author="Administrator" w:date="2024-02-23T11:14:44Z">
                        <w:r>
                          <w:rPr>
                            <w:rFonts w:hint="eastAsia" w:asciiTheme="minorEastAsia" w:hAnsiTheme="minorEastAsia" w:cstheme="minorEastAsia"/>
                            <w:lang w:eastAsia="zh-CN"/>
                            <w:rPrChange w:id="76" w:author="Administrator" w:date="2024-02-23T11:15:13Z">
                              <w:rPr>
                                <w:rFonts w:hint="eastAsia"/>
                                <w:lang w:eastAsia="zh-CN"/>
                              </w:rPr>
                            </w:rPrChange>
                          </w:rPr>
                          <w:t xml:space="preserve">— </w:t>
                        </w:r>
                      </w:ins>
                      <w:ins w:id="78" w:author="Administrator" w:date="2024-02-23T11:14:44Z">
                        <w:r>
                          <w:rPr>
                            <w:rFonts w:hint="eastAsia" w:asciiTheme="minorEastAsia" w:hAnsiTheme="minorEastAsia" w:cstheme="minorEastAsia"/>
                            <w:lang w:eastAsia="zh-CN"/>
                            <w:rPrChange w:id="79" w:author="Administrator" w:date="2024-02-23T11:15:13Z">
                              <w:rPr>
                                <w:rFonts w:hint="eastAsia"/>
                                <w:lang w:eastAsia="zh-CN"/>
                              </w:rPr>
                            </w:rPrChange>
                          </w:rPr>
                          <w:fldChar w:fldCharType="begin"/>
                        </w:r>
                      </w:ins>
                      <w:ins w:id="81" w:author="Administrator" w:date="2024-02-23T11:14:44Z">
                        <w:r>
                          <w:rPr>
                            <w:rFonts w:hint="eastAsia" w:asciiTheme="minorEastAsia" w:hAnsiTheme="minorEastAsia" w:cstheme="minorEastAsia"/>
                            <w:lang w:eastAsia="zh-CN"/>
                            <w:rPrChange w:id="82" w:author="Administrator" w:date="2024-02-23T11:15:13Z">
                              <w:rPr>
                                <w:rFonts w:hint="eastAsia"/>
                                <w:lang w:eastAsia="zh-CN"/>
                              </w:rPr>
                            </w:rPrChange>
                          </w:rPr>
                          <w:instrText xml:space="preserve"> PAGE  \* MERGEFORMAT </w:instrText>
                        </w:r>
                      </w:ins>
                      <w:ins w:id="84" w:author="Administrator" w:date="2024-02-23T11:14:44Z">
                        <w:r>
                          <w:rPr>
                            <w:rFonts w:hint="eastAsia" w:asciiTheme="minorEastAsia" w:hAnsiTheme="minorEastAsia" w:cstheme="minorEastAsia"/>
                            <w:lang w:eastAsia="zh-CN"/>
                            <w:rPrChange w:id="85" w:author="Administrator" w:date="2024-02-23T11:15:13Z">
                              <w:rPr>
                                <w:rFonts w:hint="eastAsia"/>
                                <w:lang w:eastAsia="zh-CN"/>
                              </w:rPr>
                            </w:rPrChange>
                          </w:rPr>
                          <w:fldChar w:fldCharType="separate"/>
                        </w:r>
                      </w:ins>
                      <w:ins w:id="87" w:author="Administrator" w:date="2024-02-23T11:14:44Z">
                        <w:r>
                          <w:rPr>
                            <w:rFonts w:hint="eastAsia" w:asciiTheme="minorEastAsia" w:hAnsiTheme="minorEastAsia" w:cstheme="minorEastAsia"/>
                            <w:lang w:eastAsia="zh-CN"/>
                            <w:rPrChange w:id="88" w:author="Administrator" w:date="2024-02-23T11:15:13Z">
                              <w:rPr>
                                <w:rFonts w:hint="eastAsia"/>
                                <w:lang w:eastAsia="zh-CN"/>
                              </w:rPr>
                            </w:rPrChange>
                          </w:rPr>
                          <w:t>1</w:t>
                        </w:r>
                      </w:ins>
                      <w:ins w:id="90" w:author="Administrator" w:date="2024-02-23T11:14:44Z">
                        <w:r>
                          <w:rPr>
                            <w:rFonts w:hint="eastAsia" w:asciiTheme="minorEastAsia" w:hAnsiTheme="minorEastAsia" w:cstheme="minorEastAsia"/>
                            <w:lang w:eastAsia="zh-CN"/>
                            <w:rPrChange w:id="91" w:author="Administrator" w:date="2024-02-23T11:15:13Z">
                              <w:rPr>
                                <w:rFonts w:hint="eastAsia"/>
                                <w:lang w:eastAsia="zh-CN"/>
                              </w:rPr>
                            </w:rPrChange>
                          </w:rPr>
                          <w:fldChar w:fldCharType="end"/>
                        </w:r>
                      </w:ins>
                      <w:ins w:id="93" w:author="Administrator" w:date="2024-02-23T11:14:44Z">
                        <w:r>
                          <w:rPr>
                            <w:rFonts w:hint="eastAsia" w:asciiTheme="minorEastAsia" w:hAnsiTheme="minorEastAsia" w:cstheme="minorEastAsia"/>
                            <w:lang w:eastAsia="zh-CN"/>
                            <w:rPrChange w:id="94" w:author="Administrator" w:date="2024-02-23T11:15:13Z">
                              <w:rPr>
                                <w:rFonts w:hint="eastAsia"/>
                                <w:lang w:eastAsia="zh-CN"/>
                              </w:rPr>
                            </w:rPrChange>
                          </w:rPr>
                          <w:t xml:space="preserve"> —</w:t>
                        </w:r>
                      </w:ins>
                    </w:p>
                  </w:txbxContent>
                </v:textbox>
              </v:shape>
            </w:pict>
          </mc:Fallback>
        </mc:AlternateContent>
      </w:r>
    </w:ins>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del w:id="97" w:author="Administrator" w:date="2024-02-23T11:14:37Z"/>
      </w:rPr>
    </w:pPr>
    <w:ins w:id="98" w:author="Administrator" w:date="2024-02-23T11:14:44Z">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lang w:eastAsia="zh-CN"/>
                                <w:rPrChange w:id="100" w:author="Administrator" w:date="2024-02-23T11:15:13Z">
                                  <w:rPr>
                                    <w:rFonts w:hint="eastAsia" w:eastAsiaTheme="minorEastAsia"/>
                                    <w:lang w:eastAsia="zh-CN"/>
                                  </w:rPr>
                                </w:rPrChange>
                              </w:rPr>
                            </w:pPr>
                            <w:ins w:id="101" w:author="Administrator" w:date="2024-02-23T11:14:44Z">
                              <w:r>
                                <w:rPr>
                                  <w:rFonts w:hint="eastAsia" w:asciiTheme="minorEastAsia" w:hAnsiTheme="minorEastAsia" w:cstheme="minorEastAsia"/>
                                  <w:lang w:eastAsia="zh-CN"/>
                                  <w:rPrChange w:id="102" w:author="Administrator" w:date="2024-02-23T11:15:13Z">
                                    <w:rPr>
                                      <w:rFonts w:hint="eastAsia"/>
                                      <w:lang w:eastAsia="zh-CN"/>
                                    </w:rPr>
                                  </w:rPrChange>
                                </w:rPr>
                                <w:t xml:space="preserve">— </w:t>
                              </w:r>
                            </w:ins>
                            <w:ins w:id="104" w:author="Administrator" w:date="2024-02-23T11:14:44Z">
                              <w:r>
                                <w:rPr>
                                  <w:rFonts w:hint="eastAsia" w:asciiTheme="minorEastAsia" w:hAnsiTheme="minorEastAsia" w:cstheme="minorEastAsia"/>
                                  <w:lang w:eastAsia="zh-CN"/>
                                  <w:rPrChange w:id="105" w:author="Administrator" w:date="2024-02-23T11:15:13Z">
                                    <w:rPr>
                                      <w:rFonts w:hint="eastAsia"/>
                                      <w:lang w:eastAsia="zh-CN"/>
                                    </w:rPr>
                                  </w:rPrChange>
                                </w:rPr>
                                <w:fldChar w:fldCharType="begin"/>
                              </w:r>
                            </w:ins>
                            <w:ins w:id="107" w:author="Administrator" w:date="2024-02-23T11:14:44Z">
                              <w:r>
                                <w:rPr>
                                  <w:rFonts w:hint="eastAsia" w:asciiTheme="minorEastAsia" w:hAnsiTheme="minorEastAsia" w:cstheme="minorEastAsia"/>
                                  <w:lang w:eastAsia="zh-CN"/>
                                  <w:rPrChange w:id="108" w:author="Administrator" w:date="2024-02-23T11:15:13Z">
                                    <w:rPr>
                                      <w:rFonts w:hint="eastAsia"/>
                                      <w:lang w:eastAsia="zh-CN"/>
                                    </w:rPr>
                                  </w:rPrChange>
                                </w:rPr>
                                <w:instrText xml:space="preserve"> PAGE  \* MERGEFORMAT </w:instrText>
                              </w:r>
                            </w:ins>
                            <w:ins w:id="110" w:author="Administrator" w:date="2024-02-23T11:14:44Z">
                              <w:r>
                                <w:rPr>
                                  <w:rFonts w:hint="eastAsia" w:asciiTheme="minorEastAsia" w:hAnsiTheme="minorEastAsia" w:cstheme="minorEastAsia"/>
                                  <w:lang w:eastAsia="zh-CN"/>
                                  <w:rPrChange w:id="111" w:author="Administrator" w:date="2024-02-23T11:15:13Z">
                                    <w:rPr>
                                      <w:rFonts w:hint="eastAsia"/>
                                      <w:lang w:eastAsia="zh-CN"/>
                                    </w:rPr>
                                  </w:rPrChange>
                                </w:rPr>
                                <w:fldChar w:fldCharType="separate"/>
                              </w:r>
                            </w:ins>
                            <w:ins w:id="113" w:author="Administrator" w:date="2024-02-23T11:14:44Z">
                              <w:r>
                                <w:rPr>
                                  <w:rFonts w:hint="eastAsia" w:asciiTheme="minorEastAsia" w:hAnsiTheme="minorEastAsia" w:cstheme="minorEastAsia"/>
                                  <w:lang w:eastAsia="zh-CN"/>
                                  <w:rPrChange w:id="114" w:author="Administrator" w:date="2024-02-23T11:15:13Z">
                                    <w:rPr>
                                      <w:rFonts w:hint="eastAsia"/>
                                      <w:lang w:eastAsia="zh-CN"/>
                                    </w:rPr>
                                  </w:rPrChange>
                                </w:rPr>
                                <w:t>1</w:t>
                              </w:r>
                            </w:ins>
                            <w:ins w:id="116" w:author="Administrator" w:date="2024-02-23T11:14:44Z">
                              <w:r>
                                <w:rPr>
                                  <w:rFonts w:hint="eastAsia" w:asciiTheme="minorEastAsia" w:hAnsiTheme="minorEastAsia" w:cstheme="minorEastAsia"/>
                                  <w:lang w:eastAsia="zh-CN"/>
                                  <w:rPrChange w:id="117" w:author="Administrator" w:date="2024-02-23T11:15:13Z">
                                    <w:rPr>
                                      <w:rFonts w:hint="eastAsia"/>
                                      <w:lang w:eastAsia="zh-CN"/>
                                    </w:rPr>
                                  </w:rPrChange>
                                </w:rPr>
                                <w:fldChar w:fldCharType="end"/>
                              </w:r>
                            </w:ins>
                            <w:ins w:id="119" w:author="Administrator" w:date="2024-02-23T11:14:44Z">
                              <w:r>
                                <w:rPr>
                                  <w:rFonts w:hint="eastAsia" w:asciiTheme="minorEastAsia" w:hAnsiTheme="minorEastAsia" w:cstheme="minorEastAsia"/>
                                  <w:lang w:eastAsia="zh-CN"/>
                                  <w:rPrChange w:id="120" w:author="Administrator" w:date="2024-02-23T11:15:13Z">
                                    <w:rPr>
                                      <w:rFonts w:hint="eastAsia"/>
                                      <w:lang w:eastAsia="zh-CN"/>
                                    </w:rPr>
                                  </w:rPrChange>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3J9b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cNyfWwQIAANYFAAAOAAAAAAAA&#10;AAEAIAAAAB8BAABkcnMvZTJvRG9jLnhtbFBLBQYAAAAABgAGAFkBAABSBg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lang w:eastAsia="zh-CN"/>
                          <w:rPrChange w:id="122" w:author="Administrator" w:date="2024-02-23T11:15:13Z">
                            <w:rPr>
                              <w:rFonts w:hint="eastAsia" w:eastAsiaTheme="minorEastAsia"/>
                              <w:lang w:eastAsia="zh-CN"/>
                            </w:rPr>
                          </w:rPrChange>
                        </w:rPr>
                      </w:pPr>
                      <w:ins w:id="123" w:author="Administrator" w:date="2024-02-23T11:14:44Z">
                        <w:r>
                          <w:rPr>
                            <w:rFonts w:hint="eastAsia" w:asciiTheme="minorEastAsia" w:hAnsiTheme="minorEastAsia" w:cstheme="minorEastAsia"/>
                            <w:lang w:eastAsia="zh-CN"/>
                            <w:rPrChange w:id="124" w:author="Administrator" w:date="2024-02-23T11:15:13Z">
                              <w:rPr>
                                <w:rFonts w:hint="eastAsia"/>
                                <w:lang w:eastAsia="zh-CN"/>
                              </w:rPr>
                            </w:rPrChange>
                          </w:rPr>
                          <w:t xml:space="preserve">— </w:t>
                        </w:r>
                      </w:ins>
                      <w:ins w:id="126" w:author="Administrator" w:date="2024-02-23T11:14:44Z">
                        <w:r>
                          <w:rPr>
                            <w:rFonts w:hint="eastAsia" w:asciiTheme="minorEastAsia" w:hAnsiTheme="minorEastAsia" w:cstheme="minorEastAsia"/>
                            <w:lang w:eastAsia="zh-CN"/>
                            <w:rPrChange w:id="127" w:author="Administrator" w:date="2024-02-23T11:15:13Z">
                              <w:rPr>
                                <w:rFonts w:hint="eastAsia"/>
                                <w:lang w:eastAsia="zh-CN"/>
                              </w:rPr>
                            </w:rPrChange>
                          </w:rPr>
                          <w:fldChar w:fldCharType="begin"/>
                        </w:r>
                      </w:ins>
                      <w:ins w:id="129" w:author="Administrator" w:date="2024-02-23T11:14:44Z">
                        <w:r>
                          <w:rPr>
                            <w:rFonts w:hint="eastAsia" w:asciiTheme="minorEastAsia" w:hAnsiTheme="minorEastAsia" w:cstheme="minorEastAsia"/>
                            <w:lang w:eastAsia="zh-CN"/>
                            <w:rPrChange w:id="130" w:author="Administrator" w:date="2024-02-23T11:15:13Z">
                              <w:rPr>
                                <w:rFonts w:hint="eastAsia"/>
                                <w:lang w:eastAsia="zh-CN"/>
                              </w:rPr>
                            </w:rPrChange>
                          </w:rPr>
                          <w:instrText xml:space="preserve"> PAGE  \* MERGEFORMAT </w:instrText>
                        </w:r>
                      </w:ins>
                      <w:ins w:id="132" w:author="Administrator" w:date="2024-02-23T11:14:44Z">
                        <w:r>
                          <w:rPr>
                            <w:rFonts w:hint="eastAsia" w:asciiTheme="minorEastAsia" w:hAnsiTheme="minorEastAsia" w:cstheme="minorEastAsia"/>
                            <w:lang w:eastAsia="zh-CN"/>
                            <w:rPrChange w:id="133" w:author="Administrator" w:date="2024-02-23T11:15:13Z">
                              <w:rPr>
                                <w:rFonts w:hint="eastAsia"/>
                                <w:lang w:eastAsia="zh-CN"/>
                              </w:rPr>
                            </w:rPrChange>
                          </w:rPr>
                          <w:fldChar w:fldCharType="separate"/>
                        </w:r>
                      </w:ins>
                      <w:ins w:id="135" w:author="Administrator" w:date="2024-02-23T11:14:44Z">
                        <w:r>
                          <w:rPr>
                            <w:rFonts w:hint="eastAsia" w:asciiTheme="minorEastAsia" w:hAnsiTheme="minorEastAsia" w:cstheme="minorEastAsia"/>
                            <w:lang w:eastAsia="zh-CN"/>
                            <w:rPrChange w:id="136" w:author="Administrator" w:date="2024-02-23T11:15:13Z">
                              <w:rPr>
                                <w:rFonts w:hint="eastAsia"/>
                                <w:lang w:eastAsia="zh-CN"/>
                              </w:rPr>
                            </w:rPrChange>
                          </w:rPr>
                          <w:t>1</w:t>
                        </w:r>
                      </w:ins>
                      <w:ins w:id="138" w:author="Administrator" w:date="2024-02-23T11:14:44Z">
                        <w:r>
                          <w:rPr>
                            <w:rFonts w:hint="eastAsia" w:asciiTheme="minorEastAsia" w:hAnsiTheme="minorEastAsia" w:cstheme="minorEastAsia"/>
                            <w:lang w:eastAsia="zh-CN"/>
                            <w:rPrChange w:id="139" w:author="Administrator" w:date="2024-02-23T11:15:13Z">
                              <w:rPr>
                                <w:rFonts w:hint="eastAsia"/>
                                <w:lang w:eastAsia="zh-CN"/>
                              </w:rPr>
                            </w:rPrChange>
                          </w:rPr>
                          <w:fldChar w:fldCharType="end"/>
                        </w:r>
                      </w:ins>
                      <w:ins w:id="141" w:author="Administrator" w:date="2024-02-23T11:14:44Z">
                        <w:r>
                          <w:rPr>
                            <w:rFonts w:hint="eastAsia" w:asciiTheme="minorEastAsia" w:hAnsiTheme="minorEastAsia" w:cstheme="minorEastAsia"/>
                            <w:lang w:eastAsia="zh-CN"/>
                            <w:rPrChange w:id="142" w:author="Administrator" w:date="2024-02-23T11:15:13Z">
                              <w:rPr>
                                <w:rFonts w:hint="eastAsia"/>
                                <w:lang w:eastAsia="zh-CN"/>
                              </w:rPr>
                            </w:rPrChange>
                          </w:rPr>
                          <w:t xml:space="preserve"> —</w:t>
                        </w:r>
                      </w:ins>
                    </w:p>
                  </w:txbxContent>
                </v:textbox>
              </v:shape>
            </w:pict>
          </mc:Fallback>
        </mc:AlternateContent>
      </w:r>
    </w:ins>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del w:id="0" w:author="Administrator" w:date="2024-02-23T11:14:37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del w:id="48" w:author="Administrator" w:date="2024-02-23T11:14:37Z"/>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del w:id="96" w:author="Administrator" w:date="2024-02-23T11:14:37Z"/>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140"/>
    <w:rsid w:val="000137C6"/>
    <w:rsid w:val="00015F8A"/>
    <w:rsid w:val="00021833"/>
    <w:rsid w:val="00033F71"/>
    <w:rsid w:val="0003780F"/>
    <w:rsid w:val="000470A9"/>
    <w:rsid w:val="00080CC1"/>
    <w:rsid w:val="0008592D"/>
    <w:rsid w:val="00085F2B"/>
    <w:rsid w:val="00096056"/>
    <w:rsid w:val="000B35CC"/>
    <w:rsid w:val="00105219"/>
    <w:rsid w:val="001315FC"/>
    <w:rsid w:val="00134215"/>
    <w:rsid w:val="0014464B"/>
    <w:rsid w:val="00145976"/>
    <w:rsid w:val="001569B3"/>
    <w:rsid w:val="00162161"/>
    <w:rsid w:val="00167378"/>
    <w:rsid w:val="00172CC0"/>
    <w:rsid w:val="001767B3"/>
    <w:rsid w:val="001A47A7"/>
    <w:rsid w:val="001A5903"/>
    <w:rsid w:val="001B45ED"/>
    <w:rsid w:val="001D4196"/>
    <w:rsid w:val="001E2339"/>
    <w:rsid w:val="001F391B"/>
    <w:rsid w:val="002020AE"/>
    <w:rsid w:val="00221F98"/>
    <w:rsid w:val="002243EF"/>
    <w:rsid w:val="002311C9"/>
    <w:rsid w:val="00240977"/>
    <w:rsid w:val="00244E2B"/>
    <w:rsid w:val="00245FED"/>
    <w:rsid w:val="00264B96"/>
    <w:rsid w:val="00290C77"/>
    <w:rsid w:val="002B1982"/>
    <w:rsid w:val="002B699A"/>
    <w:rsid w:val="002D3F89"/>
    <w:rsid w:val="002E123F"/>
    <w:rsid w:val="002F0ECE"/>
    <w:rsid w:val="002F1995"/>
    <w:rsid w:val="002F1B6F"/>
    <w:rsid w:val="00305616"/>
    <w:rsid w:val="00311E91"/>
    <w:rsid w:val="00312014"/>
    <w:rsid w:val="00317140"/>
    <w:rsid w:val="003322AE"/>
    <w:rsid w:val="00334F93"/>
    <w:rsid w:val="00353125"/>
    <w:rsid w:val="00360D9A"/>
    <w:rsid w:val="00381D4F"/>
    <w:rsid w:val="003B2C9B"/>
    <w:rsid w:val="003B798E"/>
    <w:rsid w:val="003C2183"/>
    <w:rsid w:val="00405EA3"/>
    <w:rsid w:val="00414790"/>
    <w:rsid w:val="0042125F"/>
    <w:rsid w:val="00421FB1"/>
    <w:rsid w:val="00434CBE"/>
    <w:rsid w:val="00442172"/>
    <w:rsid w:val="00445C9B"/>
    <w:rsid w:val="0044633A"/>
    <w:rsid w:val="004D696A"/>
    <w:rsid w:val="004F0B75"/>
    <w:rsid w:val="00504A24"/>
    <w:rsid w:val="005354CD"/>
    <w:rsid w:val="00535E87"/>
    <w:rsid w:val="00577AEF"/>
    <w:rsid w:val="00584849"/>
    <w:rsid w:val="005A69E4"/>
    <w:rsid w:val="005B00AC"/>
    <w:rsid w:val="005B1EBF"/>
    <w:rsid w:val="005D7140"/>
    <w:rsid w:val="00606548"/>
    <w:rsid w:val="00606A72"/>
    <w:rsid w:val="006354A5"/>
    <w:rsid w:val="00645111"/>
    <w:rsid w:val="006A5A31"/>
    <w:rsid w:val="006B70C6"/>
    <w:rsid w:val="006C4713"/>
    <w:rsid w:val="006F1EE5"/>
    <w:rsid w:val="007015F0"/>
    <w:rsid w:val="007030FB"/>
    <w:rsid w:val="00723EF2"/>
    <w:rsid w:val="00743C81"/>
    <w:rsid w:val="00753E47"/>
    <w:rsid w:val="00760DCF"/>
    <w:rsid w:val="00763A54"/>
    <w:rsid w:val="00773637"/>
    <w:rsid w:val="00775567"/>
    <w:rsid w:val="007A30B9"/>
    <w:rsid w:val="007B32F9"/>
    <w:rsid w:val="007C60CF"/>
    <w:rsid w:val="00800C7B"/>
    <w:rsid w:val="00804D1C"/>
    <w:rsid w:val="008071E4"/>
    <w:rsid w:val="008519DD"/>
    <w:rsid w:val="00855527"/>
    <w:rsid w:val="0086239A"/>
    <w:rsid w:val="008763D2"/>
    <w:rsid w:val="00880C2D"/>
    <w:rsid w:val="008906D2"/>
    <w:rsid w:val="008A73C5"/>
    <w:rsid w:val="008A7421"/>
    <w:rsid w:val="008D5DFA"/>
    <w:rsid w:val="008D6F87"/>
    <w:rsid w:val="008E3CBD"/>
    <w:rsid w:val="00937A03"/>
    <w:rsid w:val="0094672F"/>
    <w:rsid w:val="009739A9"/>
    <w:rsid w:val="009756CF"/>
    <w:rsid w:val="009C7FB5"/>
    <w:rsid w:val="009D76A4"/>
    <w:rsid w:val="00A0449D"/>
    <w:rsid w:val="00A10948"/>
    <w:rsid w:val="00A23912"/>
    <w:rsid w:val="00A36EAA"/>
    <w:rsid w:val="00A403DC"/>
    <w:rsid w:val="00A4118D"/>
    <w:rsid w:val="00A6048C"/>
    <w:rsid w:val="00A818C9"/>
    <w:rsid w:val="00A855BE"/>
    <w:rsid w:val="00AA455B"/>
    <w:rsid w:val="00AB1283"/>
    <w:rsid w:val="00AB1C5D"/>
    <w:rsid w:val="00AB691F"/>
    <w:rsid w:val="00AD7433"/>
    <w:rsid w:val="00B07727"/>
    <w:rsid w:val="00B43BCC"/>
    <w:rsid w:val="00B67551"/>
    <w:rsid w:val="00B80A6F"/>
    <w:rsid w:val="00B83C27"/>
    <w:rsid w:val="00BF7317"/>
    <w:rsid w:val="00C02DE3"/>
    <w:rsid w:val="00C16FD3"/>
    <w:rsid w:val="00C33A0A"/>
    <w:rsid w:val="00C43C36"/>
    <w:rsid w:val="00C7095D"/>
    <w:rsid w:val="00C82173"/>
    <w:rsid w:val="00C9493F"/>
    <w:rsid w:val="00CA39A1"/>
    <w:rsid w:val="00CC6B40"/>
    <w:rsid w:val="00D15C3B"/>
    <w:rsid w:val="00D208E9"/>
    <w:rsid w:val="00D4799A"/>
    <w:rsid w:val="00D95257"/>
    <w:rsid w:val="00DD0E76"/>
    <w:rsid w:val="00DD596A"/>
    <w:rsid w:val="00DF317E"/>
    <w:rsid w:val="00E005FB"/>
    <w:rsid w:val="00E05319"/>
    <w:rsid w:val="00E236B8"/>
    <w:rsid w:val="00E332A8"/>
    <w:rsid w:val="00E67E4C"/>
    <w:rsid w:val="00E71AA9"/>
    <w:rsid w:val="00E90672"/>
    <w:rsid w:val="00E93BA5"/>
    <w:rsid w:val="00E9659E"/>
    <w:rsid w:val="00EA0606"/>
    <w:rsid w:val="00EA2CC5"/>
    <w:rsid w:val="00ED1D1C"/>
    <w:rsid w:val="00EF3EDC"/>
    <w:rsid w:val="00F233C0"/>
    <w:rsid w:val="00F32365"/>
    <w:rsid w:val="00F3255D"/>
    <w:rsid w:val="00F32D3C"/>
    <w:rsid w:val="00F62AD2"/>
    <w:rsid w:val="00F937DA"/>
    <w:rsid w:val="00FB3D59"/>
    <w:rsid w:val="00FC4095"/>
    <w:rsid w:val="00FE616A"/>
    <w:rsid w:val="00FE6949"/>
    <w:rsid w:val="00FF7B38"/>
    <w:rsid w:val="00FF7EA0"/>
    <w:rsid w:val="041F0844"/>
    <w:rsid w:val="0B1753E1"/>
    <w:rsid w:val="3C0E28B8"/>
    <w:rsid w:val="3D9053AB"/>
    <w:rsid w:val="4D424BF3"/>
    <w:rsid w:val="56C64D1D"/>
    <w:rsid w:val="5BCD1176"/>
    <w:rsid w:val="5F001D60"/>
    <w:rsid w:val="67D1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link w:val="10"/>
    <w:qFormat/>
    <w:uiPriority w:val="1"/>
    <w:pPr>
      <w:autoSpaceDE w:val="0"/>
      <w:autoSpaceDN w:val="0"/>
      <w:spacing w:line="240" w:lineRule="auto"/>
      <w:jc w:val="left"/>
    </w:pPr>
    <w:rPr>
      <w:rFonts w:ascii="Times New Roman" w:hAnsi="Times New Roman" w:eastAsia="Times New Roman" w:cs="Times New Roman"/>
      <w:kern w:val="0"/>
      <w:sz w:val="20"/>
      <w:szCs w:val="20"/>
      <w:lang w:eastAsia="en-US"/>
    </w:rPr>
  </w:style>
  <w:style w:type="paragraph" w:styleId="3">
    <w:name w:val="Balloon Text"/>
    <w:basedOn w:val="1"/>
    <w:link w:val="11"/>
    <w:unhideWhenUsed/>
    <w:qFormat/>
    <w:uiPriority w:val="99"/>
    <w:pPr>
      <w:spacing w:line="240" w:lineRule="auto"/>
    </w:pPr>
    <w:rPr>
      <w:sz w:val="18"/>
      <w:szCs w:val="18"/>
    </w:rPr>
  </w:style>
  <w:style w:type="paragraph" w:styleId="4">
    <w:name w:val="footer"/>
    <w:basedOn w:val="1"/>
    <w:link w:val="9"/>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正文文本 Char"/>
    <w:basedOn w:val="7"/>
    <w:link w:val="2"/>
    <w:qFormat/>
    <w:uiPriority w:val="1"/>
    <w:rPr>
      <w:rFonts w:ascii="Times New Roman" w:hAnsi="Times New Roman" w:eastAsia="Times New Roman" w:cs="Times New Roman"/>
      <w:kern w:val="0"/>
      <w:sz w:val="20"/>
      <w:szCs w:val="20"/>
      <w:lang w:eastAsia="en-US"/>
    </w:rPr>
  </w:style>
  <w:style w:type="character" w:customStyle="1" w:styleId="11">
    <w:name w:val="批注框文本 Char"/>
    <w:basedOn w:val="7"/>
    <w:link w:val="3"/>
    <w:semiHidden/>
    <w:qFormat/>
    <w:uiPriority w:val="99"/>
    <w:rPr>
      <w:sz w:val="18"/>
      <w:szCs w:val="18"/>
    </w:rPr>
  </w:style>
  <w:style w:type="paragraph" w:customStyle="1" w:styleId="12">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3">
    <w:name w:val="列出段落1"/>
    <w:basedOn w:val="1"/>
    <w:qFormat/>
    <w:uiPriority w:val="34"/>
    <w:pPr>
      <w:ind w:firstLine="420" w:firstLineChars="200"/>
    </w:p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034260-7EAB-4893-BDEC-DB93E23C86F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2003</Words>
  <Characters>11418</Characters>
  <Lines>95</Lines>
  <Paragraphs>26</Paragraphs>
  <TotalTime>2654</TotalTime>
  <ScaleCrop>false</ScaleCrop>
  <LinksUpToDate>false</LinksUpToDate>
  <CharactersWithSpaces>13395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2019-03-10T08:45:00Z</dcterms:created>
  <dc:creator>null</dc:creator>
  <cp:lastModifiedBy>Administrator</cp:lastModifiedBy>
  <cp:lastPrinted>2023-03-24T07:47:00Z</cp:lastPrinted>
  <dcterms:modified xsi:type="dcterms:W3CDTF">2024-02-23T03:15:23Z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