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8777D7" w14:textId="77777777" w:rsidR="00CD7DA8" w:rsidRDefault="00492C11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 w:cs="宋体"/>
          <w:sz w:val="32"/>
          <w:szCs w:val="32"/>
        </w:rPr>
      </w:pPr>
      <w:bookmarkStart w:id="0" w:name="_Toc35393809"/>
      <w:bookmarkStart w:id="1" w:name="_Toc28359022"/>
      <w:r>
        <w:rPr>
          <w:rFonts w:ascii="宋体" w:hAnsi="宋体" w:cs="宋体" w:hint="eastAsia"/>
          <w:sz w:val="32"/>
          <w:szCs w:val="32"/>
        </w:rPr>
        <w:t>结果</w:t>
      </w:r>
      <w:r>
        <w:rPr>
          <w:rFonts w:ascii="宋体" w:hAnsi="宋体" w:cs="宋体" w:hint="eastAsia"/>
          <w:sz w:val="32"/>
          <w:szCs w:val="32"/>
        </w:rPr>
        <w:t>公告</w:t>
      </w:r>
      <w:bookmarkEnd w:id="0"/>
      <w:bookmarkEnd w:id="1"/>
    </w:p>
    <w:p w14:paraId="4F3BE5A1" w14:textId="77777777" w:rsidR="00CD7DA8" w:rsidRDefault="00492C11">
      <w:pPr>
        <w:numPr>
          <w:ilvl w:val="0"/>
          <w:numId w:val="1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项目编号：</w:t>
      </w:r>
      <w:r>
        <w:rPr>
          <w:rFonts w:ascii="宋体" w:hAnsi="宋体" w:cs="宋体" w:hint="eastAsia"/>
        </w:rPr>
        <w:t>DLX-[GK]20250610</w:t>
      </w:r>
    </w:p>
    <w:p w14:paraId="164F3777" w14:textId="77777777" w:rsidR="00CD7DA8" w:rsidRDefault="00492C11">
      <w:pPr>
        <w:rPr>
          <w:rFonts w:asciiTheme="majorEastAsia" w:eastAsiaTheme="majorEastAsia" w:hAnsiTheme="majorEastAsia" w:cstheme="majorEastAsia"/>
          <w:spacing w:val="-4"/>
          <w:kern w:val="0"/>
        </w:rPr>
      </w:pPr>
      <w:r>
        <w:rPr>
          <w:rFonts w:ascii="宋体" w:hAnsi="宋体" w:cs="宋体" w:hint="eastAsia"/>
        </w:rPr>
        <w:t>二、项目名称：</w:t>
      </w:r>
      <w:r>
        <w:rPr>
          <w:rFonts w:asciiTheme="majorEastAsia" w:eastAsiaTheme="majorEastAsia" w:hAnsiTheme="majorEastAsia" w:cstheme="majorEastAsia" w:hint="eastAsia"/>
          <w:spacing w:val="-4"/>
          <w:kern w:val="0"/>
        </w:rPr>
        <w:t>仙游县申报历史文化名城系列采购项目</w:t>
      </w:r>
    </w:p>
    <w:p w14:paraId="03DE9A06" w14:textId="77777777" w:rsidR="00CD7DA8" w:rsidRDefault="00492C11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三、中标信息</w:t>
      </w:r>
    </w:p>
    <w:p w14:paraId="7898DE23" w14:textId="77777777" w:rsidR="00CD7DA8" w:rsidRDefault="00492C11">
      <w:pPr>
        <w:pStyle w:val="Flietex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szCs w:val="21"/>
        </w:rPr>
        <w:t>供应商名称：</w:t>
      </w:r>
      <w:r>
        <w:rPr>
          <w:rFonts w:ascii="宋体" w:hAnsi="宋体" w:cs="宋体" w:hint="eastAsia"/>
          <w:kern w:val="0"/>
          <w:szCs w:val="21"/>
        </w:rPr>
        <w:t>中国城市规划设计研究院</w:t>
      </w:r>
      <w:r>
        <w:rPr>
          <w:rFonts w:ascii="宋体" w:hAnsi="宋体" w:cs="宋体" w:hint="eastAsia"/>
          <w:kern w:val="0"/>
          <w:szCs w:val="21"/>
        </w:rPr>
        <w:t>(</w:t>
      </w:r>
      <w:r>
        <w:rPr>
          <w:rFonts w:ascii="宋体" w:hAnsi="宋体" w:cs="宋体" w:hint="eastAsia"/>
          <w:kern w:val="0"/>
          <w:szCs w:val="21"/>
        </w:rPr>
        <w:t>联合体牵头方</w:t>
      </w:r>
      <w:r>
        <w:rPr>
          <w:rFonts w:ascii="宋体" w:hAnsi="宋体" w:cs="宋体" w:hint="eastAsia"/>
          <w:kern w:val="0"/>
          <w:szCs w:val="21"/>
        </w:rPr>
        <w:t>)</w:t>
      </w:r>
    </w:p>
    <w:p w14:paraId="4C409B7E" w14:textId="77777777" w:rsidR="00CD7DA8" w:rsidRDefault="00492C11">
      <w:pPr>
        <w:ind w:firstLineChars="600" w:firstLine="1260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福建省城乡规划设计研究院</w:t>
      </w:r>
      <w:r>
        <w:rPr>
          <w:rFonts w:ascii="宋体" w:hAnsi="宋体" w:cs="宋体" w:hint="eastAsia"/>
          <w:kern w:val="0"/>
        </w:rPr>
        <w:t>(</w:t>
      </w:r>
      <w:r>
        <w:rPr>
          <w:rFonts w:ascii="宋体" w:hAnsi="宋体" w:cs="宋体" w:hint="eastAsia"/>
          <w:kern w:val="0"/>
        </w:rPr>
        <w:t>联合体成员方</w:t>
      </w:r>
      <w:r>
        <w:rPr>
          <w:rFonts w:ascii="宋体" w:hAnsi="宋体" w:cs="宋体" w:hint="eastAsia"/>
          <w:kern w:val="0"/>
        </w:rPr>
        <w:t>)</w:t>
      </w:r>
    </w:p>
    <w:p w14:paraId="7DB56ACF" w14:textId="77777777" w:rsidR="00CD7DA8" w:rsidRDefault="00492C11">
      <w:pPr>
        <w:rPr>
          <w:rFonts w:ascii="宋体" w:hAnsi="宋体" w:cs="宋体"/>
          <w:kern w:val="0"/>
        </w:rPr>
      </w:pPr>
      <w:r>
        <w:rPr>
          <w:rFonts w:ascii="宋体" w:hAnsi="宋体" w:cs="宋体" w:hint="eastAsia"/>
        </w:rPr>
        <w:t>供应商地址：</w:t>
      </w:r>
      <w:r>
        <w:rPr>
          <w:rFonts w:ascii="宋体" w:hAnsi="宋体" w:cs="宋体" w:hint="eastAsia"/>
          <w:kern w:val="0"/>
        </w:rPr>
        <w:t>北京市海淀区三里河路九号</w:t>
      </w:r>
      <w:r>
        <w:rPr>
          <w:rFonts w:ascii="宋体" w:hAnsi="宋体" w:cs="宋体" w:hint="eastAsia"/>
          <w:kern w:val="0"/>
        </w:rPr>
        <w:t>、福州市鼓楼区</w:t>
      </w:r>
      <w:proofErr w:type="gramStart"/>
      <w:r>
        <w:rPr>
          <w:rFonts w:ascii="宋体" w:hAnsi="宋体" w:cs="宋体" w:hint="eastAsia"/>
          <w:kern w:val="0"/>
        </w:rPr>
        <w:t>营迹路</w:t>
      </w:r>
      <w:proofErr w:type="gramEnd"/>
      <w:r>
        <w:rPr>
          <w:rFonts w:ascii="宋体" w:hAnsi="宋体" w:cs="宋体" w:hint="eastAsia"/>
          <w:kern w:val="0"/>
        </w:rPr>
        <w:t>4</w:t>
      </w:r>
      <w:r>
        <w:rPr>
          <w:rFonts w:ascii="宋体" w:hAnsi="宋体" w:cs="宋体" w:hint="eastAsia"/>
          <w:kern w:val="0"/>
        </w:rPr>
        <w:t>号</w:t>
      </w:r>
    </w:p>
    <w:p w14:paraId="0820B5D4" w14:textId="77777777" w:rsidR="00CD7DA8" w:rsidRDefault="00492C11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中标金额</w:t>
      </w:r>
      <w:r>
        <w:rPr>
          <w:rFonts w:ascii="宋体" w:hAnsi="宋体" w:cs="宋体" w:hint="eastAsia"/>
        </w:rPr>
        <w:t>：</w:t>
      </w:r>
      <w:r>
        <w:rPr>
          <w:rFonts w:ascii="宋体" w:hAnsi="宋体" w:cs="宋体" w:hint="eastAsia"/>
        </w:rPr>
        <w:t>5470000</w:t>
      </w:r>
      <w:r>
        <w:rPr>
          <w:rFonts w:ascii="宋体" w:hAnsi="宋体" w:cs="宋体" w:hint="eastAsia"/>
        </w:rPr>
        <w:t>元</w:t>
      </w:r>
    </w:p>
    <w:p w14:paraId="091FBA51" w14:textId="77777777" w:rsidR="00CD7DA8" w:rsidRDefault="00492C11">
      <w:pPr>
        <w:numPr>
          <w:ilvl w:val="0"/>
          <w:numId w:val="2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主要标的信息</w:t>
      </w:r>
      <w:r>
        <w:rPr>
          <w:rFonts w:ascii="宋体" w:hAnsi="宋体" w:cs="宋体" w:hint="eastAsia"/>
        </w:rPr>
        <w:t>：</w:t>
      </w:r>
    </w:p>
    <w:tbl>
      <w:tblPr>
        <w:tblW w:w="4998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449"/>
        <w:gridCol w:w="1280"/>
        <w:gridCol w:w="999"/>
        <w:gridCol w:w="985"/>
        <w:gridCol w:w="1068"/>
        <w:gridCol w:w="452"/>
        <w:gridCol w:w="826"/>
        <w:gridCol w:w="1068"/>
        <w:gridCol w:w="823"/>
      </w:tblGrid>
      <w:tr w:rsidR="00CD7DA8" w14:paraId="059D53A4" w14:textId="77777777">
        <w:trPr>
          <w:trHeight w:val="636"/>
          <w:tblHeader/>
        </w:trPr>
        <w:tc>
          <w:tcPr>
            <w:tcW w:w="30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9F99775" w14:textId="77777777" w:rsidR="00CD7DA8" w:rsidRDefault="00492C11">
            <w:pPr>
              <w:jc w:val="center"/>
              <w:rPr>
                <w:rFonts w:asciiTheme="majorEastAsia" w:eastAsiaTheme="majorEastAsia" w:hAnsiTheme="majorEastAsia" w:cstheme="majorEastAsia"/>
                <w:spacing w:val="-4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4"/>
                <w:kern w:val="0"/>
              </w:rPr>
              <w:t>合同包</w:t>
            </w:r>
          </w:p>
        </w:tc>
        <w:tc>
          <w:tcPr>
            <w:tcW w:w="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8A9A346" w14:textId="77777777" w:rsidR="00CD7DA8" w:rsidRDefault="00492C11">
            <w:pPr>
              <w:jc w:val="center"/>
              <w:rPr>
                <w:rFonts w:asciiTheme="majorEastAsia" w:eastAsiaTheme="majorEastAsia" w:hAnsiTheme="majorEastAsia" w:cstheme="majorEastAsia"/>
                <w:spacing w:val="-4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4"/>
                <w:kern w:val="0"/>
              </w:rPr>
              <w:t>序号</w:t>
            </w:r>
          </w:p>
        </w:tc>
        <w:tc>
          <w:tcPr>
            <w:tcW w:w="75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3B78BA7" w14:textId="77777777" w:rsidR="00CD7DA8" w:rsidRDefault="00492C11">
            <w:pPr>
              <w:jc w:val="center"/>
              <w:rPr>
                <w:rFonts w:asciiTheme="majorEastAsia" w:eastAsiaTheme="majorEastAsia" w:hAnsiTheme="majorEastAsia" w:cstheme="majorEastAsia"/>
                <w:spacing w:val="-4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4"/>
                <w:kern w:val="0"/>
              </w:rPr>
              <w:t>采购标的</w:t>
            </w:r>
          </w:p>
        </w:tc>
        <w:tc>
          <w:tcPr>
            <w:tcW w:w="59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5969FF5" w14:textId="77777777" w:rsidR="00CD7DA8" w:rsidRDefault="00492C11">
            <w:pPr>
              <w:jc w:val="center"/>
              <w:rPr>
                <w:rFonts w:asciiTheme="majorEastAsia" w:eastAsiaTheme="majorEastAsia" w:hAnsiTheme="majorEastAsia" w:cstheme="majorEastAsia"/>
                <w:spacing w:val="-4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4"/>
                <w:kern w:val="0"/>
              </w:rPr>
              <w:t>服务范围</w:t>
            </w:r>
          </w:p>
        </w:tc>
        <w:tc>
          <w:tcPr>
            <w:tcW w:w="58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FEA3255" w14:textId="77777777" w:rsidR="00CD7DA8" w:rsidRDefault="00492C11">
            <w:pPr>
              <w:jc w:val="center"/>
              <w:rPr>
                <w:rFonts w:asciiTheme="majorEastAsia" w:eastAsiaTheme="majorEastAsia" w:hAnsiTheme="majorEastAsia" w:cstheme="majorEastAsia"/>
                <w:spacing w:val="-4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4"/>
                <w:kern w:val="0"/>
              </w:rPr>
              <w:t>服务要求</w:t>
            </w:r>
          </w:p>
        </w:tc>
        <w:tc>
          <w:tcPr>
            <w:tcW w:w="63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E5C3D0D" w14:textId="77777777" w:rsidR="00CD7DA8" w:rsidRDefault="00492C11">
            <w:pPr>
              <w:jc w:val="center"/>
              <w:rPr>
                <w:rFonts w:asciiTheme="majorEastAsia" w:eastAsiaTheme="majorEastAsia" w:hAnsiTheme="majorEastAsia" w:cstheme="majorEastAsia"/>
                <w:spacing w:val="-4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4"/>
                <w:kern w:val="0"/>
              </w:rPr>
              <w:t>服务时间</w:t>
            </w:r>
          </w:p>
        </w:tc>
        <w:tc>
          <w:tcPr>
            <w:tcW w:w="26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061E3E7" w14:textId="77777777" w:rsidR="00CD7DA8" w:rsidRDefault="00492C11">
            <w:pPr>
              <w:jc w:val="center"/>
              <w:rPr>
                <w:rFonts w:asciiTheme="majorEastAsia" w:eastAsiaTheme="majorEastAsia" w:hAnsiTheme="majorEastAsia" w:cstheme="majorEastAsia"/>
                <w:spacing w:val="-4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4"/>
                <w:kern w:val="0"/>
              </w:rPr>
              <w:t>数量</w:t>
            </w:r>
          </w:p>
        </w:tc>
        <w:tc>
          <w:tcPr>
            <w:tcW w:w="488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F0B3D72" w14:textId="77777777" w:rsidR="00CD7DA8" w:rsidRDefault="00492C11">
            <w:pPr>
              <w:jc w:val="center"/>
              <w:rPr>
                <w:rFonts w:asciiTheme="majorEastAsia" w:eastAsiaTheme="majorEastAsia" w:hAnsiTheme="majorEastAsia" w:cstheme="majorEastAsia"/>
                <w:spacing w:val="-4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4"/>
                <w:kern w:val="0"/>
              </w:rPr>
              <w:t>服务标准</w:t>
            </w:r>
          </w:p>
        </w:tc>
        <w:tc>
          <w:tcPr>
            <w:tcW w:w="63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9ECCA2D" w14:textId="77777777" w:rsidR="00CD7DA8" w:rsidRDefault="00492C11">
            <w:pPr>
              <w:jc w:val="center"/>
              <w:rPr>
                <w:rFonts w:asciiTheme="majorEastAsia" w:eastAsiaTheme="majorEastAsia" w:hAnsiTheme="majorEastAsia" w:cstheme="majorEastAsia"/>
                <w:spacing w:val="-4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4"/>
                <w:kern w:val="0"/>
              </w:rPr>
              <w:t>金额</w:t>
            </w:r>
            <w:r>
              <w:rPr>
                <w:rFonts w:asciiTheme="majorEastAsia" w:eastAsiaTheme="majorEastAsia" w:hAnsiTheme="majorEastAsia" w:cstheme="majorEastAsia" w:hint="eastAsia"/>
                <w:spacing w:val="-4"/>
                <w:kern w:val="0"/>
              </w:rPr>
              <w:t>(</w:t>
            </w:r>
            <w:r>
              <w:rPr>
                <w:rFonts w:asciiTheme="majorEastAsia" w:eastAsiaTheme="majorEastAsia" w:hAnsiTheme="majorEastAsia" w:cstheme="majorEastAsia" w:hint="eastAsia"/>
                <w:spacing w:val="-4"/>
                <w:kern w:val="0"/>
              </w:rPr>
              <w:t>元</w:t>
            </w:r>
            <w:r>
              <w:rPr>
                <w:rFonts w:asciiTheme="majorEastAsia" w:eastAsiaTheme="majorEastAsia" w:hAnsiTheme="majorEastAsia" w:cstheme="majorEastAsia" w:hint="eastAsia"/>
                <w:spacing w:val="-4"/>
                <w:kern w:val="0"/>
              </w:rPr>
              <w:t>)</w:t>
            </w:r>
          </w:p>
        </w:tc>
        <w:tc>
          <w:tcPr>
            <w:tcW w:w="486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B92CAF3" w14:textId="77777777" w:rsidR="00CD7DA8" w:rsidRDefault="00492C11">
            <w:pPr>
              <w:jc w:val="center"/>
              <w:rPr>
                <w:rFonts w:asciiTheme="majorEastAsia" w:eastAsiaTheme="majorEastAsia" w:hAnsiTheme="majorEastAsia" w:cstheme="majorEastAsia"/>
                <w:spacing w:val="-4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4"/>
                <w:kern w:val="0"/>
              </w:rPr>
              <w:t>评审总得分</w:t>
            </w:r>
          </w:p>
        </w:tc>
      </w:tr>
      <w:tr w:rsidR="00CD7DA8" w14:paraId="06CA447A" w14:textId="77777777">
        <w:trPr>
          <w:trHeight w:val="1333"/>
        </w:trPr>
        <w:tc>
          <w:tcPr>
            <w:tcW w:w="303" w:type="pct"/>
            <w:vMerge w:val="restart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5D0B49D" w14:textId="77777777" w:rsidR="00CD7DA8" w:rsidRDefault="00492C11">
            <w:pPr>
              <w:jc w:val="center"/>
              <w:rPr>
                <w:rFonts w:asciiTheme="majorEastAsia" w:eastAsiaTheme="majorEastAsia" w:hAnsiTheme="majorEastAsia" w:cstheme="majorEastAsia"/>
                <w:spacing w:val="-4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4"/>
                <w:kern w:val="0"/>
              </w:rPr>
              <w:t>1</w:t>
            </w:r>
          </w:p>
        </w:tc>
        <w:tc>
          <w:tcPr>
            <w:tcW w:w="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573B434" w14:textId="77777777" w:rsidR="00CD7DA8" w:rsidRDefault="00492C11">
            <w:pPr>
              <w:jc w:val="center"/>
              <w:rPr>
                <w:rFonts w:asciiTheme="majorEastAsia" w:eastAsiaTheme="majorEastAsia" w:hAnsiTheme="majorEastAsia" w:cstheme="majorEastAsia"/>
                <w:spacing w:val="-4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4"/>
                <w:kern w:val="0"/>
              </w:rPr>
              <w:t>1</w:t>
            </w:r>
          </w:p>
        </w:tc>
        <w:tc>
          <w:tcPr>
            <w:tcW w:w="75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A7BE345" w14:textId="77777777" w:rsidR="00CD7DA8" w:rsidRDefault="00492C11">
            <w:pPr>
              <w:jc w:val="left"/>
              <w:rPr>
                <w:rFonts w:asciiTheme="majorEastAsia" w:eastAsiaTheme="majorEastAsia" w:hAnsiTheme="majorEastAsia" w:cstheme="majorEastAsia"/>
                <w:spacing w:val="-4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4"/>
                <w:kern w:val="0"/>
              </w:rPr>
              <w:t>仙游县历史文化名城保护规划（含《仙游县历史文化价值特色研究专题》《仙游县申报历史文化名城行动指南专题》《仙游县城区历史街区和历史地段调查专题》等三个专题）</w:t>
            </w:r>
          </w:p>
        </w:tc>
        <w:tc>
          <w:tcPr>
            <w:tcW w:w="59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2987989" w14:textId="77777777" w:rsidR="00CD7DA8" w:rsidRDefault="00492C11">
            <w:pPr>
              <w:jc w:val="center"/>
              <w:rPr>
                <w:rFonts w:asciiTheme="majorEastAsia" w:eastAsiaTheme="majorEastAsia" w:hAnsiTheme="majorEastAsia" w:cstheme="majorEastAsia"/>
                <w:spacing w:val="-4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4"/>
                <w:kern w:val="0"/>
              </w:rPr>
              <w:t>按照招标文件响应的服务范围</w:t>
            </w:r>
          </w:p>
        </w:tc>
        <w:tc>
          <w:tcPr>
            <w:tcW w:w="58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9372757" w14:textId="77777777" w:rsidR="00CD7DA8" w:rsidRDefault="00492C11">
            <w:pPr>
              <w:jc w:val="center"/>
              <w:rPr>
                <w:rFonts w:asciiTheme="majorEastAsia" w:eastAsiaTheme="majorEastAsia" w:hAnsiTheme="majorEastAsia" w:cstheme="majorEastAsia"/>
                <w:spacing w:val="-4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4"/>
                <w:kern w:val="0"/>
              </w:rPr>
              <w:t>按照招标文件响应的服务要求</w:t>
            </w:r>
          </w:p>
        </w:tc>
        <w:tc>
          <w:tcPr>
            <w:tcW w:w="63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1C6DF4E" w14:textId="77777777" w:rsidR="00CD7DA8" w:rsidRDefault="00492C11">
            <w:pPr>
              <w:jc w:val="center"/>
              <w:rPr>
                <w:rFonts w:asciiTheme="majorEastAsia" w:eastAsiaTheme="majorEastAsia" w:hAnsiTheme="majorEastAsia" w:cstheme="majorEastAsia"/>
                <w:spacing w:val="-4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4"/>
                <w:kern w:val="0"/>
              </w:rPr>
              <w:t>按照招标文件响应的服务时间</w:t>
            </w:r>
          </w:p>
        </w:tc>
        <w:tc>
          <w:tcPr>
            <w:tcW w:w="26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6A9308F" w14:textId="77777777" w:rsidR="00CD7DA8" w:rsidRDefault="00492C11">
            <w:pPr>
              <w:jc w:val="center"/>
              <w:rPr>
                <w:rFonts w:asciiTheme="majorEastAsia" w:eastAsiaTheme="majorEastAsia" w:hAnsiTheme="majorEastAsia" w:cstheme="majorEastAsia"/>
                <w:spacing w:val="-4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4"/>
                <w:kern w:val="0"/>
              </w:rPr>
              <w:t>1</w:t>
            </w:r>
            <w:r>
              <w:rPr>
                <w:rFonts w:asciiTheme="majorEastAsia" w:eastAsiaTheme="majorEastAsia" w:hAnsiTheme="majorEastAsia" w:cstheme="majorEastAsia" w:hint="eastAsia"/>
                <w:spacing w:val="-4"/>
                <w:kern w:val="0"/>
              </w:rPr>
              <w:t>项</w:t>
            </w:r>
          </w:p>
        </w:tc>
        <w:tc>
          <w:tcPr>
            <w:tcW w:w="488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5C66986" w14:textId="77777777" w:rsidR="00CD7DA8" w:rsidRDefault="00492C11">
            <w:pPr>
              <w:jc w:val="center"/>
              <w:rPr>
                <w:rFonts w:asciiTheme="majorEastAsia" w:eastAsiaTheme="majorEastAsia" w:hAnsiTheme="majorEastAsia" w:cstheme="majorEastAsia"/>
                <w:spacing w:val="-4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4"/>
                <w:kern w:val="0"/>
              </w:rPr>
              <w:t>按照招标文件响应的服务标准</w:t>
            </w:r>
          </w:p>
        </w:tc>
        <w:tc>
          <w:tcPr>
            <w:tcW w:w="63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B02D429" w14:textId="77777777" w:rsidR="00CD7DA8" w:rsidRDefault="00492C11">
            <w:pPr>
              <w:jc w:val="center"/>
              <w:rPr>
                <w:rFonts w:asciiTheme="majorEastAsia" w:eastAsiaTheme="majorEastAsia" w:hAnsiTheme="majorEastAsia" w:cstheme="majorEastAsia"/>
                <w:spacing w:val="-4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4"/>
                <w:kern w:val="0"/>
              </w:rPr>
              <w:t>2990000</w:t>
            </w:r>
          </w:p>
        </w:tc>
        <w:tc>
          <w:tcPr>
            <w:tcW w:w="486" w:type="pct"/>
            <w:vMerge w:val="restart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9BBE572" w14:textId="77777777" w:rsidR="00CD7DA8" w:rsidRDefault="00492C11">
            <w:pPr>
              <w:jc w:val="center"/>
              <w:rPr>
                <w:rFonts w:asciiTheme="majorEastAsia" w:eastAsiaTheme="majorEastAsia" w:hAnsiTheme="majorEastAsia" w:cstheme="majorEastAsia"/>
                <w:spacing w:val="-4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4"/>
                <w:kern w:val="0"/>
              </w:rPr>
              <w:t>97.58</w:t>
            </w:r>
          </w:p>
        </w:tc>
      </w:tr>
      <w:tr w:rsidR="00CD7DA8" w14:paraId="70C37907" w14:textId="77777777">
        <w:trPr>
          <w:trHeight w:val="1388"/>
        </w:trPr>
        <w:tc>
          <w:tcPr>
            <w:tcW w:w="303" w:type="pct"/>
            <w:vMerge/>
            <w:tcBorders>
              <w:left w:val="single" w:sz="4" w:space="0" w:color="333333"/>
              <w:right w:val="single" w:sz="4" w:space="0" w:color="333333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3EF1CCB" w14:textId="77777777" w:rsidR="00CD7DA8" w:rsidRDefault="00CD7DA8">
            <w:pPr>
              <w:jc w:val="center"/>
              <w:rPr>
                <w:rFonts w:asciiTheme="majorEastAsia" w:eastAsiaTheme="majorEastAsia" w:hAnsiTheme="majorEastAsia" w:cstheme="majorEastAsia"/>
                <w:spacing w:val="-4"/>
                <w:kern w:val="0"/>
              </w:rPr>
            </w:pPr>
          </w:p>
        </w:tc>
        <w:tc>
          <w:tcPr>
            <w:tcW w:w="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2B5F670" w14:textId="77777777" w:rsidR="00CD7DA8" w:rsidRDefault="00492C11">
            <w:pPr>
              <w:jc w:val="center"/>
              <w:rPr>
                <w:rFonts w:asciiTheme="majorEastAsia" w:eastAsiaTheme="majorEastAsia" w:hAnsiTheme="majorEastAsia" w:cstheme="majorEastAsia"/>
                <w:spacing w:val="-4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4"/>
                <w:kern w:val="0"/>
              </w:rPr>
              <w:t>2</w:t>
            </w:r>
          </w:p>
        </w:tc>
        <w:tc>
          <w:tcPr>
            <w:tcW w:w="75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5DF1822" w14:textId="77777777" w:rsidR="00CD7DA8" w:rsidRDefault="00492C11">
            <w:pPr>
              <w:jc w:val="left"/>
              <w:rPr>
                <w:rFonts w:asciiTheme="majorEastAsia" w:eastAsiaTheme="majorEastAsia" w:hAnsiTheme="majorEastAsia" w:cstheme="majorEastAsia"/>
                <w:spacing w:val="-4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4"/>
                <w:kern w:val="0"/>
              </w:rPr>
              <w:t>仙游申报国家、省级历史文化名城文本</w:t>
            </w:r>
          </w:p>
        </w:tc>
        <w:tc>
          <w:tcPr>
            <w:tcW w:w="59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A7EA144" w14:textId="77777777" w:rsidR="00CD7DA8" w:rsidRDefault="00492C11">
            <w:pPr>
              <w:jc w:val="center"/>
              <w:rPr>
                <w:rFonts w:asciiTheme="majorEastAsia" w:eastAsiaTheme="majorEastAsia" w:hAnsiTheme="majorEastAsia" w:cstheme="majorEastAsia"/>
                <w:spacing w:val="-4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4"/>
                <w:kern w:val="0"/>
              </w:rPr>
              <w:t>按照招标文件响应的服务范围</w:t>
            </w:r>
          </w:p>
        </w:tc>
        <w:tc>
          <w:tcPr>
            <w:tcW w:w="58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63D8363" w14:textId="77777777" w:rsidR="00CD7DA8" w:rsidRDefault="00492C11">
            <w:pPr>
              <w:jc w:val="center"/>
              <w:rPr>
                <w:rFonts w:asciiTheme="majorEastAsia" w:eastAsiaTheme="majorEastAsia" w:hAnsiTheme="majorEastAsia" w:cstheme="majorEastAsia"/>
                <w:spacing w:val="-4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4"/>
                <w:kern w:val="0"/>
              </w:rPr>
              <w:t>按照招标文件响应的服务要求</w:t>
            </w:r>
          </w:p>
        </w:tc>
        <w:tc>
          <w:tcPr>
            <w:tcW w:w="63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546A9C3" w14:textId="77777777" w:rsidR="00CD7DA8" w:rsidRDefault="00492C11">
            <w:pPr>
              <w:jc w:val="center"/>
              <w:rPr>
                <w:rFonts w:asciiTheme="majorEastAsia" w:eastAsiaTheme="majorEastAsia" w:hAnsiTheme="majorEastAsia" w:cstheme="majorEastAsia"/>
                <w:spacing w:val="-4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4"/>
                <w:kern w:val="0"/>
              </w:rPr>
              <w:t>按照招标文件响应的服务时间</w:t>
            </w:r>
          </w:p>
        </w:tc>
        <w:tc>
          <w:tcPr>
            <w:tcW w:w="26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1DE85DF" w14:textId="77777777" w:rsidR="00CD7DA8" w:rsidRDefault="00492C11">
            <w:pPr>
              <w:jc w:val="center"/>
              <w:rPr>
                <w:rFonts w:asciiTheme="majorEastAsia" w:eastAsiaTheme="majorEastAsia" w:hAnsiTheme="majorEastAsia" w:cstheme="majorEastAsia"/>
                <w:spacing w:val="-4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4"/>
                <w:kern w:val="0"/>
              </w:rPr>
              <w:t>1</w:t>
            </w:r>
            <w:r>
              <w:rPr>
                <w:rFonts w:asciiTheme="majorEastAsia" w:eastAsiaTheme="majorEastAsia" w:hAnsiTheme="majorEastAsia" w:cstheme="majorEastAsia" w:hint="eastAsia"/>
                <w:spacing w:val="-4"/>
                <w:kern w:val="0"/>
              </w:rPr>
              <w:t>项</w:t>
            </w:r>
          </w:p>
        </w:tc>
        <w:tc>
          <w:tcPr>
            <w:tcW w:w="488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B763F52" w14:textId="77777777" w:rsidR="00CD7DA8" w:rsidRDefault="00492C11">
            <w:pPr>
              <w:jc w:val="center"/>
              <w:rPr>
                <w:rFonts w:asciiTheme="majorEastAsia" w:eastAsiaTheme="majorEastAsia" w:hAnsiTheme="majorEastAsia" w:cstheme="majorEastAsia"/>
                <w:spacing w:val="-4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4"/>
                <w:kern w:val="0"/>
              </w:rPr>
              <w:t>按照招标文件响应的服务标准</w:t>
            </w:r>
          </w:p>
        </w:tc>
        <w:tc>
          <w:tcPr>
            <w:tcW w:w="63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3E9DF5D" w14:textId="77777777" w:rsidR="00CD7DA8" w:rsidRDefault="00492C11">
            <w:pPr>
              <w:jc w:val="center"/>
              <w:rPr>
                <w:rFonts w:asciiTheme="majorEastAsia" w:eastAsiaTheme="majorEastAsia" w:hAnsiTheme="majorEastAsia" w:cstheme="majorEastAsia"/>
                <w:spacing w:val="-4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4"/>
                <w:kern w:val="0"/>
              </w:rPr>
              <w:t>1590000</w:t>
            </w:r>
          </w:p>
        </w:tc>
        <w:tc>
          <w:tcPr>
            <w:tcW w:w="486" w:type="pct"/>
            <w:vMerge/>
            <w:tcBorders>
              <w:left w:val="single" w:sz="4" w:space="0" w:color="333333"/>
              <w:right w:val="single" w:sz="4" w:space="0" w:color="333333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317B720" w14:textId="77777777" w:rsidR="00CD7DA8" w:rsidRDefault="00CD7DA8">
            <w:pPr>
              <w:jc w:val="center"/>
              <w:rPr>
                <w:rFonts w:asciiTheme="majorEastAsia" w:eastAsiaTheme="majorEastAsia" w:hAnsiTheme="majorEastAsia" w:cstheme="majorEastAsia"/>
                <w:spacing w:val="-4"/>
                <w:kern w:val="0"/>
              </w:rPr>
            </w:pPr>
          </w:p>
        </w:tc>
      </w:tr>
      <w:tr w:rsidR="00CD7DA8" w14:paraId="166B2A50" w14:textId="77777777">
        <w:trPr>
          <w:trHeight w:val="1388"/>
        </w:trPr>
        <w:tc>
          <w:tcPr>
            <w:tcW w:w="303" w:type="pct"/>
            <w:vMerge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2B7C973" w14:textId="77777777" w:rsidR="00CD7DA8" w:rsidRDefault="00CD7DA8">
            <w:pPr>
              <w:jc w:val="center"/>
              <w:rPr>
                <w:rFonts w:asciiTheme="majorEastAsia" w:eastAsiaTheme="majorEastAsia" w:hAnsiTheme="majorEastAsia" w:cstheme="majorEastAsia"/>
                <w:spacing w:val="-4"/>
                <w:kern w:val="0"/>
              </w:rPr>
            </w:pPr>
          </w:p>
        </w:tc>
        <w:tc>
          <w:tcPr>
            <w:tcW w:w="2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7D542E6" w14:textId="77777777" w:rsidR="00CD7DA8" w:rsidRDefault="00492C11">
            <w:pPr>
              <w:jc w:val="center"/>
              <w:rPr>
                <w:rFonts w:asciiTheme="majorEastAsia" w:eastAsiaTheme="majorEastAsia" w:hAnsiTheme="majorEastAsia" w:cstheme="majorEastAsia"/>
                <w:spacing w:val="-4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4"/>
                <w:kern w:val="0"/>
              </w:rPr>
              <w:t>3</w:t>
            </w:r>
          </w:p>
        </w:tc>
        <w:tc>
          <w:tcPr>
            <w:tcW w:w="75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17FFE56" w14:textId="77777777" w:rsidR="00CD7DA8" w:rsidRDefault="00492C11">
            <w:pPr>
              <w:jc w:val="left"/>
              <w:rPr>
                <w:rFonts w:asciiTheme="majorEastAsia" w:eastAsiaTheme="majorEastAsia" w:hAnsiTheme="majorEastAsia" w:cstheme="majorEastAsia"/>
                <w:spacing w:val="-4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4"/>
                <w:kern w:val="0"/>
              </w:rPr>
              <w:t>鱼牙顶历史文化街区保护规划</w:t>
            </w:r>
          </w:p>
        </w:tc>
        <w:tc>
          <w:tcPr>
            <w:tcW w:w="59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FFE5183" w14:textId="77777777" w:rsidR="00CD7DA8" w:rsidRDefault="00492C11">
            <w:pPr>
              <w:jc w:val="center"/>
              <w:rPr>
                <w:rFonts w:asciiTheme="majorEastAsia" w:eastAsiaTheme="majorEastAsia" w:hAnsiTheme="majorEastAsia" w:cstheme="majorEastAsia"/>
                <w:spacing w:val="-4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4"/>
                <w:kern w:val="0"/>
              </w:rPr>
              <w:t>按照招标文件响应的服务范围</w:t>
            </w:r>
          </w:p>
        </w:tc>
        <w:tc>
          <w:tcPr>
            <w:tcW w:w="582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7B39422" w14:textId="77777777" w:rsidR="00CD7DA8" w:rsidRDefault="00492C11">
            <w:pPr>
              <w:jc w:val="center"/>
              <w:rPr>
                <w:rFonts w:asciiTheme="majorEastAsia" w:eastAsiaTheme="majorEastAsia" w:hAnsiTheme="majorEastAsia" w:cstheme="majorEastAsia"/>
                <w:spacing w:val="-4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4"/>
                <w:kern w:val="0"/>
              </w:rPr>
              <w:t>按照招标文件响应的服务要求</w:t>
            </w:r>
          </w:p>
        </w:tc>
        <w:tc>
          <w:tcPr>
            <w:tcW w:w="63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389DE0A" w14:textId="77777777" w:rsidR="00CD7DA8" w:rsidRDefault="00492C11">
            <w:pPr>
              <w:jc w:val="center"/>
              <w:rPr>
                <w:rFonts w:asciiTheme="majorEastAsia" w:eastAsiaTheme="majorEastAsia" w:hAnsiTheme="majorEastAsia" w:cstheme="majorEastAsia"/>
                <w:spacing w:val="-4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4"/>
                <w:kern w:val="0"/>
              </w:rPr>
              <w:t>按照招标文件响应的服务时间</w:t>
            </w:r>
          </w:p>
        </w:tc>
        <w:tc>
          <w:tcPr>
            <w:tcW w:w="267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CC661EA" w14:textId="77777777" w:rsidR="00CD7DA8" w:rsidRDefault="00492C11">
            <w:pPr>
              <w:jc w:val="center"/>
              <w:rPr>
                <w:rFonts w:asciiTheme="majorEastAsia" w:eastAsiaTheme="majorEastAsia" w:hAnsiTheme="majorEastAsia" w:cstheme="majorEastAsia"/>
                <w:spacing w:val="-4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4"/>
                <w:kern w:val="0"/>
              </w:rPr>
              <w:t>1</w:t>
            </w:r>
            <w:r>
              <w:rPr>
                <w:rFonts w:asciiTheme="majorEastAsia" w:eastAsiaTheme="majorEastAsia" w:hAnsiTheme="majorEastAsia" w:cstheme="majorEastAsia" w:hint="eastAsia"/>
                <w:spacing w:val="-4"/>
                <w:kern w:val="0"/>
              </w:rPr>
              <w:t>项</w:t>
            </w:r>
          </w:p>
        </w:tc>
        <w:tc>
          <w:tcPr>
            <w:tcW w:w="488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ACBA33E" w14:textId="77777777" w:rsidR="00CD7DA8" w:rsidRDefault="00492C11">
            <w:pPr>
              <w:jc w:val="center"/>
              <w:rPr>
                <w:rFonts w:asciiTheme="majorEastAsia" w:eastAsiaTheme="majorEastAsia" w:hAnsiTheme="majorEastAsia" w:cstheme="majorEastAsia"/>
                <w:spacing w:val="-4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4"/>
                <w:kern w:val="0"/>
              </w:rPr>
              <w:t>按照招标文件响应的服务标准</w:t>
            </w:r>
          </w:p>
        </w:tc>
        <w:tc>
          <w:tcPr>
            <w:tcW w:w="630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B04D690" w14:textId="77777777" w:rsidR="00CD7DA8" w:rsidRDefault="00492C11">
            <w:pPr>
              <w:jc w:val="center"/>
              <w:rPr>
                <w:rFonts w:asciiTheme="majorEastAsia" w:eastAsiaTheme="majorEastAsia" w:hAnsiTheme="majorEastAsia" w:cstheme="majorEastAsia"/>
                <w:spacing w:val="-4"/>
                <w:kern w:val="0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-4"/>
                <w:kern w:val="0"/>
              </w:rPr>
              <w:t>890000</w:t>
            </w:r>
          </w:p>
        </w:tc>
        <w:tc>
          <w:tcPr>
            <w:tcW w:w="486" w:type="pct"/>
            <w:vMerge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2848E89" w14:textId="77777777" w:rsidR="00CD7DA8" w:rsidRDefault="00CD7DA8">
            <w:pPr>
              <w:jc w:val="center"/>
              <w:rPr>
                <w:rFonts w:asciiTheme="majorEastAsia" w:eastAsiaTheme="majorEastAsia" w:hAnsiTheme="majorEastAsia" w:cstheme="majorEastAsia"/>
                <w:spacing w:val="-4"/>
                <w:kern w:val="0"/>
              </w:rPr>
            </w:pPr>
          </w:p>
        </w:tc>
      </w:tr>
    </w:tbl>
    <w:p w14:paraId="49C444A5" w14:textId="77777777" w:rsidR="00CD7DA8" w:rsidRDefault="00492C11">
      <w:pPr>
        <w:numPr>
          <w:ilvl w:val="0"/>
          <w:numId w:val="3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评审专家名单</w:t>
      </w:r>
      <w:r>
        <w:rPr>
          <w:rFonts w:ascii="宋体" w:hAnsi="宋体" w:cs="宋体" w:hint="eastAsia"/>
        </w:rPr>
        <w:t>：吴莉莉</w:t>
      </w:r>
      <w:r>
        <w:rPr>
          <w:rFonts w:ascii="宋体" w:hAnsi="宋体" w:cs="宋体" w:hint="eastAsia"/>
        </w:rPr>
        <w:t>、</w:t>
      </w:r>
      <w:r>
        <w:rPr>
          <w:rFonts w:ascii="宋体" w:hAnsi="宋体" w:cs="宋体" w:hint="eastAsia"/>
        </w:rPr>
        <w:t>郭荔萍</w:t>
      </w:r>
      <w:r>
        <w:rPr>
          <w:rFonts w:ascii="宋体" w:hAnsi="宋体" w:cs="宋体" w:hint="eastAsia"/>
        </w:rPr>
        <w:t>、</w:t>
      </w:r>
      <w:r>
        <w:rPr>
          <w:rFonts w:ascii="宋体" w:hAnsi="宋体" w:cs="宋体" w:hint="eastAsia"/>
        </w:rPr>
        <w:t>吴丽红、詹瑞堂、林敏</w:t>
      </w:r>
    </w:p>
    <w:p w14:paraId="194527AD" w14:textId="77777777" w:rsidR="00CD7DA8" w:rsidRDefault="00492C11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六、代理服务收费标准及金额：</w:t>
      </w:r>
    </w:p>
    <w:p w14:paraId="087EB771" w14:textId="77777777" w:rsidR="00CD7DA8" w:rsidRDefault="00492C11">
      <w:pPr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  <w:lang w:eastAsia="zh-Hans"/>
        </w:rPr>
        <w:t>招标代理服务费</w:t>
      </w:r>
      <w:r>
        <w:rPr>
          <w:rFonts w:ascii="宋体" w:hAnsi="宋体" w:cs="宋体" w:hint="eastAsia"/>
        </w:rPr>
        <w:t>由</w:t>
      </w:r>
      <w:r>
        <w:rPr>
          <w:rFonts w:ascii="宋体" w:hAnsi="宋体" w:cs="宋体" w:hint="eastAsia"/>
        </w:rPr>
        <w:t>中标</w:t>
      </w:r>
      <w:r>
        <w:rPr>
          <w:rFonts w:ascii="宋体" w:hAnsi="宋体" w:cs="宋体" w:hint="eastAsia"/>
        </w:rPr>
        <w:t>供应商</w:t>
      </w:r>
      <w:r>
        <w:rPr>
          <w:rFonts w:ascii="宋体" w:hAnsi="宋体" w:cs="宋体" w:hint="eastAsia"/>
        </w:rPr>
        <w:t>支付，</w:t>
      </w:r>
      <w:r>
        <w:rPr>
          <w:rFonts w:ascii="宋体" w:hAnsi="宋体" w:cs="宋体" w:hint="eastAsia"/>
          <w:lang w:eastAsia="zh-Hans"/>
        </w:rPr>
        <w:t>按标准收取，收费标准具体如下：</w:t>
      </w:r>
      <w:r>
        <w:rPr>
          <w:rFonts w:ascii="宋体" w:hAnsi="宋体" w:cs="宋体" w:hint="eastAsia"/>
        </w:rPr>
        <w:t>中标金额在</w:t>
      </w:r>
      <w:r>
        <w:rPr>
          <w:rFonts w:ascii="宋体" w:hAnsi="宋体" w:cs="宋体" w:hint="eastAsia"/>
        </w:rPr>
        <w:t>100</w:t>
      </w:r>
      <w:r>
        <w:rPr>
          <w:rFonts w:ascii="宋体" w:hAnsi="宋体" w:cs="宋体" w:hint="eastAsia"/>
        </w:rPr>
        <w:t>万以下的部分按</w:t>
      </w:r>
      <w:r>
        <w:rPr>
          <w:rFonts w:ascii="宋体" w:hAnsi="宋体" w:cs="宋体" w:hint="eastAsia"/>
        </w:rPr>
        <w:t>1.5%</w:t>
      </w:r>
      <w:r>
        <w:rPr>
          <w:rFonts w:ascii="宋体" w:hAnsi="宋体" w:cs="宋体" w:hint="eastAsia"/>
        </w:rPr>
        <w:t>收取，</w:t>
      </w:r>
      <w:r>
        <w:rPr>
          <w:rFonts w:ascii="宋体" w:hAnsi="宋体" w:cs="宋体" w:hint="eastAsia"/>
        </w:rPr>
        <w:t>100</w:t>
      </w:r>
      <w:r>
        <w:rPr>
          <w:rFonts w:ascii="宋体" w:hAnsi="宋体" w:cs="宋体" w:hint="eastAsia"/>
        </w:rPr>
        <w:t>万</w:t>
      </w:r>
      <w:r>
        <w:rPr>
          <w:rFonts w:ascii="宋体" w:hAnsi="宋体" w:cs="宋体" w:hint="eastAsia"/>
        </w:rPr>
        <w:t>-500</w:t>
      </w:r>
      <w:r>
        <w:rPr>
          <w:rFonts w:ascii="宋体" w:hAnsi="宋体" w:cs="宋体" w:hint="eastAsia"/>
        </w:rPr>
        <w:t>万的部分按</w:t>
      </w:r>
      <w:r>
        <w:rPr>
          <w:rFonts w:ascii="宋体" w:hAnsi="宋体" w:cs="宋体" w:hint="eastAsia"/>
        </w:rPr>
        <w:t>0.8%</w:t>
      </w:r>
      <w:r>
        <w:rPr>
          <w:rFonts w:ascii="宋体" w:hAnsi="宋体" w:cs="宋体" w:hint="eastAsia"/>
        </w:rPr>
        <w:t>收取，</w:t>
      </w:r>
      <w:r>
        <w:rPr>
          <w:rFonts w:ascii="宋体" w:hAnsi="宋体" w:cs="宋体" w:hint="eastAsia"/>
        </w:rPr>
        <w:t>500</w:t>
      </w:r>
      <w:r>
        <w:rPr>
          <w:rFonts w:ascii="宋体" w:hAnsi="宋体" w:cs="宋体" w:hint="eastAsia"/>
        </w:rPr>
        <w:t>万</w:t>
      </w:r>
      <w:r>
        <w:rPr>
          <w:rFonts w:ascii="宋体" w:hAnsi="宋体" w:cs="宋体" w:hint="eastAsia"/>
        </w:rPr>
        <w:t>-1000</w:t>
      </w:r>
      <w:r>
        <w:rPr>
          <w:rFonts w:ascii="宋体" w:hAnsi="宋体" w:cs="宋体" w:hint="eastAsia"/>
        </w:rPr>
        <w:t>万的部分按</w:t>
      </w:r>
      <w:r>
        <w:rPr>
          <w:rFonts w:ascii="宋体" w:hAnsi="宋体" w:cs="宋体" w:hint="eastAsia"/>
        </w:rPr>
        <w:t>0.45%</w:t>
      </w:r>
      <w:r>
        <w:rPr>
          <w:rFonts w:ascii="宋体" w:hAnsi="宋体" w:cs="宋体" w:hint="eastAsia"/>
        </w:rPr>
        <w:t>收取。</w:t>
      </w:r>
    </w:p>
    <w:p w14:paraId="79E329E4" w14:textId="77777777" w:rsidR="00CD7DA8" w:rsidRDefault="00492C11">
      <w:pPr>
        <w:rPr>
          <w:rFonts w:ascii="宋体" w:hAnsi="宋体" w:cs="宋体"/>
        </w:rPr>
      </w:pPr>
      <w:r>
        <w:rPr>
          <w:rFonts w:ascii="宋体" w:hAnsi="宋体" w:cs="宋体" w:hint="eastAsia"/>
        </w:rPr>
        <w:lastRenderedPageBreak/>
        <w:t>代理服务费金额：</w:t>
      </w:r>
      <w:r>
        <w:rPr>
          <w:rFonts w:ascii="宋体" w:hAnsi="宋体" w:cs="宋体" w:hint="eastAsia"/>
        </w:rPr>
        <w:t>49115</w:t>
      </w:r>
      <w:r>
        <w:rPr>
          <w:rFonts w:ascii="宋体" w:hAnsi="宋体" w:cs="宋体" w:hint="eastAsia"/>
        </w:rPr>
        <w:t>元。</w:t>
      </w:r>
    </w:p>
    <w:p w14:paraId="75DAA961" w14:textId="77777777" w:rsidR="00CD7DA8" w:rsidRDefault="00492C11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七、公告期限</w:t>
      </w:r>
    </w:p>
    <w:p w14:paraId="17606BAE" w14:textId="77777777" w:rsidR="00CD7DA8" w:rsidRDefault="00492C11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自本公告发布之日起</w:t>
      </w:r>
      <w:r>
        <w:rPr>
          <w:rFonts w:ascii="宋体" w:hAnsi="宋体" w:cs="宋体" w:hint="eastAsia"/>
        </w:rPr>
        <w:t>1</w:t>
      </w:r>
      <w:r>
        <w:rPr>
          <w:rFonts w:ascii="宋体" w:hAnsi="宋体" w:cs="宋体" w:hint="eastAsia"/>
        </w:rPr>
        <w:t>个工作日。</w:t>
      </w:r>
    </w:p>
    <w:p w14:paraId="76A278A5" w14:textId="77777777" w:rsidR="00CD7DA8" w:rsidRDefault="00492C11">
      <w:pPr>
        <w:numPr>
          <w:ilvl w:val="0"/>
          <w:numId w:val="4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其他补充事宜</w:t>
      </w:r>
      <w:r>
        <w:rPr>
          <w:rFonts w:ascii="宋体" w:hAnsi="宋体" w:cs="宋体" w:hint="eastAsia"/>
        </w:rPr>
        <w:t xml:space="preserve"> </w:t>
      </w:r>
    </w:p>
    <w:p w14:paraId="26E5F5EA" w14:textId="77777777" w:rsidR="00CD7DA8" w:rsidRDefault="00492C11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无</w:t>
      </w:r>
    </w:p>
    <w:p w14:paraId="69DAD9EC" w14:textId="77777777" w:rsidR="00CD7DA8" w:rsidRDefault="00492C11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九</w:t>
      </w:r>
      <w:r>
        <w:rPr>
          <w:rFonts w:ascii="宋体" w:hAnsi="宋体" w:cs="宋体" w:hint="eastAsia"/>
        </w:rPr>
        <w:t>、凡对本次公告内容提出询问，请按以下方式联系。</w:t>
      </w:r>
    </w:p>
    <w:p w14:paraId="31EF9507" w14:textId="77777777" w:rsidR="00CD7DA8" w:rsidRDefault="00492C11">
      <w:pPr>
        <w:rPr>
          <w:rFonts w:ascii="宋体" w:hAnsi="宋体" w:cs="宋体"/>
        </w:rPr>
      </w:pPr>
      <w:bookmarkStart w:id="2" w:name="_Toc28359100"/>
      <w:bookmarkStart w:id="3" w:name="_Toc28359023"/>
      <w:bookmarkStart w:id="4" w:name="_Toc35393810"/>
      <w:bookmarkStart w:id="5" w:name="_Toc35393641"/>
      <w:r>
        <w:rPr>
          <w:rFonts w:ascii="宋体" w:hAnsi="宋体" w:cs="宋体" w:hint="eastAsia"/>
        </w:rPr>
        <w:t>1.</w:t>
      </w:r>
      <w:r>
        <w:rPr>
          <w:rFonts w:ascii="宋体" w:hAnsi="宋体" w:cs="宋体" w:hint="eastAsia"/>
        </w:rPr>
        <w:t>采购人信息</w:t>
      </w:r>
      <w:bookmarkEnd w:id="2"/>
      <w:bookmarkEnd w:id="3"/>
      <w:bookmarkEnd w:id="4"/>
      <w:bookmarkEnd w:id="5"/>
    </w:p>
    <w:p w14:paraId="4771EEC6" w14:textId="77777777" w:rsidR="00CD7DA8" w:rsidRDefault="00492C11">
      <w:pPr>
        <w:rPr>
          <w:rFonts w:ascii="宋体" w:hAnsi="宋体" w:cs="宋体"/>
        </w:rPr>
      </w:pPr>
      <w:bookmarkStart w:id="6" w:name="_Toc28359024"/>
      <w:bookmarkStart w:id="7" w:name="_Toc35393642"/>
      <w:bookmarkStart w:id="8" w:name="_Toc28359101"/>
      <w:bookmarkStart w:id="9" w:name="_Toc35393811"/>
      <w:r>
        <w:rPr>
          <w:rFonts w:ascii="宋体" w:hAnsi="宋体" w:cs="宋体" w:hint="eastAsia"/>
        </w:rPr>
        <w:t>采购人</w:t>
      </w:r>
      <w:r>
        <w:rPr>
          <w:rFonts w:ascii="宋体" w:hAnsi="宋体" w:cs="宋体" w:hint="eastAsia"/>
        </w:rPr>
        <w:t>：</w:t>
      </w:r>
      <w:r>
        <w:rPr>
          <w:rFonts w:ascii="宋体" w:hAnsi="宋体" w:cs="宋体" w:hint="eastAsia"/>
        </w:rPr>
        <w:t>仙游县古</w:t>
      </w:r>
      <w:proofErr w:type="gramStart"/>
      <w:r>
        <w:rPr>
          <w:rFonts w:ascii="宋体" w:hAnsi="宋体" w:cs="宋体" w:hint="eastAsia"/>
        </w:rPr>
        <w:t>厝</w:t>
      </w:r>
      <w:proofErr w:type="gramEnd"/>
      <w:r>
        <w:rPr>
          <w:rFonts w:ascii="宋体" w:hAnsi="宋体" w:cs="宋体" w:hint="eastAsia"/>
        </w:rPr>
        <w:t>保护开发有限公司</w:t>
      </w:r>
    </w:p>
    <w:p w14:paraId="7D67D013" w14:textId="77777777" w:rsidR="00CD7DA8" w:rsidRDefault="00492C11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地址：</w:t>
      </w:r>
      <w:r>
        <w:rPr>
          <w:rFonts w:ascii="宋体" w:hAnsi="宋体" w:cs="宋体" w:hint="eastAsia"/>
        </w:rPr>
        <w:t>福建省莆田市仙游县鲤城街道清源东路</w:t>
      </w:r>
      <w:r>
        <w:rPr>
          <w:rFonts w:ascii="宋体" w:hAnsi="宋体" w:cs="宋体" w:hint="eastAsia"/>
        </w:rPr>
        <w:t>1</w:t>
      </w:r>
      <w:r>
        <w:rPr>
          <w:rFonts w:ascii="宋体" w:hAnsi="宋体" w:cs="宋体" w:hint="eastAsia"/>
        </w:rPr>
        <w:t>号</w:t>
      </w:r>
      <w:r>
        <w:rPr>
          <w:rFonts w:ascii="宋体" w:hAnsi="宋体" w:cs="宋体" w:hint="eastAsia"/>
        </w:rPr>
        <w:t xml:space="preserve"> </w:t>
      </w:r>
    </w:p>
    <w:p w14:paraId="25FE7B37" w14:textId="77777777" w:rsidR="00CD7DA8" w:rsidRDefault="00492C11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联系人：小凌</w:t>
      </w:r>
      <w:r>
        <w:rPr>
          <w:rFonts w:ascii="宋体" w:hAnsi="宋体" w:cs="宋体" w:hint="eastAsia"/>
        </w:rPr>
        <w:t xml:space="preserve"> </w:t>
      </w:r>
    </w:p>
    <w:p w14:paraId="5DDF9AC3" w14:textId="77777777" w:rsidR="00CD7DA8" w:rsidRDefault="00492C11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联系方法：</w:t>
      </w:r>
      <w:r>
        <w:rPr>
          <w:rFonts w:ascii="宋体" w:hAnsi="宋体" w:cs="宋体" w:hint="eastAsia"/>
        </w:rPr>
        <w:t>18706077375</w:t>
      </w:r>
    </w:p>
    <w:p w14:paraId="24587D00" w14:textId="77777777" w:rsidR="00CD7DA8" w:rsidRDefault="00492C11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2.</w:t>
      </w:r>
      <w:r>
        <w:rPr>
          <w:rFonts w:ascii="宋体" w:hAnsi="宋体" w:cs="宋体" w:hint="eastAsia"/>
        </w:rPr>
        <w:t>采购代理机构信息</w:t>
      </w:r>
      <w:bookmarkEnd w:id="6"/>
      <w:bookmarkEnd w:id="7"/>
      <w:bookmarkEnd w:id="8"/>
      <w:bookmarkEnd w:id="9"/>
    </w:p>
    <w:p w14:paraId="2B7CFC15" w14:textId="77777777" w:rsidR="00CD7DA8" w:rsidRDefault="00492C11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名称：</w:t>
      </w:r>
      <w:r>
        <w:rPr>
          <w:rFonts w:ascii="宋体" w:hAnsi="宋体" w:cs="宋体" w:hint="eastAsia"/>
        </w:rPr>
        <w:t>福建鼎力信工程咨询有限公司</w:t>
      </w:r>
    </w:p>
    <w:p w14:paraId="6AE04640" w14:textId="77777777" w:rsidR="00CD7DA8" w:rsidRDefault="00492C11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地址：</w:t>
      </w:r>
      <w:r>
        <w:rPr>
          <w:rFonts w:ascii="宋体" w:hAnsi="宋体" w:cs="宋体" w:hint="eastAsia"/>
        </w:rPr>
        <w:t>莆田市城厢区龙桥街道东园西路</w:t>
      </w:r>
      <w:r>
        <w:rPr>
          <w:rFonts w:ascii="宋体" w:hAnsi="宋体" w:cs="宋体" w:hint="eastAsia"/>
        </w:rPr>
        <w:t>1033</w:t>
      </w:r>
      <w:r>
        <w:rPr>
          <w:rFonts w:ascii="宋体" w:hAnsi="宋体" w:cs="宋体" w:hint="eastAsia"/>
        </w:rPr>
        <w:t>号</w:t>
      </w:r>
      <w:r>
        <w:rPr>
          <w:rFonts w:ascii="宋体" w:hAnsi="宋体" w:cs="宋体" w:hint="eastAsia"/>
        </w:rPr>
        <w:t>4#602</w:t>
      </w:r>
      <w:r>
        <w:rPr>
          <w:rFonts w:ascii="宋体" w:hAnsi="宋体" w:cs="宋体" w:hint="eastAsia"/>
        </w:rPr>
        <w:t>室</w:t>
      </w:r>
      <w:r>
        <w:rPr>
          <w:rFonts w:ascii="宋体" w:hAnsi="宋体" w:cs="宋体" w:hint="eastAsia"/>
        </w:rPr>
        <w:t>(</w:t>
      </w:r>
      <w:proofErr w:type="gramStart"/>
      <w:r>
        <w:rPr>
          <w:rFonts w:ascii="宋体" w:hAnsi="宋体" w:cs="宋体" w:hint="eastAsia"/>
        </w:rPr>
        <w:t>京都壹品</w:t>
      </w:r>
      <w:proofErr w:type="gramEnd"/>
      <w:r>
        <w:rPr>
          <w:rFonts w:ascii="宋体" w:hAnsi="宋体" w:cs="宋体" w:hint="eastAsia"/>
        </w:rPr>
        <w:t>B</w:t>
      </w:r>
      <w:r>
        <w:rPr>
          <w:rFonts w:ascii="宋体" w:hAnsi="宋体" w:cs="宋体" w:hint="eastAsia"/>
        </w:rPr>
        <w:t>栋</w:t>
      </w:r>
      <w:r>
        <w:rPr>
          <w:rFonts w:ascii="宋体" w:hAnsi="宋体" w:cs="宋体" w:hint="eastAsia"/>
        </w:rPr>
        <w:t>)</w:t>
      </w:r>
    </w:p>
    <w:p w14:paraId="68D6D652" w14:textId="77777777" w:rsidR="00CD7DA8" w:rsidRDefault="00492C11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联系方式：</w:t>
      </w:r>
      <w:r>
        <w:rPr>
          <w:rFonts w:ascii="宋体" w:hAnsi="宋体" w:cs="宋体" w:hint="eastAsia"/>
        </w:rPr>
        <w:t>13860468533</w:t>
      </w:r>
    </w:p>
    <w:p w14:paraId="074A2C4C" w14:textId="77777777" w:rsidR="00CD7DA8" w:rsidRDefault="00492C11">
      <w:pPr>
        <w:rPr>
          <w:rFonts w:ascii="宋体" w:hAnsi="宋体" w:cs="宋体"/>
        </w:rPr>
      </w:pPr>
      <w:bookmarkStart w:id="10" w:name="_Toc35393643"/>
      <w:bookmarkStart w:id="11" w:name="_Toc35393812"/>
      <w:bookmarkStart w:id="12" w:name="_Toc28359102"/>
      <w:bookmarkStart w:id="13" w:name="_Toc28359025"/>
      <w:r>
        <w:rPr>
          <w:rFonts w:ascii="宋体" w:hAnsi="宋体" w:cs="宋体" w:hint="eastAsia"/>
        </w:rPr>
        <w:t>3.</w:t>
      </w:r>
      <w:r>
        <w:rPr>
          <w:rFonts w:ascii="宋体" w:hAnsi="宋体" w:cs="宋体" w:hint="eastAsia"/>
        </w:rPr>
        <w:t>项目联系方式</w:t>
      </w:r>
      <w:bookmarkEnd w:id="10"/>
      <w:bookmarkEnd w:id="11"/>
      <w:bookmarkEnd w:id="12"/>
      <w:bookmarkEnd w:id="13"/>
    </w:p>
    <w:p w14:paraId="3DF58A6F" w14:textId="77777777" w:rsidR="00CD7DA8" w:rsidRDefault="00492C11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项目联系人：</w:t>
      </w:r>
      <w:r>
        <w:rPr>
          <w:rFonts w:ascii="宋体" w:hAnsi="宋体" w:cs="宋体" w:hint="eastAsia"/>
        </w:rPr>
        <w:t>小</w:t>
      </w:r>
      <w:r>
        <w:rPr>
          <w:rFonts w:ascii="宋体" w:hAnsi="宋体" w:cs="宋体" w:hint="eastAsia"/>
        </w:rPr>
        <w:t>黄</w:t>
      </w:r>
    </w:p>
    <w:p w14:paraId="5B2A473B" w14:textId="77777777" w:rsidR="00CD7DA8" w:rsidRDefault="00492C11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电话：</w:t>
      </w:r>
      <w:r>
        <w:rPr>
          <w:rFonts w:ascii="宋体" w:hAnsi="宋体" w:cs="宋体" w:hint="eastAsia"/>
        </w:rPr>
        <w:t>13860468533</w:t>
      </w:r>
    </w:p>
    <w:p w14:paraId="1A031B69" w14:textId="77777777" w:rsidR="00CD7DA8" w:rsidRDefault="00492C11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                                     </w:t>
      </w:r>
      <w:r>
        <w:rPr>
          <w:rFonts w:ascii="宋体" w:hAnsi="宋体" w:cs="宋体" w:hint="eastAsia"/>
        </w:rPr>
        <w:t>福建鼎力信工程咨询有限公司</w:t>
      </w:r>
    </w:p>
    <w:p w14:paraId="6565A340" w14:textId="4872E310" w:rsidR="00CD7DA8" w:rsidRDefault="00492C11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                                         2025</w:t>
      </w:r>
      <w:r>
        <w:rPr>
          <w:rFonts w:ascii="宋体" w:hAnsi="宋体" w:cs="宋体" w:hint="eastAsia"/>
        </w:rPr>
        <w:t>年</w:t>
      </w:r>
      <w:r>
        <w:rPr>
          <w:rFonts w:ascii="宋体" w:hAnsi="宋体" w:cs="宋体" w:hint="eastAsia"/>
        </w:rPr>
        <w:t xml:space="preserve"> 8</w:t>
      </w:r>
      <w:r>
        <w:rPr>
          <w:rFonts w:ascii="宋体" w:hAnsi="宋体" w:cs="宋体" w:hint="eastAsia"/>
        </w:rPr>
        <w:t>月8</w:t>
      </w:r>
      <w:bookmarkStart w:id="14" w:name="_GoBack"/>
      <w:bookmarkEnd w:id="14"/>
      <w:r>
        <w:rPr>
          <w:rFonts w:ascii="宋体" w:hAnsi="宋体" w:cs="宋体" w:hint="eastAsia"/>
        </w:rPr>
        <w:t xml:space="preserve"> </w:t>
      </w:r>
      <w:r>
        <w:rPr>
          <w:rFonts w:ascii="宋体" w:hAnsi="宋体" w:cs="宋体" w:hint="eastAsia"/>
        </w:rPr>
        <w:t>日</w:t>
      </w:r>
    </w:p>
    <w:sectPr w:rsidR="00CD7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9C5ADB"/>
    <w:multiLevelType w:val="singleLevel"/>
    <w:tmpl w:val="889C5ADB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FAD7479"/>
    <w:multiLevelType w:val="singleLevel"/>
    <w:tmpl w:val="8FAD747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219A783"/>
    <w:multiLevelType w:val="singleLevel"/>
    <w:tmpl w:val="1219A783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1D3078F7"/>
    <w:multiLevelType w:val="singleLevel"/>
    <w:tmpl w:val="1D3078F7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kMzA0NmNjMGI4MDA1MTcxY2ZmMWE1NzBkZWFkODYifQ=="/>
  </w:docVars>
  <w:rsids>
    <w:rsidRoot w:val="00CD7DA8"/>
    <w:rsid w:val="00492C11"/>
    <w:rsid w:val="00981A3F"/>
    <w:rsid w:val="00CD7DA8"/>
    <w:rsid w:val="00E646FD"/>
    <w:rsid w:val="02F35F3A"/>
    <w:rsid w:val="037B371D"/>
    <w:rsid w:val="03C50D74"/>
    <w:rsid w:val="049B394B"/>
    <w:rsid w:val="0524770A"/>
    <w:rsid w:val="055B3806"/>
    <w:rsid w:val="055E4E83"/>
    <w:rsid w:val="05732EF1"/>
    <w:rsid w:val="06336A52"/>
    <w:rsid w:val="068249A3"/>
    <w:rsid w:val="074F38C3"/>
    <w:rsid w:val="07E13D6B"/>
    <w:rsid w:val="085D3D97"/>
    <w:rsid w:val="097A169D"/>
    <w:rsid w:val="09C15C02"/>
    <w:rsid w:val="09EA1D06"/>
    <w:rsid w:val="0A842532"/>
    <w:rsid w:val="0B126C23"/>
    <w:rsid w:val="0BC33EB3"/>
    <w:rsid w:val="0C2A429A"/>
    <w:rsid w:val="0CBD7A89"/>
    <w:rsid w:val="0CE81C62"/>
    <w:rsid w:val="0D3A1F53"/>
    <w:rsid w:val="0E2055ED"/>
    <w:rsid w:val="0EB55D43"/>
    <w:rsid w:val="0ED32660"/>
    <w:rsid w:val="0F432A3F"/>
    <w:rsid w:val="0F83045C"/>
    <w:rsid w:val="0FC87CEA"/>
    <w:rsid w:val="101A38FF"/>
    <w:rsid w:val="10227A2C"/>
    <w:rsid w:val="1039004D"/>
    <w:rsid w:val="112462EC"/>
    <w:rsid w:val="119D0280"/>
    <w:rsid w:val="11C049F1"/>
    <w:rsid w:val="134C29E0"/>
    <w:rsid w:val="13E250F3"/>
    <w:rsid w:val="14376229"/>
    <w:rsid w:val="15CA22E2"/>
    <w:rsid w:val="187A4731"/>
    <w:rsid w:val="18A84B5D"/>
    <w:rsid w:val="19E76BEE"/>
    <w:rsid w:val="1A4D5732"/>
    <w:rsid w:val="1AA475A6"/>
    <w:rsid w:val="1B233468"/>
    <w:rsid w:val="1B4B17D0"/>
    <w:rsid w:val="1BA4773A"/>
    <w:rsid w:val="1C5F3784"/>
    <w:rsid w:val="1C6D4EA5"/>
    <w:rsid w:val="1D2E3157"/>
    <w:rsid w:val="1D4B7A15"/>
    <w:rsid w:val="1D8F6375"/>
    <w:rsid w:val="1DBD7DA6"/>
    <w:rsid w:val="1E916775"/>
    <w:rsid w:val="1EB06F49"/>
    <w:rsid w:val="1ED253F7"/>
    <w:rsid w:val="1EFD72F4"/>
    <w:rsid w:val="1F221063"/>
    <w:rsid w:val="1F3C1E3B"/>
    <w:rsid w:val="1FDD0771"/>
    <w:rsid w:val="1FFE5062"/>
    <w:rsid w:val="2039253E"/>
    <w:rsid w:val="208644DC"/>
    <w:rsid w:val="210C7339"/>
    <w:rsid w:val="221D6B21"/>
    <w:rsid w:val="2239283D"/>
    <w:rsid w:val="238126FA"/>
    <w:rsid w:val="244F0302"/>
    <w:rsid w:val="24CA7C09"/>
    <w:rsid w:val="255F0F70"/>
    <w:rsid w:val="27FE1759"/>
    <w:rsid w:val="28A30093"/>
    <w:rsid w:val="28A34CC5"/>
    <w:rsid w:val="2901038D"/>
    <w:rsid w:val="2A0A72A9"/>
    <w:rsid w:val="2A956C65"/>
    <w:rsid w:val="2AD0198B"/>
    <w:rsid w:val="2C866E18"/>
    <w:rsid w:val="2DB37C4B"/>
    <w:rsid w:val="2DB72CF5"/>
    <w:rsid w:val="2DDC2D5D"/>
    <w:rsid w:val="2E1B1C37"/>
    <w:rsid w:val="2EAE1990"/>
    <w:rsid w:val="2F222ACD"/>
    <w:rsid w:val="2F4B6C58"/>
    <w:rsid w:val="2FB37466"/>
    <w:rsid w:val="2FF817CE"/>
    <w:rsid w:val="313B2696"/>
    <w:rsid w:val="31822A1E"/>
    <w:rsid w:val="31ED5F18"/>
    <w:rsid w:val="320412F4"/>
    <w:rsid w:val="32060F67"/>
    <w:rsid w:val="32911D66"/>
    <w:rsid w:val="35115D3B"/>
    <w:rsid w:val="36543EBF"/>
    <w:rsid w:val="367D30F8"/>
    <w:rsid w:val="37F4536C"/>
    <w:rsid w:val="386430F0"/>
    <w:rsid w:val="39D54C2E"/>
    <w:rsid w:val="3B314084"/>
    <w:rsid w:val="3B3D0CDD"/>
    <w:rsid w:val="3B4F0A10"/>
    <w:rsid w:val="3B50354C"/>
    <w:rsid w:val="3B527AB1"/>
    <w:rsid w:val="3BBF50AE"/>
    <w:rsid w:val="3BD3519D"/>
    <w:rsid w:val="3BF40035"/>
    <w:rsid w:val="3C8E7B48"/>
    <w:rsid w:val="3CBE4580"/>
    <w:rsid w:val="3D5971A4"/>
    <w:rsid w:val="3D981E5A"/>
    <w:rsid w:val="3DAD5276"/>
    <w:rsid w:val="3E824F19"/>
    <w:rsid w:val="3EA51073"/>
    <w:rsid w:val="3FA96776"/>
    <w:rsid w:val="3FBA4A66"/>
    <w:rsid w:val="403D219F"/>
    <w:rsid w:val="40565E2E"/>
    <w:rsid w:val="40C8729B"/>
    <w:rsid w:val="4190782C"/>
    <w:rsid w:val="42817701"/>
    <w:rsid w:val="4302732F"/>
    <w:rsid w:val="44CA2F7C"/>
    <w:rsid w:val="45525385"/>
    <w:rsid w:val="46ED5116"/>
    <w:rsid w:val="480A47D3"/>
    <w:rsid w:val="48362D3C"/>
    <w:rsid w:val="487D397F"/>
    <w:rsid w:val="48B921D0"/>
    <w:rsid w:val="48FE3C2C"/>
    <w:rsid w:val="49393DE8"/>
    <w:rsid w:val="49E07403"/>
    <w:rsid w:val="4A4E4457"/>
    <w:rsid w:val="4A915D4C"/>
    <w:rsid w:val="4ADD4B4F"/>
    <w:rsid w:val="4BDA4326"/>
    <w:rsid w:val="4C312198"/>
    <w:rsid w:val="4CA01BBD"/>
    <w:rsid w:val="4DB34E2F"/>
    <w:rsid w:val="4DBD28C3"/>
    <w:rsid w:val="4DD94564"/>
    <w:rsid w:val="4DFE42FC"/>
    <w:rsid w:val="4EBA6806"/>
    <w:rsid w:val="4F2D502D"/>
    <w:rsid w:val="50267B3A"/>
    <w:rsid w:val="5038161B"/>
    <w:rsid w:val="513F4A06"/>
    <w:rsid w:val="51AC24F5"/>
    <w:rsid w:val="52767173"/>
    <w:rsid w:val="52976570"/>
    <w:rsid w:val="53174FFF"/>
    <w:rsid w:val="534704F3"/>
    <w:rsid w:val="563638F4"/>
    <w:rsid w:val="57077FBD"/>
    <w:rsid w:val="570D0CCA"/>
    <w:rsid w:val="573C26B3"/>
    <w:rsid w:val="57A719BB"/>
    <w:rsid w:val="58005114"/>
    <w:rsid w:val="5855720E"/>
    <w:rsid w:val="5A2F34B5"/>
    <w:rsid w:val="5A443D90"/>
    <w:rsid w:val="5B6C556A"/>
    <w:rsid w:val="5C076A71"/>
    <w:rsid w:val="5C0E6052"/>
    <w:rsid w:val="5D1C722C"/>
    <w:rsid w:val="5DF9688E"/>
    <w:rsid w:val="5EA64D1F"/>
    <w:rsid w:val="5F523796"/>
    <w:rsid w:val="5F553F98"/>
    <w:rsid w:val="6095657C"/>
    <w:rsid w:val="61753621"/>
    <w:rsid w:val="619219D4"/>
    <w:rsid w:val="63827325"/>
    <w:rsid w:val="646D2E0F"/>
    <w:rsid w:val="64C1173B"/>
    <w:rsid w:val="64FB7292"/>
    <w:rsid w:val="65A8259F"/>
    <w:rsid w:val="65F16435"/>
    <w:rsid w:val="672C26FC"/>
    <w:rsid w:val="6848469A"/>
    <w:rsid w:val="68B7181F"/>
    <w:rsid w:val="6A8562B5"/>
    <w:rsid w:val="6C586E75"/>
    <w:rsid w:val="6CFB1D6F"/>
    <w:rsid w:val="6D192DD4"/>
    <w:rsid w:val="6E1F40EF"/>
    <w:rsid w:val="6E4B17E3"/>
    <w:rsid w:val="6FB61059"/>
    <w:rsid w:val="6FE94B7C"/>
    <w:rsid w:val="703B46D7"/>
    <w:rsid w:val="724B63B1"/>
    <w:rsid w:val="72643D8F"/>
    <w:rsid w:val="73247AB1"/>
    <w:rsid w:val="7443665D"/>
    <w:rsid w:val="764110F7"/>
    <w:rsid w:val="76D417EE"/>
    <w:rsid w:val="78BD0338"/>
    <w:rsid w:val="79021235"/>
    <w:rsid w:val="7ABB4A7D"/>
    <w:rsid w:val="7D2F0974"/>
    <w:rsid w:val="7DD86068"/>
    <w:rsid w:val="7E5F0D57"/>
    <w:rsid w:val="7E605485"/>
    <w:rsid w:val="7E673510"/>
    <w:rsid w:val="7F5F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Body Text Indent" w:qFormat="1"/>
    <w:lsdException w:name="Subtitle" w:qFormat="1"/>
    <w:lsdException w:name="Body Text First Indent" w:qFormat="1"/>
    <w:lsdException w:name="Body Text First Indent 2" w:uiPriority="99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autoRedefine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autoRedefine/>
    <w:uiPriority w:val="99"/>
    <w:qFormat/>
    <w:pPr>
      <w:spacing w:line="360" w:lineRule="auto"/>
    </w:pPr>
    <w:rPr>
      <w:rFonts w:ascii="宋体" w:hAnsi="宋体" w:cs="宋体"/>
      <w:bCs/>
      <w:sz w:val="24"/>
    </w:rPr>
  </w:style>
  <w:style w:type="paragraph" w:styleId="a4">
    <w:name w:val="Body Text Indent"/>
    <w:basedOn w:val="a"/>
    <w:autoRedefine/>
    <w:qFormat/>
    <w:pPr>
      <w:spacing w:line="360" w:lineRule="auto"/>
      <w:ind w:firstLineChars="200" w:firstLine="560"/>
    </w:pPr>
    <w:rPr>
      <w:rFonts w:ascii="仿宋_GB2312" w:eastAsia="仿宋_GB2312" w:hAnsi="宋体"/>
      <w:bCs/>
      <w:kern w:val="0"/>
      <w:sz w:val="28"/>
      <w:szCs w:val="28"/>
    </w:rPr>
  </w:style>
  <w:style w:type="paragraph" w:styleId="a5">
    <w:name w:val="Plain Text"/>
    <w:basedOn w:val="a"/>
    <w:autoRedefine/>
    <w:qFormat/>
    <w:rPr>
      <w:rFonts w:ascii="宋体" w:eastAsiaTheme="minorEastAsia" w:hAnsi="Courier New" w:cstheme="minorBidi"/>
      <w:szCs w:val="22"/>
    </w:rPr>
  </w:style>
  <w:style w:type="paragraph" w:styleId="a6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Body Text First Indent"/>
    <w:basedOn w:val="a3"/>
    <w:autoRedefine/>
    <w:qFormat/>
    <w:pPr>
      <w:ind w:firstLineChars="100" w:firstLine="420"/>
    </w:pPr>
  </w:style>
  <w:style w:type="paragraph" w:styleId="20">
    <w:name w:val="Body Text First Indent 2"/>
    <w:basedOn w:val="a4"/>
    <w:autoRedefine/>
    <w:uiPriority w:val="99"/>
    <w:qFormat/>
    <w:pPr>
      <w:ind w:left="200" w:firstLine="420"/>
    </w:pPr>
    <w:rPr>
      <w:rFonts w:ascii="Times New Roman" w:hAnsi="Times New Roman"/>
      <w:sz w:val="32"/>
    </w:rPr>
  </w:style>
  <w:style w:type="table" w:styleId="a8">
    <w:name w:val="Table Grid"/>
    <w:basedOn w:val="a1"/>
    <w:autoRedefine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autoRedefine/>
    <w:qFormat/>
    <w:rPr>
      <w:b/>
    </w:rPr>
  </w:style>
  <w:style w:type="paragraph" w:customStyle="1" w:styleId="Flietext">
    <w:name w:val="Fließtext"/>
    <w:autoRedefine/>
    <w:qFormat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kern w:val="28"/>
      <w:sz w:val="21"/>
    </w:rPr>
  </w:style>
  <w:style w:type="paragraph" w:customStyle="1" w:styleId="208521">
    <w:name w:val="样式 样式 左侧:  2 字符 + 左侧:  0.85 厘米 首行缩进:  2 字符1"/>
    <w:basedOn w:val="a"/>
    <w:autoRedefine/>
    <w:qFormat/>
    <w:pPr>
      <w:ind w:left="482" w:firstLineChars="200" w:firstLine="200"/>
    </w:pPr>
    <w:rPr>
      <w:rFonts w:cs="宋体"/>
      <w:szCs w:val="20"/>
    </w:rPr>
  </w:style>
  <w:style w:type="paragraph" w:customStyle="1" w:styleId="null3">
    <w:name w:val="null3"/>
    <w:hidden/>
    <w:qFormat/>
    <w:rPr>
      <w:rFonts w:asciiTheme="minorHAnsi" w:eastAsiaTheme="minorEastAsia" w:hAnsiTheme="minorHAnsi" w:cstheme="minorBidi" w:hint="eastAsia"/>
      <w:lang w:eastAsia="zh-H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Body Text Indent" w:qFormat="1"/>
    <w:lsdException w:name="Subtitle" w:qFormat="1"/>
    <w:lsdException w:name="Body Text First Indent" w:qFormat="1"/>
    <w:lsdException w:name="Body Text First Indent 2" w:uiPriority="99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autoRedefine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autoRedefine/>
    <w:uiPriority w:val="99"/>
    <w:qFormat/>
    <w:pPr>
      <w:spacing w:line="360" w:lineRule="auto"/>
    </w:pPr>
    <w:rPr>
      <w:rFonts w:ascii="宋体" w:hAnsi="宋体" w:cs="宋体"/>
      <w:bCs/>
      <w:sz w:val="24"/>
    </w:rPr>
  </w:style>
  <w:style w:type="paragraph" w:styleId="a4">
    <w:name w:val="Body Text Indent"/>
    <w:basedOn w:val="a"/>
    <w:autoRedefine/>
    <w:qFormat/>
    <w:pPr>
      <w:spacing w:line="360" w:lineRule="auto"/>
      <w:ind w:firstLineChars="200" w:firstLine="560"/>
    </w:pPr>
    <w:rPr>
      <w:rFonts w:ascii="仿宋_GB2312" w:eastAsia="仿宋_GB2312" w:hAnsi="宋体"/>
      <w:bCs/>
      <w:kern w:val="0"/>
      <w:sz w:val="28"/>
      <w:szCs w:val="28"/>
    </w:rPr>
  </w:style>
  <w:style w:type="paragraph" w:styleId="a5">
    <w:name w:val="Plain Text"/>
    <w:basedOn w:val="a"/>
    <w:autoRedefine/>
    <w:qFormat/>
    <w:rPr>
      <w:rFonts w:ascii="宋体" w:eastAsiaTheme="minorEastAsia" w:hAnsi="Courier New" w:cstheme="minorBidi"/>
      <w:szCs w:val="22"/>
    </w:rPr>
  </w:style>
  <w:style w:type="paragraph" w:styleId="a6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Body Text First Indent"/>
    <w:basedOn w:val="a3"/>
    <w:autoRedefine/>
    <w:qFormat/>
    <w:pPr>
      <w:ind w:firstLineChars="100" w:firstLine="420"/>
    </w:pPr>
  </w:style>
  <w:style w:type="paragraph" w:styleId="20">
    <w:name w:val="Body Text First Indent 2"/>
    <w:basedOn w:val="a4"/>
    <w:autoRedefine/>
    <w:uiPriority w:val="99"/>
    <w:qFormat/>
    <w:pPr>
      <w:ind w:left="200" w:firstLine="420"/>
    </w:pPr>
    <w:rPr>
      <w:rFonts w:ascii="Times New Roman" w:hAnsi="Times New Roman"/>
      <w:sz w:val="32"/>
    </w:rPr>
  </w:style>
  <w:style w:type="table" w:styleId="a8">
    <w:name w:val="Table Grid"/>
    <w:basedOn w:val="a1"/>
    <w:autoRedefine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autoRedefine/>
    <w:qFormat/>
    <w:rPr>
      <w:b/>
    </w:rPr>
  </w:style>
  <w:style w:type="paragraph" w:customStyle="1" w:styleId="Flietext">
    <w:name w:val="Fließtext"/>
    <w:autoRedefine/>
    <w:qFormat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kern w:val="28"/>
      <w:sz w:val="21"/>
    </w:rPr>
  </w:style>
  <w:style w:type="paragraph" w:customStyle="1" w:styleId="208521">
    <w:name w:val="样式 样式 左侧:  2 字符 + 左侧:  0.85 厘米 首行缩进:  2 字符1"/>
    <w:basedOn w:val="a"/>
    <w:autoRedefine/>
    <w:qFormat/>
    <w:pPr>
      <w:ind w:left="482" w:firstLineChars="200" w:firstLine="200"/>
    </w:pPr>
    <w:rPr>
      <w:rFonts w:cs="宋体"/>
      <w:szCs w:val="20"/>
    </w:rPr>
  </w:style>
  <w:style w:type="paragraph" w:customStyle="1" w:styleId="null3">
    <w:name w:val="null3"/>
    <w:hidden/>
    <w:qFormat/>
    <w:rPr>
      <w:rFonts w:asciiTheme="minorHAnsi" w:eastAsiaTheme="minorEastAsia" w:hAnsiTheme="minorHAnsi" w:cstheme="minorBidi" w:hint="eastAsia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780</Words>
  <Characters>263</Characters>
  <Application>Microsoft Office Word</Application>
  <DocSecurity>0</DocSecurity>
  <Lines>2</Lines>
  <Paragraphs>2</Paragraphs>
  <ScaleCrop>false</ScaleCrop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2025-04-25T03:56:00Z</cp:lastPrinted>
  <dcterms:created xsi:type="dcterms:W3CDTF">2020-07-01T08:57:00Z</dcterms:created>
  <dcterms:modified xsi:type="dcterms:W3CDTF">2025-08-08T08:20:00Z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F05C793927CB4C3FB9ACE84C5683482A</vt:lpwstr>
  </property>
  <property fmtid="{D5CDD505-2E9C-101B-9397-08002B2CF9AE}" pid="4" name="KSOTemplateDocerSaveRecord">
    <vt:lpwstr>eyJoZGlkIjoiYzllOGI0ZmMxYmVjOGFkZDY5ZTVlNjJhZTE2ZGQ1NzciLCJ1c2VySWQiOiIxMTY2NjYzMDUxIn0=</vt:lpwstr>
  </property>
</Properties>
</file>