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eastAsia" w:ascii="宋体" w:hAnsi="宋体" w:eastAsia="宋体" w:cs="宋体"/>
          <w:b/>
          <w:bCs/>
          <w:sz w:val="44"/>
          <w:szCs w:val="44"/>
        </w:rPr>
      </w:pPr>
      <w:bookmarkStart w:id="2" w:name="_GoBack"/>
      <w:bookmarkEnd w:id="2"/>
      <w:r>
        <w:rPr>
          <w:rFonts w:hint="eastAsia" w:ascii="宋体" w:hAnsi="宋体" w:eastAsia="宋体" w:cs="宋体"/>
          <w:b/>
          <w:bCs/>
          <w:sz w:val="44"/>
          <w:szCs w:val="44"/>
          <w:lang w:val="en-US" w:eastAsia="zh-CN"/>
        </w:rPr>
        <w:t xml:space="preserve"> 园庄镇塔兜村坝头坝至下范土墩村道硬化项目</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7"/>
        <w:wordWrap w:val="0"/>
        <w:spacing w:line="240" w:lineRule="auto"/>
        <w:ind w:firstLine="0"/>
        <w:rPr>
          <w:rFonts w:hint="eastAsia" w:ascii="宋体" w:hAnsi="宋体" w:eastAsia="宋体" w:cs="宋体"/>
          <w:color w:val="000000"/>
          <w:spacing w:val="60"/>
          <w:sz w:val="24"/>
        </w:rPr>
      </w:pPr>
    </w:p>
    <w:p>
      <w:pPr>
        <w:pStyle w:val="7"/>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7"/>
        <w:wordWrap w:val="0"/>
        <w:spacing w:line="240" w:lineRule="auto"/>
        <w:ind w:firstLine="480" w:firstLineChars="200"/>
        <w:rPr>
          <w:rFonts w:hint="eastAsia" w:ascii="宋体" w:hAnsi="宋体" w:eastAsia="宋体" w:cs="宋体"/>
          <w:color w:val="000000"/>
          <w:sz w:val="24"/>
        </w:rPr>
      </w:pP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园庄镇塔兜村坝头坝至下范土墩村道硬化项目   </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YDT-ZB-[2025]014号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仙游县园庄镇振兴乡村投资有限公司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福建省一点通工程项目管理有限公司 </w:t>
      </w:r>
      <w:r>
        <w:rPr>
          <w:rFonts w:hint="eastAsia" w:ascii="宋体" w:hAnsi="宋体" w:cs="宋体"/>
          <w:color w:val="000000"/>
          <w:sz w:val="28"/>
          <w:szCs w:val="28"/>
          <w:u w:val="single"/>
          <w:lang w:eastAsia="zh-CN"/>
        </w:rPr>
        <w:t>（盖章）</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仙游县园庄镇塔兜村民委员会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7"/>
        <w:wordWrap w:val="0"/>
        <w:spacing w:before="120" w:after="120" w:line="240" w:lineRule="auto"/>
        <w:ind w:firstLine="0"/>
        <w:rPr>
          <w:rFonts w:hint="eastAsia" w:ascii="宋体" w:hAnsi="宋体" w:eastAsia="宋体" w:cs="宋体"/>
          <w:color w:val="000000"/>
          <w:sz w:val="28"/>
          <w:szCs w:val="28"/>
        </w:rPr>
      </w:pPr>
    </w:p>
    <w:p>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10</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7"/>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园庄镇塔兜村坝头坝至下范土墩村道硬化项目</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仙游县园庄镇塔兜村民委员会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仙游县园庄镇振兴乡村投资有限公司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一事一议资金补助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园庄</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26</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251776元-4447元）×（1-12%）+4447元    </w:t>
      </w:r>
      <w:r>
        <w:rPr>
          <w:rFonts w:hint="eastAsia" w:ascii="宋体" w:hAnsi="宋体" w:eastAsia="宋体" w:cs="宋体"/>
          <w:color w:val="000000"/>
          <w:sz w:val="24"/>
        </w:rPr>
        <w:t xml:space="preserve">                  </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222097</w:t>
      </w:r>
      <w:r>
        <w:rPr>
          <w:rFonts w:hint="eastAsia" w:ascii="宋体" w:hAnsi="宋体" w:eastAsia="宋体" w:cs="宋体"/>
          <w:color w:val="000000"/>
          <w:sz w:val="24"/>
        </w:rPr>
        <w:t>元(人民币)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w:t>
      </w:r>
      <w:r>
        <w:rPr>
          <w:rFonts w:hint="eastAsia" w:cs="宋体"/>
          <w:i w:val="0"/>
          <w:iCs w:val="0"/>
          <w:caps w:val="0"/>
          <w:color w:val="000000"/>
          <w:spacing w:val="0"/>
          <w:sz w:val="24"/>
          <w:szCs w:val="24"/>
          <w:shd w:val="clear" w:color="auto" w:fill="FFFFFF"/>
          <w:lang w:eastAsia="zh-CN"/>
        </w:rPr>
        <w:t xml:space="preserve">工程 </w:t>
      </w:r>
      <w:r>
        <w:rPr>
          <w:rFonts w:hint="eastAsia" w:ascii="宋体" w:hAnsi="宋体" w:eastAsia="宋体" w:cs="宋体"/>
          <w:i w:val="0"/>
          <w:iCs w:val="0"/>
          <w:caps w:val="0"/>
          <w:color w:val="000000"/>
          <w:spacing w:val="0"/>
          <w:sz w:val="24"/>
          <w:szCs w:val="24"/>
          <w:shd w:val="clear" w:color="auto" w:fill="FFFFFF"/>
        </w:rPr>
        <w:t>下浮率为1</w:t>
      </w:r>
      <w:r>
        <w:rPr>
          <w:rFonts w:hint="eastAsia" w:ascii="宋体" w:hAnsi="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shd w:val="clear" w:color="auto" w:fill="FFFFFF"/>
          <w:lang w:val="en-US" w:eastAsia="zh-CN"/>
        </w:rPr>
        <w:t>4447元（其中安全文明施工费4447元）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仙游县园庄镇振兴乡村投资有限公司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widowControl/>
        <w:shd w:val="clear" w:color="auto" w:fill="FFFFFF"/>
        <w:suppressAutoHyphens/>
        <w:bidi w:val="0"/>
        <w:adjustRightInd/>
        <w:snapToGrid/>
        <w:spacing w:after="0" w:line="360" w:lineRule="auto"/>
        <w:ind w:firstLine="510"/>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2)本招标项目要求投标人具备</w:t>
      </w:r>
      <w:r>
        <w:rPr>
          <w:rFonts w:hint="eastAsia" w:ascii="宋体" w:hAnsi="宋体" w:eastAsia="宋体" w:cs="宋体"/>
          <w:b/>
          <w:color w:val="auto"/>
          <w:kern w:val="1"/>
          <w:sz w:val="24"/>
          <w:szCs w:val="24"/>
          <w:u w:val="single"/>
          <w:lang w:val="en-US" w:eastAsia="zh-CN"/>
        </w:rPr>
        <w:t>市政公用工程施工总承包三级及以上</w:t>
      </w:r>
      <w:r>
        <w:rPr>
          <w:rFonts w:hint="eastAsia" w:ascii="宋体" w:hAnsi="宋体" w:eastAsia="宋体" w:cs="宋体"/>
          <w:color w:val="0000FF"/>
          <w:kern w:val="0"/>
          <w:sz w:val="24"/>
          <w:szCs w:val="24"/>
          <w:shd w:val="clear" w:color="auto" w:fill="FFFFFF"/>
          <w:lang w:bidi="ar"/>
        </w:rPr>
        <w:t>资质（</w:t>
      </w:r>
      <w:r>
        <w:rPr>
          <w:rFonts w:hint="eastAsia" w:ascii="宋体" w:hAnsi="宋体" w:eastAsia="宋体" w:cs="宋体"/>
          <w:color w:val="auto"/>
          <w:kern w:val="0"/>
          <w:sz w:val="24"/>
          <w:szCs w:val="24"/>
          <w:shd w:val="clear" w:color="auto" w:fill="FFFFFF"/>
          <w:lang w:bidi="ar"/>
        </w:rPr>
        <w:t>不分主、增项差别）和《施工企业安全生产许可证》；</w:t>
      </w:r>
    </w:p>
    <w:p>
      <w:pPr>
        <w:widowControl/>
        <w:shd w:val="clear" w:color="auto" w:fill="FFFFFF"/>
        <w:suppressAutoHyphens/>
        <w:bidi w:val="0"/>
        <w:adjustRightInd/>
        <w:snapToGrid/>
        <w:spacing w:after="0" w:line="360" w:lineRule="auto"/>
        <w:ind w:firstLine="510"/>
        <w:jc w:val="left"/>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kern w:val="0"/>
          <w:sz w:val="24"/>
          <w:szCs w:val="24"/>
          <w:shd w:val="clear" w:color="auto" w:fill="FFFFFF"/>
          <w:lang w:bidi="ar"/>
        </w:rPr>
        <w:t>3)</w:t>
      </w:r>
      <w:r>
        <w:rPr>
          <w:rFonts w:ascii="Times New Roman" w:hAnsi="Times New Roman" w:eastAsia="宋体" w:cs="Times New Roman"/>
          <w:color w:val="000000"/>
          <w:kern w:val="0"/>
          <w:sz w:val="14"/>
          <w:szCs w:val="14"/>
          <w:shd w:val="clear" w:color="auto" w:fill="FFFFFF"/>
          <w:lang w:bidi="ar"/>
        </w:rPr>
        <w:t>  </w:t>
      </w:r>
      <w:r>
        <w:rPr>
          <w:rFonts w:hint="eastAsia" w:ascii="宋体" w:hAnsi="宋体" w:eastAsia="宋体" w:cs="宋体"/>
          <w:color w:val="000000"/>
          <w:spacing w:val="4"/>
          <w:kern w:val="0"/>
          <w:sz w:val="24"/>
          <w:szCs w:val="24"/>
          <w:shd w:val="clear" w:color="auto" w:fill="FFFFFF"/>
          <w:lang w:bidi="ar"/>
        </w:rPr>
        <w:t>投标人拟担任本招标项目的项目经理应具备有效的不低于</w:t>
      </w:r>
      <w:r>
        <w:rPr>
          <w:rFonts w:ascii="宋体" w:hAnsi="宋体" w:eastAsia="宋体" w:cs="Arial"/>
          <w:b/>
          <w:color w:val="auto"/>
          <w:spacing w:val="4"/>
          <w:kern w:val="1"/>
          <w:sz w:val="24"/>
          <w:szCs w:val="24"/>
          <w:u w:val="single"/>
        </w:rPr>
        <w:t>贰</w:t>
      </w:r>
      <w:r>
        <w:rPr>
          <w:rFonts w:ascii="宋体" w:hAnsi="宋体" w:eastAsia="宋体" w:cs="Arial"/>
          <w:b/>
          <w:color w:val="auto"/>
          <w:spacing w:val="4"/>
          <w:kern w:val="1"/>
          <w:sz w:val="24"/>
          <w:szCs w:val="24"/>
        </w:rPr>
        <w:t>级</w:t>
      </w:r>
      <w:r>
        <w:rPr>
          <w:rFonts w:hint="eastAsia" w:ascii="宋体" w:hAnsi="宋体" w:eastAsia="宋体" w:cs="Arial"/>
          <w:b/>
          <w:color w:val="auto"/>
          <w:spacing w:val="4"/>
          <w:kern w:val="1"/>
          <w:sz w:val="24"/>
          <w:szCs w:val="24"/>
          <w:u w:val="single"/>
          <w:lang w:val="en-US" w:eastAsia="zh-CN"/>
        </w:rPr>
        <w:t>市政公用工程</w:t>
      </w:r>
      <w:r>
        <w:rPr>
          <w:rFonts w:hint="eastAsia" w:ascii="宋体" w:hAnsi="宋体" w:eastAsia="宋体" w:cs="宋体"/>
          <w:color w:val="0000FF"/>
          <w:spacing w:val="4"/>
          <w:kern w:val="0"/>
          <w:sz w:val="24"/>
          <w:szCs w:val="24"/>
          <w:shd w:val="clear" w:color="auto" w:fill="FFFFFF"/>
          <w:lang w:bidi="ar"/>
        </w:rPr>
        <w:t>(专业</w:t>
      </w:r>
      <w:r>
        <w:rPr>
          <w:rFonts w:hint="eastAsia" w:ascii="宋体" w:hAnsi="宋体" w:eastAsia="宋体" w:cs="宋体"/>
          <w:color w:val="000000"/>
          <w:spacing w:val="4"/>
          <w:kern w:val="0"/>
          <w:sz w:val="24"/>
          <w:szCs w:val="24"/>
          <w:shd w:val="clear" w:color="auto" w:fill="FFFFFF"/>
          <w:lang w:bidi="ar"/>
        </w:rPr>
        <w:t>)注册建造师执业资格，</w:t>
      </w:r>
      <w:r>
        <w:rPr>
          <w:rFonts w:hint="eastAsia" w:ascii="宋体" w:hAnsi="宋体" w:eastAsia="宋体" w:cs="宋体"/>
          <w:color w:val="0000FF"/>
          <w:spacing w:val="4"/>
          <w:kern w:val="0"/>
          <w:sz w:val="24"/>
          <w:szCs w:val="24"/>
          <w:shd w:val="clear" w:color="auto" w:fill="FFFFFF"/>
          <w:lang w:bidi="ar"/>
        </w:rPr>
        <w:t>并持有安全生产考核合格证书B证。</w:t>
      </w:r>
      <w:r>
        <w:rPr>
          <w:rFonts w:hint="eastAsia" w:ascii="宋体" w:hAnsi="宋体" w:eastAsia="宋体" w:cs="宋体"/>
          <w:color w:val="000000"/>
          <w:kern w:val="0"/>
          <w:sz w:val="24"/>
          <w:szCs w:val="24"/>
          <w:shd w:val="clear" w:color="auto" w:fill="FFFFFF"/>
          <w:lang w:bidi="ar"/>
        </w:rPr>
        <w:t>项目经理必须是投标人的在职职工(以建造师注册证书上的所属单位为准)</w:t>
      </w:r>
      <w:r>
        <w:rPr>
          <w:rFonts w:hint="eastAsia" w:ascii="宋体" w:hAnsi="宋体" w:eastAsia="宋体" w:cs="宋体"/>
          <w:color w:val="000000"/>
          <w:spacing w:val="4"/>
          <w:kern w:val="0"/>
          <w:sz w:val="24"/>
          <w:szCs w:val="24"/>
          <w:shd w:val="clear" w:color="auto" w:fill="FFFFFF"/>
          <w:lang w:bidi="ar"/>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21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10</w:t>
      </w:r>
      <w:r>
        <w:rPr>
          <w:rFonts w:hint="eastAsia" w:ascii="宋体" w:hAnsi="宋体" w:cs="宋体"/>
          <w:sz w:val="24"/>
        </w:rPr>
        <w:t>月</w:t>
      </w:r>
      <w:r>
        <w:rPr>
          <w:rFonts w:hint="eastAsia" w:ascii="宋体" w:hAnsi="宋体" w:cs="宋体"/>
          <w:sz w:val="24"/>
          <w:u w:val="single"/>
          <w:lang w:val="en-US" w:eastAsia="zh-CN"/>
        </w:rPr>
        <w:t xml:space="preserve"> 29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cs="宋体"/>
          <w:i w:val="0"/>
          <w:iCs w:val="0"/>
          <w:caps w:val="0"/>
          <w:color w:val="000000"/>
          <w:spacing w:val="0"/>
          <w:sz w:val="24"/>
          <w:szCs w:val="24"/>
          <w:shd w:val="clear" w:color="auto" w:fill="FFFFFF"/>
          <w:lang w:eastAsia="zh-CN"/>
        </w:rPr>
        <w:t>仙游县园庄镇人民政府网（http://www.xianyou.gov.cn/yzz/tzgg/）或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222097</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rtl w:val="0"/>
          <w:lang w:val="zh-TW" w:eastAsia="zh-CN"/>
        </w:rPr>
        <w:t>市政</w:t>
      </w:r>
      <w:r>
        <w:rPr>
          <w:rFonts w:hint="eastAsia" w:ascii="宋体" w:hAnsi="宋体" w:eastAsia="宋体" w:cs="宋体"/>
          <w:b/>
          <w:bCs/>
          <w:i w:val="0"/>
          <w:iCs w:val="0"/>
          <w:caps w:val="0"/>
          <w:color w:val="000000"/>
          <w:spacing w:val="0"/>
          <w:sz w:val="24"/>
          <w:szCs w:val="24"/>
          <w:shd w:val="clear" w:color="auto" w:fill="FFFFFF"/>
          <w:rtl w:val="0"/>
          <w:lang w:val="en-US" w:eastAsia="zh-CN"/>
        </w:rPr>
        <w:t>7</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tl w:val="0"/>
          <w:lang w:val="en-US" w:eastAsia="zh-CN"/>
        </w:rPr>
        <w:t>10</w:t>
      </w:r>
      <w:r>
        <w:rPr>
          <w:rFonts w:hint="eastAsia" w:ascii="宋体" w:hAnsi="宋体" w:eastAsia="宋体" w:cs="宋体"/>
          <w:b/>
          <w:bCs/>
          <w:i w:val="0"/>
          <w:iCs w:val="0"/>
          <w:caps w:val="0"/>
          <w:color w:val="000000"/>
          <w:spacing w:val="0"/>
          <w:sz w:val="24"/>
          <w:szCs w:val="24"/>
          <w:shd w:val="clear" w:color="auto" w:fill="FFFFFF"/>
          <w:rtl w:val="0"/>
          <w:lang w:val="zh-TW" w:eastAsia="zh-TW"/>
        </w:rPr>
        <w:t>%、即</w:t>
      </w:r>
      <w:r>
        <w:rPr>
          <w:rFonts w:hint="eastAsia" w:ascii="宋体" w:hAnsi="宋体" w:eastAsia="宋体" w:cs="宋体"/>
          <w:b/>
          <w:bCs/>
          <w:i w:val="0"/>
          <w:iCs w:val="0"/>
          <w:caps w:val="0"/>
          <w:color w:val="000000"/>
          <w:spacing w:val="0"/>
          <w:sz w:val="24"/>
          <w:szCs w:val="24"/>
          <w:shd w:val="clear" w:color="auto" w:fill="FFFFFF"/>
          <w:rtl w:val="0"/>
          <w:lang w:val="en-US" w:eastAsia="zh-CN"/>
        </w:rPr>
        <w:t xml:space="preserve"> </w:t>
      </w:r>
      <w:r>
        <w:rPr>
          <w:rFonts w:hint="eastAsia" w:ascii="宋体" w:hAnsi="宋体" w:cs="宋体"/>
          <w:b/>
          <w:bCs/>
          <w:i w:val="0"/>
          <w:iCs w:val="0"/>
          <w:caps w:val="0"/>
          <w:color w:val="000000"/>
          <w:spacing w:val="0"/>
          <w:sz w:val="24"/>
          <w:szCs w:val="24"/>
          <w:shd w:val="clear" w:color="auto" w:fill="FFFFFF"/>
          <w:rtl w:val="0"/>
          <w:lang w:val="en-US" w:eastAsia="zh-CN"/>
        </w:rPr>
        <w:t>199887</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cs="宋体"/>
          <w:b/>
          <w:bCs/>
          <w:i w:val="0"/>
          <w:iCs w:val="0"/>
          <w:caps w:val="0"/>
          <w:color w:val="000000"/>
          <w:spacing w:val="0"/>
          <w:sz w:val="24"/>
          <w:szCs w:val="24"/>
          <w:shd w:val="clear" w:color="auto" w:fill="FFFFFF"/>
          <w:rtl w:val="0"/>
          <w:lang w:val="en-US" w:eastAsia="zh-CN"/>
        </w:rPr>
        <w:t>206550</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cs="宋体"/>
          <w:b/>
          <w:bCs/>
          <w:color w:val="auto"/>
          <w:sz w:val="24"/>
          <w:szCs w:val="24"/>
          <w:highlight w:val="none"/>
          <w:rtl w:val="0"/>
          <w:lang w:val="zh-TW" w:eastAsia="zh-CN"/>
        </w:rPr>
        <w:t>市政：①=0.9、②=0.905、③=0.91、④=0.915、⑤=0.92、⑥=0.925、⑦=0.93</w:t>
      </w:r>
      <w:r>
        <w:rPr>
          <w:rFonts w:hint="eastAsia" w:ascii="宋体" w:hAnsi="宋体" w:eastAsia="宋体" w:cs="宋体"/>
          <w:b/>
          <w:bCs/>
          <w:color w:val="auto"/>
          <w:sz w:val="24"/>
          <w:szCs w:val="24"/>
          <w:highlight w:val="none"/>
          <w:rtl w:val="0"/>
          <w:lang w:val="zh-TW" w:eastAsia="zh-TW"/>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（3）应急工程直接指定中标人，工程量按实计取，中标合同价=最高限价×相应工程类别合理区间下浮率的平均值【如：房建工程中标合同价=工程预算审核价×（1-10%）×（1-4.5%）】。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cs="宋体"/>
          <w:i w:val="0"/>
          <w:iCs w:val="0"/>
          <w:caps w:val="0"/>
          <w:color w:val="000000"/>
          <w:spacing w:val="0"/>
          <w:sz w:val="24"/>
          <w:szCs w:val="24"/>
          <w:shd w:val="clear" w:color="auto" w:fill="FFFFFF"/>
          <w:lang w:eastAsia="zh-CN"/>
        </w:rPr>
        <w:t>仙游县园庄镇人民政府网（http://www.xianyou.gov.cn/yzz/tzgg/）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肆仟元整（¥4000元）</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09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4）开标地点：在仙游县园庄镇人民政府会议室设置开标会场，线上开标，投标人可线上参加开标并观看，投标人也可现场开标观看。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福建省一点通工程项目管理有限公司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黄</w:t>
      </w:r>
      <w:r>
        <w:rPr>
          <w:rFonts w:hint="eastAsia" w:eastAsia="宋体" w:cs="宋体"/>
          <w:i w:val="0"/>
          <w:iCs w:val="0"/>
          <w:caps w:val="0"/>
          <w:color w:val="000000"/>
          <w:spacing w:val="0"/>
          <w:sz w:val="24"/>
          <w:szCs w:val="24"/>
          <w:shd w:val="clear" w:color="auto" w:fill="FFFFFF"/>
          <w:lang w:val="en-US" w:eastAsia="zh-CN"/>
        </w:rPr>
        <w:t>女士</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cs="宋体"/>
          <w:i w:val="0"/>
          <w:iCs w:val="0"/>
          <w:caps w:val="0"/>
          <w:color w:val="000000"/>
          <w:spacing w:val="0"/>
          <w:sz w:val="24"/>
          <w:szCs w:val="24"/>
          <w:shd w:val="clear" w:color="auto" w:fill="FFFFFF"/>
          <w:lang w:val="en-US" w:eastAsia="zh-CN"/>
        </w:rPr>
        <w:t>0594-8593066</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园庄镇塔兜村坝头坝至下范土墩村道硬化项目</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园庄镇</w:t>
      </w:r>
    </w:p>
    <w:p>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26</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一事一议资金补助</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仙游县园庄镇振兴乡村投资有限公司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3.2</w:t>
      </w:r>
      <w:r>
        <w:rPr>
          <w:rFonts w:hint="eastAsia" w:ascii="宋体" w:hAnsi="宋体" w:eastAsia="宋体" w:cs="宋体"/>
          <w:i w:val="0"/>
          <w:iCs w:val="0"/>
          <w:caps w:val="0"/>
          <w:color w:val="000000"/>
          <w:spacing w:val="0"/>
          <w:sz w:val="24"/>
          <w:szCs w:val="24"/>
          <w:shd w:val="clear" w:fill="FFFFFF"/>
        </w:rPr>
        <w:t>本招标项目要求投标人具备</w:t>
      </w:r>
      <w:r>
        <w:rPr>
          <w:rFonts w:hint="eastAsia" w:ascii="宋体" w:hAnsi="宋体" w:eastAsia="宋体" w:cs="宋体"/>
          <w:b/>
          <w:bCs/>
          <w:i w:val="0"/>
          <w:iCs w:val="0"/>
          <w:caps w:val="0"/>
          <w:color w:val="000000"/>
          <w:spacing w:val="0"/>
          <w:sz w:val="24"/>
          <w:szCs w:val="24"/>
          <w:shd w:val="clear" w:fill="FFFFFF"/>
          <w:lang w:val="en-US" w:eastAsia="zh-CN"/>
        </w:rPr>
        <w:t>市政公用工程施工总承包三级及以上</w:t>
      </w:r>
      <w:r>
        <w:rPr>
          <w:rFonts w:hint="eastAsia" w:ascii="宋体" w:hAnsi="宋体" w:eastAsia="宋体" w:cs="宋体"/>
          <w:i w:val="0"/>
          <w:iCs w:val="0"/>
          <w:caps w:val="0"/>
          <w:color w:val="000000"/>
          <w:spacing w:val="0"/>
          <w:sz w:val="24"/>
          <w:szCs w:val="24"/>
          <w:shd w:val="clear" w:fill="FFFFFF"/>
        </w:rPr>
        <w:t>资质（不分主、增项差别）和《施工企业安全生产许可证》；</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 投标人拟担任本招标项目的项目经理应具备有效的不低于</w:t>
      </w:r>
      <w:r>
        <w:rPr>
          <w:rFonts w:hint="eastAsia" w:ascii="宋体" w:hAnsi="宋体" w:eastAsia="宋体" w:cs="宋体"/>
          <w:b/>
          <w:bCs/>
          <w:i w:val="0"/>
          <w:iCs w:val="0"/>
          <w:caps w:val="0"/>
          <w:color w:val="000000"/>
          <w:spacing w:val="0"/>
          <w:sz w:val="24"/>
          <w:szCs w:val="24"/>
          <w:shd w:val="clear" w:fill="FFFFFF"/>
        </w:rPr>
        <w:t>贰级</w:t>
      </w:r>
      <w:r>
        <w:rPr>
          <w:rFonts w:hint="eastAsia" w:ascii="宋体" w:hAnsi="宋体" w:eastAsia="宋体" w:cs="宋体"/>
          <w:b/>
          <w:bCs/>
          <w:i w:val="0"/>
          <w:iCs w:val="0"/>
          <w:caps w:val="0"/>
          <w:color w:val="000000"/>
          <w:spacing w:val="0"/>
          <w:sz w:val="24"/>
          <w:szCs w:val="24"/>
          <w:shd w:val="clear" w:fill="FFFFFF"/>
          <w:lang w:val="en-US" w:eastAsia="zh-CN"/>
        </w:rPr>
        <w:t>市政公用工程</w:t>
      </w:r>
      <w:r>
        <w:rPr>
          <w:rFonts w:hint="eastAsia" w:ascii="宋体" w:hAnsi="宋体" w:eastAsia="宋体" w:cs="宋体"/>
          <w:i w:val="0"/>
          <w:iCs w:val="0"/>
          <w:caps w:val="0"/>
          <w:color w:val="000000"/>
          <w:spacing w:val="0"/>
          <w:sz w:val="24"/>
          <w:szCs w:val="24"/>
          <w:shd w:val="clear" w:fill="FFFFFF"/>
        </w:rPr>
        <w:t>(专业)注册建造师执业资格，并持有安全生产考核合格证书B证。项目经理必须是投标人的在职职工(以建造师注册证书上的所属单位为准)。</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3.4本招标项目不接受联合体投标；</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3.5本招标项目招标人采用资格后审的方式对投标人进行资格审查</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FF"/>
          <w:spacing w:val="0"/>
          <w:sz w:val="24"/>
          <w:szCs w:val="24"/>
          <w:shd w:val="clear" w:fill="FFFFFF"/>
        </w:rPr>
        <w:t>3.</w:t>
      </w:r>
      <w:r>
        <w:rPr>
          <w:rFonts w:hint="eastAsia" w:ascii="宋体" w:hAnsi="宋体" w:eastAsia="宋体" w:cs="宋体"/>
          <w:b/>
          <w:bCs/>
          <w:i w:val="0"/>
          <w:iCs w:val="0"/>
          <w:caps w:val="0"/>
          <w:color w:val="0000FF"/>
          <w:spacing w:val="0"/>
          <w:sz w:val="24"/>
          <w:szCs w:val="24"/>
          <w:shd w:val="clear" w:fill="FFFFFF"/>
          <w:lang w:val="en-US" w:eastAsia="zh-CN"/>
        </w:rPr>
        <w:t>6</w:t>
      </w:r>
      <w:r>
        <w:rPr>
          <w:rFonts w:hint="eastAsia" w:ascii="宋体" w:hAnsi="宋体" w:eastAsia="宋体" w:cs="宋体"/>
          <w:b/>
          <w:bCs/>
          <w:i w:val="0"/>
          <w:iCs w:val="0"/>
          <w:caps w:val="0"/>
          <w:color w:val="0000FF"/>
          <w:spacing w:val="0"/>
          <w:sz w:val="24"/>
          <w:szCs w:val="24"/>
          <w:shd w:val="clear" w:fill="FFFFFF"/>
        </w:rPr>
        <w:t>投标人不得存在下列情形之一:</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21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10</w:t>
      </w:r>
      <w:r>
        <w:rPr>
          <w:rFonts w:hint="eastAsia" w:ascii="宋体" w:hAnsi="宋体" w:cs="宋体"/>
          <w:sz w:val="24"/>
        </w:rPr>
        <w:t>月</w:t>
      </w:r>
      <w:r>
        <w:rPr>
          <w:rFonts w:hint="eastAsia" w:ascii="宋体" w:hAnsi="宋体" w:cs="宋体"/>
          <w:sz w:val="24"/>
          <w:u w:val="single"/>
          <w:lang w:val="en-US" w:eastAsia="zh-CN"/>
        </w:rPr>
        <w:t xml:space="preserve"> 29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w:t>
      </w:r>
      <w:r>
        <w:rPr>
          <w:rFonts w:hint="eastAsia" w:ascii="宋体" w:hAnsi="宋体" w:eastAsia="宋体" w:cs="宋体"/>
          <w:color w:val="000000"/>
          <w:sz w:val="24"/>
          <w:szCs w:val="24"/>
          <w:shd w:val="clear" w:color="auto" w:fill="FFFFFF"/>
          <w:lang w:eastAsia="zh-CN"/>
        </w:rPr>
        <w:t>仙游县园庄镇人民政府网（http://www.xianyou.gov.cn/yzz/tzgg/）或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cs="宋体"/>
          <w:color w:val="000000"/>
          <w:sz w:val="24"/>
          <w:szCs w:val="24"/>
          <w:shd w:val="clear" w:color="auto" w:fill="FFFFFF"/>
          <w:lang w:eastAsia="zh-CN"/>
        </w:rPr>
        <w:t>仙游县园庄镇人民政府网（http://www.xianyou.gov.cn/yzz/tzgg/）</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24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27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lang w:eastAsia="zh-CN"/>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251776</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251776元-4447元）×（1-12%）+4447元    </w:t>
      </w:r>
      <w:r>
        <w:rPr>
          <w:rFonts w:hint="eastAsia" w:ascii="宋体" w:hAnsi="宋体" w:eastAsia="宋体" w:cs="宋体"/>
          <w:color w:val="000000"/>
          <w:sz w:val="24"/>
        </w:rPr>
        <w:t xml:space="preserve">                  </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222097</w:t>
      </w:r>
      <w:r>
        <w:rPr>
          <w:rFonts w:hint="eastAsia" w:ascii="宋体" w:hAnsi="宋体" w:eastAsia="宋体" w:cs="宋体"/>
          <w:color w:val="000000"/>
          <w:sz w:val="24"/>
        </w:rPr>
        <w:t>元(人民币)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下浮率为12%，不可竞争费4447元（其中安全文明施工费4447元）；</w:t>
      </w:r>
    </w:p>
    <w:p>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（3）资质证书副本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（4）企业安全生产许可证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7</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8</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9）缴纳投标保证金回单等相关凭证扫描件加盖公章</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4000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投标保证金缴交凭证复印件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银行开户许可证复印件（加盖投标人公章）</w:t>
      </w:r>
      <w:r>
        <w:rPr>
          <w:rFonts w:hint="eastAsia" w:ascii="宋体" w:hAnsi="宋体" w:eastAsia="宋体" w:cs="宋体"/>
          <w:b/>
          <w:bCs/>
          <w:color w:val="FF0000"/>
          <w:kern w:val="0"/>
          <w:sz w:val="24"/>
          <w:szCs w:val="24"/>
          <w:shd w:val="clear" w:color="auto" w:fill="FFFFFF"/>
          <w:lang w:eastAsia="zh-CN" w:bidi="ar"/>
        </w:rPr>
        <w:t>，邮寄至仙游县鲤城街道坝垄宫边安置房</w:t>
      </w:r>
      <w:r>
        <w:rPr>
          <w:rFonts w:hint="eastAsia" w:ascii="宋体" w:hAnsi="宋体" w:eastAsia="宋体" w:cs="宋体"/>
          <w:b/>
          <w:bCs/>
          <w:color w:val="FF0000"/>
          <w:kern w:val="0"/>
          <w:sz w:val="24"/>
          <w:szCs w:val="24"/>
          <w:shd w:val="clear" w:color="auto" w:fill="FFFFFF"/>
          <w:lang w:val="en-US" w:eastAsia="zh-CN" w:bidi="ar"/>
        </w:rPr>
        <w:t>6号楼三梯1006，黄女士，0594-8593066，</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账户名称：仙游县园庄镇振兴乡村投资有限公司</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eastAsia="宋体" w:cs="宋体"/>
          <w:b/>
          <w:bCs w:val="0"/>
          <w:sz w:val="24"/>
          <w:szCs w:val="24"/>
          <w:highlight w:val="none"/>
          <w:rtl w:val="0"/>
          <w:lang w:val="en-US" w:eastAsia="zh-CN"/>
        </w:rPr>
        <w:t>福建仙游农村商业银行园庄支行</w:t>
      </w:r>
    </w:p>
    <w:p>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val="0"/>
          <w:sz w:val="24"/>
          <w:szCs w:val="24"/>
          <w:highlight w:val="none"/>
          <w:rtl w:val="0"/>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rtl w:val="0"/>
          <w:lang w:val="en-US" w:eastAsia="zh-CN"/>
        </w:rPr>
        <w:t>9040613010010000015819</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10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29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pPr>
        <w:shd w:val="clear" w:color="auto" w:fill="FFFFFF"/>
        <w:spacing w:after="0" w:line="360" w:lineRule="auto"/>
        <w:ind w:firstLine="480"/>
        <w:rPr>
          <w:rFonts w:hint="eastAsia" w:ascii="宋体" w:hAnsi="宋体" w:eastAsia="宋体" w:cs="宋体"/>
          <w:color w:val="000000"/>
          <w:sz w:val="24"/>
          <w:szCs w:val="24"/>
          <w:shd w:val="clear" w:color="auto" w:fill="FFFFFF"/>
        </w:rPr>
      </w:pP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10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29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仙游县园庄镇人民政府会议室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i w:val="0"/>
          <w:iCs w:val="0"/>
          <w:caps w:val="0"/>
          <w:color w:val="000000"/>
          <w:spacing w:val="0"/>
          <w:kern w:val="2"/>
          <w:sz w:val="24"/>
          <w:szCs w:val="24"/>
          <w:shd w:val="clear" w:color="auto" w:fill="FFFFFF"/>
          <w:rtl w:val="0"/>
          <w:lang w:val="zh-TW" w:eastAsia="zh-CN" w:bidi="ar-SA"/>
        </w:rPr>
        <w:t>市政</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 xml:space="preserve"> 7</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10</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、即199887</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元-206550</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w:t>
      </w:r>
      <w:r>
        <w:rPr>
          <w:rFonts w:hint="eastAsia" w:ascii="宋体" w:hAnsi="宋体" w:eastAsia="宋体" w:cs="宋体"/>
          <w:b/>
          <w:bCs/>
          <w:color w:val="000000"/>
          <w:sz w:val="24"/>
          <w:szCs w:val="24"/>
          <w:shd w:val="clear" w:color="auto" w:fill="FFFFFF"/>
          <w:rtl w:val="0"/>
          <w:lang w:val="zh-TW" w:eastAsia="zh-TW"/>
        </w:rPr>
        <w:t>（①</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0.3、②</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0.4、③</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0.5、④</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0.6、⑤</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auto"/>
          <w:kern w:val="2"/>
          <w:sz w:val="24"/>
          <w:szCs w:val="24"/>
          <w:highlight w:val="none"/>
          <w:rtl w:val="0"/>
          <w:lang w:val="zh-TW" w:eastAsia="zh-CN" w:bidi="ar-SA"/>
        </w:rPr>
        <w:t>市政：①=0.9、②=0.905、③=0.91、④=0.915、⑤=0.92、⑥=0.925、⑦=0.93</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b/>
          <w:color w:val="000000"/>
          <w:kern w:val="1"/>
          <w:sz w:val="24"/>
          <w:szCs w:val="24"/>
        </w:rPr>
        <w:t>拟派出主要施工管理人员配备评审标准</w:t>
      </w:r>
    </w:p>
    <w:p>
      <w:pPr>
        <w:widowControl w:val="0"/>
        <w:suppressAutoHyphens/>
        <w:bidi w:val="0"/>
        <w:adjustRightInd/>
        <w:snapToGrid/>
        <w:spacing w:after="0" w:line="360" w:lineRule="auto"/>
        <w:jc w:val="left"/>
        <w:rPr>
          <w:rFonts w:ascii="宋体" w:hAnsi="宋体" w:eastAsia="宋体" w:cs="宋体"/>
          <w:b/>
          <w:color w:val="000000"/>
          <w:kern w:val="1"/>
          <w:sz w:val="24"/>
          <w:szCs w:val="24"/>
        </w:rPr>
      </w:pPr>
    </w:p>
    <w:tbl>
      <w:tblPr>
        <w:tblStyle w:val="18"/>
        <w:tblW w:w="9447" w:type="dxa"/>
        <w:tblInd w:w="-10" w:type="dxa"/>
        <w:tblLayout w:type="fixed"/>
        <w:tblCellMar>
          <w:top w:w="0" w:type="dxa"/>
          <w:left w:w="57" w:type="dxa"/>
          <w:bottom w:w="0" w:type="dxa"/>
          <w:right w:w="57" w:type="dxa"/>
        </w:tblCellMar>
      </w:tblPr>
      <w:tblGrid>
        <w:gridCol w:w="546"/>
        <w:gridCol w:w="658"/>
        <w:gridCol w:w="2040"/>
        <w:gridCol w:w="1430"/>
        <w:gridCol w:w="4031"/>
        <w:gridCol w:w="742"/>
      </w:tblGrid>
      <w:tr>
        <w:tblPrEx>
          <w:tblLayout w:type="fixed"/>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评    审    标     准</w:t>
            </w:r>
          </w:p>
        </w:tc>
      </w:tr>
      <w:tr>
        <w:tblPrEx>
          <w:tblLayout w:type="fixed"/>
          <w:tblCellMar>
            <w:top w:w="0" w:type="dxa"/>
            <w:left w:w="57" w:type="dxa"/>
            <w:bottom w:w="0" w:type="dxa"/>
            <w:right w:w="57" w:type="dxa"/>
          </w:tblCellMar>
        </w:tblPrEx>
        <w:trPr>
          <w:cantSplit/>
          <w:trHeight w:val="1507" w:hRule="atLeast"/>
        </w:trPr>
        <w:tc>
          <w:tcPr>
            <w:tcW w:w="546" w:type="dxa"/>
            <w:vMerge w:val="restart"/>
            <w:tcBorders>
              <w:top w:val="single" w:color="000000" w:sz="4" w:space="0"/>
              <w:lef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管</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班</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子</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配</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w:t>
            </w:r>
          </w:p>
        </w:tc>
        <w:tc>
          <w:tcPr>
            <w:tcW w:w="658"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经</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ind w:firstLine="48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 xml:space="preserve">拟派项目经理应持有有效的不低于 二 级  </w:t>
            </w:r>
            <w:r>
              <w:rPr>
                <w:rFonts w:hint="eastAsia" w:ascii="宋体" w:hAnsi="宋体" w:eastAsia="宋体" w:cs="宋体"/>
                <w:color w:val="000000"/>
                <w:kern w:val="1"/>
                <w:sz w:val="24"/>
                <w:szCs w:val="24"/>
                <w:u w:val="single"/>
                <w:lang w:val="en-US" w:eastAsia="zh-CN"/>
              </w:rPr>
              <w:t>市政公用工程</w:t>
            </w:r>
            <w:r>
              <w:rPr>
                <w:rFonts w:ascii="宋体" w:hAnsi="宋体" w:eastAsia="宋体" w:cs="宋体"/>
                <w:color w:val="000000"/>
                <w:kern w:val="1"/>
                <w:sz w:val="24"/>
                <w:szCs w:val="24"/>
              </w:rPr>
              <w:t>(专业)建造师注册证书且通过年审有效，并持有有效的安全生产考核合格证书(B证)。项目经理必须是投标人的在职职工(以建造师注册证书上的所属单位为准)。</w:t>
            </w:r>
          </w:p>
        </w:tc>
      </w:tr>
      <w:tr>
        <w:tblPrEx>
          <w:tblLayout w:type="fixed"/>
          <w:tblCellMar>
            <w:top w:w="0" w:type="dxa"/>
            <w:left w:w="57" w:type="dxa"/>
            <w:bottom w:w="0" w:type="dxa"/>
            <w:right w:w="57" w:type="dxa"/>
          </w:tblCellMar>
        </w:tblPrEx>
        <w:trPr>
          <w:cantSplit/>
          <w:trHeight w:val="397" w:hRule="atLeas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restart"/>
            <w:tcBorders>
              <w:top w:val="single" w:color="000000" w:sz="4" w:space="0"/>
              <w:lef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他</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人</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其它人员配备至少应达到下列要求：</w:t>
            </w:r>
          </w:p>
        </w:tc>
      </w:tr>
      <w:tr>
        <w:tblPrEx>
          <w:tblLayout w:type="fixed"/>
          <w:tblCellMar>
            <w:top w:w="0" w:type="dxa"/>
            <w:left w:w="57" w:type="dxa"/>
            <w:bottom w:w="0" w:type="dxa"/>
            <w:right w:w="57" w:type="dxa"/>
          </w:tblCellMar>
        </w:tblPrEx>
        <w:trPr>
          <w:cantSplit/>
          <w:trHeight w:val="342" w:hRule="atLeas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  位</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最低数量</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要求(人)</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职称、岗位资格要求</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tc>
      </w:tr>
      <w:tr>
        <w:tblPrEx>
          <w:tblLayout w:type="fixed"/>
          <w:tblCellMar>
            <w:top w:w="0" w:type="dxa"/>
            <w:left w:w="57" w:type="dxa"/>
            <w:bottom w:w="0" w:type="dxa"/>
            <w:right w:w="57" w:type="dxa"/>
          </w:tblCellMar>
        </w:tblPrEx>
        <w:trPr>
          <w:cantSplit/>
          <w:trHeight w:val="432"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项目技术负责人</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中级及以上技术职称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392"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施工员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Times New Roman" w:hAnsi="Times New Roman" w:eastAsia="宋体" w:cs="Times New Roman"/>
                <w:color w:val="auto"/>
                <w:kern w:val="1"/>
                <w:sz w:val="21"/>
                <w:szCs w:val="24"/>
                <w:lang w:eastAsia="zh-CN"/>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restart"/>
            <w:tcBorders>
              <w:top w:val="single" w:color="000000" w:sz="4" w:space="0"/>
              <w:left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经</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年</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检</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合</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1"/>
                <w:szCs w:val="21"/>
              </w:rPr>
              <w:t>格</w:t>
            </w:r>
          </w:p>
        </w:tc>
      </w:tr>
      <w:tr>
        <w:tblPrEx>
          <w:tblLayout w:type="fixed"/>
          <w:tblCellMar>
            <w:top w:w="0" w:type="dxa"/>
            <w:left w:w="57" w:type="dxa"/>
            <w:bottom w:w="0" w:type="dxa"/>
            <w:right w:w="57" w:type="dxa"/>
          </w:tblCellMar>
        </w:tblPrEx>
        <w:trPr>
          <w:cantSplit/>
          <w:trHeight w:val="397"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设备安装施工</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87"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安全员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hint="eastAsia" w:ascii="宋体" w:hAnsi="宋体" w:eastAsia="宋体" w:cs="宋体"/>
                <w:color w:val="auto"/>
                <w:kern w:val="1"/>
                <w:sz w:val="18"/>
                <w:szCs w:val="18"/>
                <w:lang w:val="en-US" w:eastAsia="zh-CN"/>
              </w:rPr>
              <w:t>持有建设行政主管部门核发的合格有效的安全生产考核合格证书 C 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45"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质量员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机械员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ascii="宋体" w:hAnsi="宋体" w:eastAsia="宋体" w:cs="宋体"/>
                <w:color w:val="000000"/>
                <w:kern w:val="1"/>
                <w:sz w:val="24"/>
                <w:szCs w:val="24"/>
              </w:rPr>
              <w:t>材料员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劳务</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bottom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397" w:hRule="exact"/>
        </w:trPr>
        <w:tc>
          <w:tcPr>
            <w:tcW w:w="546" w:type="dxa"/>
            <w:tcBorders>
              <w:top w:val="single" w:color="000000" w:sz="4" w:space="0"/>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tcBorders>
              <w:top w:val="single" w:color="000000" w:sz="4" w:space="0"/>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bl>
    <w:p>
      <w:pPr>
        <w:widowControl w:val="0"/>
        <w:suppressAutoHyphens/>
        <w:bidi w:val="0"/>
        <w:adjustRightInd/>
        <w:snapToGrid w:val="0"/>
        <w:spacing w:after="0" w:line="360" w:lineRule="auto"/>
        <w:ind w:firstLine="480" w:firstLineChars="200"/>
        <w:jc w:val="left"/>
        <w:rPr>
          <w:rFonts w:ascii="宋体" w:hAnsi="宋体" w:eastAsia="宋体" w:cs="宋体"/>
          <w:color w:val="000000"/>
          <w:kern w:val="1"/>
          <w:sz w:val="24"/>
          <w:szCs w:val="24"/>
        </w:rPr>
      </w:pPr>
    </w:p>
    <w:p>
      <w:pPr>
        <w:widowControl w:val="0"/>
        <w:suppressAutoHyphens/>
        <w:bidi w:val="0"/>
        <w:adjustRightInd/>
        <w:snapToGrid w:val="0"/>
        <w:spacing w:after="0" w:line="360" w:lineRule="auto"/>
        <w:ind w:firstLine="480" w:firstLineChars="20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p>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(1)投标人应按《拟派出主要项目管理人员配备标准》要求配备项目管理人员，拟派项目管理人员不能同时兼任两个或两个以上项目管理职位。</w:t>
      </w:r>
    </w:p>
    <w:p>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(2)投标人在投标时不需填写项目技术负责人等其他项目管理人员的具体信息。</w:t>
      </w:r>
    </w:p>
    <w:p>
      <w:pPr>
        <w:pStyle w:val="10"/>
        <w:rPr>
          <w:rFonts w:hint="eastAsia"/>
        </w:rPr>
      </w:pPr>
      <w:r>
        <w:rPr>
          <w:rFonts w:hint="eastAsia" w:ascii="宋体" w:hAnsi="宋体" w:eastAsia="宋体" w:cs="宋体"/>
          <w:color w:val="000000"/>
          <w:kern w:val="1"/>
          <w:sz w:val="24"/>
          <w:szCs w:val="24"/>
          <w:lang w:val="en-US" w:eastAsia="zh-CN" w:bidi="ar-SA"/>
        </w:rPr>
        <w:t>28.3投标人中标后若不能按《拟派出主要项目管理人员配备标准》要求配备项目技术负责人等其他项目管理人员的，招标人将取消中标人的中标资格和没收其投标保证金。</w:t>
      </w:r>
    </w:p>
    <w:p>
      <w:pPr>
        <w:pStyle w:val="10"/>
        <w:ind w:left="0" w:leftChars="0" w:firstLine="0" w:firstLineChars="0"/>
        <w:rPr>
          <w:rFonts w:hint="eastAsia"/>
        </w:rPr>
      </w:pPr>
    </w:p>
    <w:p>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pPr>
        <w:numPr>
          <w:ilvl w:val="0"/>
          <w:numId w:val="0"/>
        </w:numPr>
        <w:rPr>
          <w:rFonts w:hint="eastAsia"/>
        </w:rPr>
      </w:pPr>
    </w:p>
    <w:p>
      <w:pPr>
        <w:rPr>
          <w:rFonts w:hint="eastAsia" w:ascii="宋体" w:hAnsi="宋体" w:eastAsia="宋体" w:cs="宋体"/>
        </w:rPr>
      </w:pPr>
      <w:bookmarkStart w:id="0" w:name="EB7c7a561840ef49a797d77440ab1e08b5"/>
    </w:p>
    <w:p>
      <w:pPr>
        <w:rPr>
          <w:rFonts w:hint="eastAsia" w:ascii="宋体" w:hAnsi="宋体" w:eastAsia="宋体" w:cs="宋体"/>
        </w:rPr>
      </w:pPr>
    </w:p>
    <w:bookmarkEnd w:id="0"/>
    <w:p>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仙游县园庄镇振兴乡村投资有限公司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19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pPr>
        <w:widowControl w:val="0"/>
        <w:adjustRightInd/>
        <w:snapToGrid/>
        <w:spacing w:after="0" w:line="300" w:lineRule="auto"/>
        <w:jc w:val="both"/>
        <w:rPr>
          <w:rFonts w:hint="eastAsia" w:ascii="宋体" w:hAnsi="宋体" w:eastAsia="宋体" w:cs="宋体"/>
          <w:b/>
          <w:color w:val="000000"/>
          <w:kern w:val="2"/>
          <w:sz w:val="24"/>
          <w:szCs w:val="24"/>
          <w:highlight w:val="red"/>
          <w:u w:val="single"/>
          <w:lang w:eastAsia="zh-CN"/>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lang w:eastAsia="zh-CN"/>
        </w:rPr>
        <w:t>仙游县园庄镇振兴乡村投资有限公司</w:t>
      </w:r>
    </w:p>
    <w:p>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仙游县园庄镇振兴乡村投资有限公司会议室</w:t>
      </w:r>
      <w:r>
        <w:rPr>
          <w:rFonts w:hint="eastAsia" w:ascii="宋体" w:hAnsi="宋体" w:eastAsia="宋体" w:cs="宋体"/>
          <w:bCs/>
          <w:color w:val="000000"/>
          <w:kern w:val="2"/>
          <w:sz w:val="24"/>
          <w:szCs w:val="24"/>
          <w:highlight w:val="none"/>
        </w:rPr>
        <w:t>签订。</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pPr>
        <w:widowControl w:val="0"/>
        <w:adjustRightInd/>
        <w:snapToGrid/>
        <w:spacing w:after="0" w:line="300" w:lineRule="auto"/>
        <w:jc w:val="both"/>
        <w:rPr>
          <w:rFonts w:ascii="宋体" w:hAnsi="宋体" w:eastAsia="宋体" w:cs="宋体"/>
          <w:bCs/>
          <w:color w:val="000000"/>
          <w:kern w:val="2"/>
          <w:sz w:val="24"/>
          <w:szCs w:val="24"/>
          <w:highlight w:val="none"/>
        </w:rPr>
      </w:pPr>
    </w:p>
    <w:p>
      <w:pPr>
        <w:spacing w:line="360" w:lineRule="atLeast"/>
        <w:jc w:val="both"/>
        <w:textAlignment w:val="baseline"/>
        <w:rPr>
          <w:rFonts w:ascii="宋体" w:hAnsi="宋体" w:eastAsia="宋体" w:cs="宋体"/>
          <w:bCs/>
          <w:color w:val="000000"/>
          <w:sz w:val="24"/>
          <w:highlight w:val="none"/>
          <w:lang w:val="en-US" w:eastAsia="zh-CN" w:bidi="ar-SA"/>
        </w:rPr>
      </w:pPr>
    </w:p>
    <w:p>
      <w:pPr>
        <w:spacing w:line="360" w:lineRule="atLeast"/>
        <w:jc w:val="both"/>
        <w:textAlignment w:val="baseline"/>
        <w:rPr>
          <w:rFonts w:ascii="宋体" w:hAnsi="宋体" w:eastAsia="宋体" w:cs="宋体"/>
          <w:bCs/>
          <w:color w:val="000000"/>
          <w:sz w:val="24"/>
          <w:highlight w:val="none"/>
          <w:lang w:val="en-US" w:eastAsia="zh-CN" w:bidi="ar-SA"/>
        </w:rPr>
      </w:pPr>
    </w:p>
    <w:p>
      <w:pPr>
        <w:spacing w:line="360" w:lineRule="atLeast"/>
        <w:jc w:val="both"/>
        <w:textAlignment w:val="baseline"/>
        <w:rPr>
          <w:rFonts w:ascii="宋体" w:hAnsi="宋体" w:eastAsia="宋体" w:cs="宋体"/>
          <w:bCs/>
          <w:color w:val="000000"/>
          <w:sz w:val="24"/>
          <w:highlight w:val="none"/>
          <w:lang w:val="en-US" w:eastAsia="zh-CN" w:bidi="ar-SA"/>
        </w:rPr>
      </w:pPr>
    </w:p>
    <w:p>
      <w:pPr>
        <w:widowControl w:val="0"/>
        <w:adjustRightInd/>
        <w:snapToGrid/>
        <w:spacing w:after="0" w:line="300" w:lineRule="auto"/>
        <w:jc w:val="both"/>
        <w:rPr>
          <w:rFonts w:ascii="宋体" w:hAnsi="宋体" w:eastAsia="宋体" w:cs="宋体"/>
          <w:color w:val="000000"/>
          <w:kern w:val="2"/>
          <w:sz w:val="24"/>
          <w:szCs w:val="24"/>
          <w:highlight w:val="none"/>
        </w:rPr>
      </w:pP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仙游县园庄镇振兴乡村投资有限公司会议室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pPr>
        <w:spacing w:line="360" w:lineRule="atLeast"/>
        <w:jc w:val="both"/>
        <w:textAlignment w:val="baseline"/>
        <w:rPr>
          <w:rFonts w:ascii="宋体" w:hAnsi="宋体" w:eastAsia="宋体" w:cs="Times New Roman"/>
          <w:color w:val="000000"/>
          <w:sz w:val="21"/>
          <w:highlight w:val="none"/>
          <w:lang w:val="en-US" w:eastAsia="zh-CN" w:bidi="ar-SA"/>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仙游县园庄镇振兴乡村投资有限公司</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3"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noWrap w:val="0"/>
            <w:vAlign w:val="center"/>
          </w:tcPr>
          <w:p>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园庄镇塔兜村坝头坝至下范土墩村道硬化项目</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both"/>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6"/>
        <w:widowControl/>
        <w:shd w:val="clear" w:color="auto" w:fill="FFFFFF"/>
        <w:wordWrap w:val="0"/>
        <w:spacing w:before="120" w:after="120" w:line="315" w:lineRule="atLeast"/>
        <w:jc w:val="both"/>
        <w:rPr>
          <w:rFonts w:hint="eastAsia" w:ascii="宋体" w:hAnsi="宋体" w:cs="宋体"/>
          <w:b/>
          <w:bCs/>
          <w:color w:val="000000"/>
          <w:sz w:val="32"/>
          <w:szCs w:val="32"/>
          <w:shd w:val="clear" w:color="auto" w:fill="FFFFFF"/>
        </w:rPr>
      </w:pPr>
    </w:p>
    <w:p>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仙游县园庄镇振兴乡村投资有限公司</w:t>
      </w:r>
      <w:r>
        <w:rPr>
          <w:rFonts w:hint="eastAsia" w:ascii="宋体" w:hAnsi="宋体" w:eastAsia="宋体" w:cs="宋体"/>
          <w:color w:val="000000"/>
          <w:kern w:val="0"/>
          <w:sz w:val="22"/>
          <w:szCs w:val="22"/>
          <w:u w:val="single"/>
          <w:shd w:val="clear" w:color="auto" w:fill="FFFFFF"/>
          <w:lang w:bidi="ar"/>
        </w:rPr>
        <w:t>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pStyle w:val="10"/>
        <w:ind w:left="0" w:leftChars="0" w:firstLine="0" w:firstLineChars="0"/>
        <w:rPr>
          <w:rFonts w:hint="eastAsia"/>
        </w:rPr>
      </w:pPr>
    </w:p>
    <w:p>
      <w:pPr>
        <w:pStyle w:val="10"/>
        <w:ind w:left="0" w:leftChars="0" w:firstLine="0" w:firstLineChars="0"/>
        <w:rPr>
          <w:rFonts w:hint="eastAsia"/>
        </w:rPr>
      </w:pP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48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ind w:left="0" w:leftChars="0" w:firstLine="0" w:firstLineChars="0"/>
        <w:rPr>
          <w:rFonts w:hint="eastAsia" w:ascii="宋体" w:hAnsi="宋体" w:eastAsia="宋体" w:cs="宋体"/>
          <w:b/>
          <w:color w:val="000000"/>
          <w:sz w:val="32"/>
          <w:szCs w:val="32"/>
          <w:shd w:val="clear" w:color="auto" w:fill="FFFFFF"/>
        </w:rPr>
      </w:pPr>
    </w:p>
    <w:p>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pPr>
        <w:widowControl w:val="0"/>
        <w:adjustRightInd/>
        <w:snapToGrid/>
        <w:spacing w:after="120" w:line="480" w:lineRule="auto"/>
        <w:ind w:left="440" w:leftChars="200"/>
        <w:jc w:val="both"/>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pPr>
        <w:widowControl/>
        <w:adjustRightInd w:val="0"/>
        <w:snapToGrid w:val="0"/>
        <w:spacing w:after="200" w:line="360" w:lineRule="auto"/>
        <w:jc w:val="center"/>
        <w:rPr>
          <w:rFonts w:hint="eastAsia" w:ascii="宋体" w:hAnsi="宋体" w:eastAsia="宋体" w:cs="宋体"/>
          <w:kern w:val="0"/>
          <w:sz w:val="24"/>
          <w:szCs w:val="24"/>
          <w:highlight w:val="none"/>
        </w:rPr>
      </w:pPr>
    </w:p>
    <w:p>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pPr>
        <w:widowControl/>
        <w:adjustRightInd w:val="0"/>
        <w:snapToGrid w:val="0"/>
        <w:spacing w:after="200" w:line="360" w:lineRule="auto"/>
        <w:jc w:val="center"/>
        <w:rPr>
          <w:rFonts w:hint="eastAsia" w:ascii="宋体" w:hAnsi="宋体" w:eastAsia="宋体" w:cs="宋体"/>
          <w:b/>
          <w:bCs/>
          <w:kern w:val="0"/>
          <w:sz w:val="24"/>
          <w:szCs w:val="24"/>
          <w:highlight w:val="none"/>
        </w:rPr>
      </w:pPr>
    </w:p>
    <w:p>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pPr>
        <w:pStyle w:val="10"/>
        <w:ind w:left="440"/>
        <w:jc w:val="center"/>
        <w:rPr>
          <w:rFonts w:hint="eastAsia" w:ascii="宋体" w:hAnsi="宋体" w:eastAsia="宋体" w:cs="宋体"/>
          <w:b/>
          <w:color w:val="000000"/>
          <w:sz w:val="32"/>
          <w:szCs w:val="32"/>
        </w:rPr>
      </w:pPr>
    </w:p>
    <w:p>
      <w:pPr>
        <w:spacing w:line="220" w:lineRule="atLeast"/>
        <w:rPr>
          <w:rFonts w:hint="eastAsia" w:ascii="宋体" w:hAnsi="宋体" w:eastAsia="宋体" w:cs="宋体"/>
        </w:rPr>
      </w:pPr>
    </w:p>
    <w:sectPr>
      <w:headerReference r:id="rId4" w:type="default"/>
      <w:footerReference r:id="rId5" w:type="default"/>
      <w:footerReference r:id="rId6" w:type="even"/>
      <w:pgSz w:w="11907" w:h="16840"/>
      <w:pgMar w:top="1297" w:right="1367" w:bottom="1077" w:left="152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577718"/>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9C19EB"/>
    <w:rsid w:val="0FC80D35"/>
    <w:rsid w:val="0FEF456D"/>
    <w:rsid w:val="10796412"/>
    <w:rsid w:val="111927C8"/>
    <w:rsid w:val="116F4196"/>
    <w:rsid w:val="117113C1"/>
    <w:rsid w:val="119F2CCD"/>
    <w:rsid w:val="122F22A3"/>
    <w:rsid w:val="128B2612"/>
    <w:rsid w:val="132D148B"/>
    <w:rsid w:val="133518A8"/>
    <w:rsid w:val="140C2170"/>
    <w:rsid w:val="14103A0E"/>
    <w:rsid w:val="15894289"/>
    <w:rsid w:val="16660B67"/>
    <w:rsid w:val="16F22012"/>
    <w:rsid w:val="1771429A"/>
    <w:rsid w:val="17CC360A"/>
    <w:rsid w:val="1857752E"/>
    <w:rsid w:val="19306900"/>
    <w:rsid w:val="19C96AF3"/>
    <w:rsid w:val="1A9F3D3E"/>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16A09"/>
    <w:rsid w:val="222E55E4"/>
    <w:rsid w:val="22347461"/>
    <w:rsid w:val="225F11C0"/>
    <w:rsid w:val="2288155B"/>
    <w:rsid w:val="2363263F"/>
    <w:rsid w:val="245412CE"/>
    <w:rsid w:val="24811ABB"/>
    <w:rsid w:val="24BE1264"/>
    <w:rsid w:val="24F03700"/>
    <w:rsid w:val="251D41DD"/>
    <w:rsid w:val="252C0BD5"/>
    <w:rsid w:val="25AB4D8D"/>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39E5425"/>
    <w:rsid w:val="34E75E20"/>
    <w:rsid w:val="357B5CE6"/>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ECB3571"/>
    <w:rsid w:val="40BB7556"/>
    <w:rsid w:val="41AF2209"/>
    <w:rsid w:val="42093CD4"/>
    <w:rsid w:val="42CF7FD0"/>
    <w:rsid w:val="42F22631"/>
    <w:rsid w:val="43D23F8D"/>
    <w:rsid w:val="43D67F21"/>
    <w:rsid w:val="44602C01"/>
    <w:rsid w:val="4488300E"/>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EF5666D"/>
    <w:rsid w:val="4F0346A5"/>
    <w:rsid w:val="4F8B7E11"/>
    <w:rsid w:val="4FED6BF6"/>
    <w:rsid w:val="504350A6"/>
    <w:rsid w:val="50545AC5"/>
    <w:rsid w:val="50915D63"/>
    <w:rsid w:val="50C25AB5"/>
    <w:rsid w:val="51322AF5"/>
    <w:rsid w:val="51A927D1"/>
    <w:rsid w:val="51BB1996"/>
    <w:rsid w:val="5210361E"/>
    <w:rsid w:val="521F6F37"/>
    <w:rsid w:val="522462FB"/>
    <w:rsid w:val="52C51261"/>
    <w:rsid w:val="530E588A"/>
    <w:rsid w:val="532F31A9"/>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1954B1F"/>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54309C"/>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4"/>
    <w:next w:val="44"/>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19"/>
    <w:qFormat/>
    <w:uiPriority w:val="0"/>
  </w:style>
  <w:style w:type="character" w:customStyle="1" w:styleId="62">
    <w:name w:val="ml-logo"/>
    <w:basedOn w:val="19"/>
    <w:qFormat/>
    <w:uiPriority w:val="0"/>
  </w:style>
  <w:style w:type="character" w:customStyle="1" w:styleId="63">
    <w:name w:val="gd-logo"/>
    <w:basedOn w:val="19"/>
    <w:qFormat/>
    <w:uiPriority w:val="0"/>
  </w:style>
  <w:style w:type="character" w:customStyle="1" w:styleId="64">
    <w:name w:val="yjx-logo"/>
    <w:basedOn w:val="19"/>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30527</Words>
  <Characters>32807</Characters>
  <Lines>224</Lines>
  <Paragraphs>63</Paragraphs>
  <TotalTime>6</TotalTime>
  <ScaleCrop>false</ScaleCrop>
  <LinksUpToDate>false</LinksUpToDate>
  <CharactersWithSpaces>39354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YZ</cp:lastModifiedBy>
  <cp:lastPrinted>2023-09-13T07:24:00Z</cp:lastPrinted>
  <dcterms:modified xsi:type="dcterms:W3CDTF">2025-10-21T02:26:27Z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