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F05" w:rsidRDefault="000A6EB3">
      <w:pPr>
        <w:pStyle w:val="null3"/>
        <w:rPr>
          <w:rFonts w:hint="default"/>
        </w:rPr>
      </w:pPr>
      <w:r>
        <w:br/>
      </w:r>
    </w:p>
    <w:p w:rsidR="00D40F05" w:rsidRDefault="000A6EB3" w:rsidP="000A6EB3">
      <w:pPr>
        <w:pStyle w:val="null3"/>
        <w:ind w:firstLineChars="400" w:firstLine="1928"/>
        <w:outlineLvl w:val="0"/>
        <w:rPr>
          <w:rFonts w:hint="default"/>
        </w:rPr>
      </w:pPr>
      <w:bookmarkStart w:id="0" w:name="_GoBack"/>
      <w:bookmarkEnd w:id="0"/>
      <w:r>
        <w:rPr>
          <w:rFonts w:ascii="仿宋_GB2312" w:eastAsia="仿宋_GB2312" w:hAnsi="仿宋_GB2312" w:cs="仿宋_GB2312"/>
          <w:b/>
          <w:sz w:val="48"/>
        </w:rPr>
        <w:t>福建省政府采购项目</w:t>
      </w:r>
    </w:p>
    <w:p w:rsidR="00D40F05" w:rsidRDefault="000A6EB3">
      <w:pPr>
        <w:pStyle w:val="null3"/>
        <w:jc w:val="center"/>
        <w:outlineLvl w:val="0"/>
        <w:rPr>
          <w:rFonts w:hint="default"/>
        </w:rPr>
      </w:pPr>
      <w:r>
        <w:rPr>
          <w:rFonts w:ascii="仿宋_GB2312" w:eastAsia="仿宋_GB2312" w:hAnsi="仿宋_GB2312" w:cs="仿宋_GB2312"/>
          <w:b/>
          <w:sz w:val="48"/>
        </w:rPr>
        <w:t>竞争性磋商文件</w:t>
      </w:r>
    </w:p>
    <w:p w:rsidR="00D40F05" w:rsidRDefault="000A6EB3">
      <w:pPr>
        <w:pStyle w:val="null3"/>
        <w:jc w:val="center"/>
        <w:outlineLvl w:val="0"/>
        <w:rPr>
          <w:rFonts w:hint="default"/>
        </w:rPr>
      </w:pPr>
      <w:r>
        <w:rPr>
          <w:rFonts w:ascii="仿宋_GB2312" w:eastAsia="仿宋_GB2312" w:hAnsi="仿宋_GB2312" w:cs="仿宋_GB2312"/>
          <w:b/>
          <w:sz w:val="48"/>
        </w:rPr>
        <w:t>（货物类）</w:t>
      </w:r>
    </w:p>
    <w:p w:rsidR="00D40F05" w:rsidRDefault="000A6EB3">
      <w:pPr>
        <w:pStyle w:val="null3"/>
        <w:jc w:val="center"/>
        <w:outlineLvl w:val="2"/>
        <w:rPr>
          <w:rFonts w:hint="default"/>
        </w:rPr>
      </w:pPr>
      <w:r>
        <w:rPr>
          <w:rFonts w:ascii="仿宋_GB2312" w:eastAsia="仿宋_GB2312" w:hAnsi="仿宋_GB2312" w:cs="仿宋_GB2312"/>
          <w:b/>
          <w:sz w:val="28"/>
        </w:rPr>
        <w:t>项目名称：仙游县畜牧兽医服务中心</w:t>
      </w:r>
      <w:r>
        <w:rPr>
          <w:rFonts w:ascii="仿宋_GB2312" w:eastAsia="仿宋_GB2312" w:hAnsi="仿宋_GB2312" w:cs="仿宋_GB2312"/>
          <w:b/>
          <w:sz w:val="28"/>
        </w:rPr>
        <w:t>2025</w:t>
      </w:r>
      <w:r>
        <w:rPr>
          <w:rFonts w:ascii="仿宋_GB2312" w:eastAsia="仿宋_GB2312" w:hAnsi="仿宋_GB2312" w:cs="仿宋_GB2312"/>
          <w:b/>
          <w:sz w:val="28"/>
        </w:rPr>
        <w:t>年重大动物疫病监测仪器采购项目</w:t>
      </w:r>
      <w:r>
        <w:rPr>
          <w:rFonts w:ascii="仿宋_GB2312" w:eastAsia="仿宋_GB2312" w:hAnsi="仿宋_GB2312" w:cs="仿宋_GB2312"/>
          <w:b/>
          <w:sz w:val="28"/>
        </w:rPr>
        <w:t>(</w:t>
      </w:r>
      <w:r>
        <w:rPr>
          <w:rFonts w:ascii="仿宋_GB2312" w:eastAsia="仿宋_GB2312" w:hAnsi="仿宋_GB2312" w:cs="仿宋_GB2312"/>
          <w:b/>
          <w:sz w:val="28"/>
        </w:rPr>
        <w:t>三次</w:t>
      </w:r>
      <w:r>
        <w:rPr>
          <w:rFonts w:ascii="仿宋_GB2312" w:eastAsia="仿宋_GB2312" w:hAnsi="仿宋_GB2312" w:cs="仿宋_GB2312"/>
          <w:b/>
          <w:sz w:val="28"/>
        </w:rPr>
        <w:t>)</w:t>
      </w:r>
    </w:p>
    <w:p w:rsidR="00D40F05" w:rsidRDefault="000A6EB3">
      <w:pPr>
        <w:pStyle w:val="null3"/>
        <w:jc w:val="center"/>
        <w:outlineLvl w:val="2"/>
        <w:rPr>
          <w:rFonts w:hint="default"/>
        </w:rPr>
      </w:pPr>
      <w:r>
        <w:rPr>
          <w:rFonts w:ascii="仿宋_GB2312" w:eastAsia="仿宋_GB2312" w:hAnsi="仿宋_GB2312" w:cs="仿宋_GB2312"/>
          <w:b/>
          <w:sz w:val="28"/>
        </w:rPr>
        <w:t>备案编号：</w:t>
      </w:r>
      <w:r>
        <w:rPr>
          <w:rFonts w:ascii="仿宋_GB2312" w:eastAsia="仿宋_GB2312" w:hAnsi="仿宋_GB2312" w:cs="仿宋_GB2312"/>
          <w:b/>
          <w:sz w:val="28"/>
        </w:rPr>
        <w:t>CGXM-2025-350322-00139[2025]00098</w:t>
      </w:r>
    </w:p>
    <w:p w:rsidR="00D40F05" w:rsidRDefault="000A6EB3">
      <w:pPr>
        <w:pStyle w:val="null3"/>
        <w:jc w:val="center"/>
        <w:outlineLvl w:val="2"/>
        <w:rPr>
          <w:rFonts w:hint="default"/>
        </w:rPr>
      </w:pPr>
      <w:r>
        <w:rPr>
          <w:rFonts w:ascii="仿宋_GB2312" w:eastAsia="仿宋_GB2312" w:hAnsi="仿宋_GB2312" w:cs="仿宋_GB2312"/>
          <w:b/>
          <w:sz w:val="28"/>
        </w:rPr>
        <w:t>项目编号：</w:t>
      </w:r>
      <w:r>
        <w:rPr>
          <w:rFonts w:ascii="仿宋_GB2312" w:eastAsia="仿宋_GB2312" w:hAnsi="仿宋_GB2312" w:cs="仿宋_GB2312"/>
          <w:b/>
          <w:sz w:val="28"/>
        </w:rPr>
        <w:t>[350322]PTYS[CS]2025002</w:t>
      </w:r>
    </w:p>
    <w:p w:rsidR="00D40F05" w:rsidRDefault="000A6EB3">
      <w:pPr>
        <w:pStyle w:val="null3"/>
        <w:jc w:val="center"/>
        <w:outlineLvl w:val="2"/>
        <w:rPr>
          <w:rFonts w:hint="default"/>
        </w:rPr>
      </w:pPr>
      <w:r>
        <w:rPr>
          <w:rFonts w:ascii="仿宋_GB2312" w:eastAsia="仿宋_GB2312" w:hAnsi="仿宋_GB2312" w:cs="仿宋_GB2312"/>
          <w:b/>
          <w:sz w:val="28"/>
        </w:rPr>
        <w:t>采购人：仙游县畜牧兽医服务中心</w:t>
      </w:r>
    </w:p>
    <w:p w:rsidR="00D40F05" w:rsidRDefault="000A6EB3">
      <w:pPr>
        <w:pStyle w:val="null3"/>
        <w:jc w:val="center"/>
        <w:outlineLvl w:val="2"/>
        <w:rPr>
          <w:rFonts w:hint="default"/>
        </w:rPr>
      </w:pPr>
      <w:r>
        <w:rPr>
          <w:rFonts w:ascii="仿宋_GB2312" w:eastAsia="仿宋_GB2312" w:hAnsi="仿宋_GB2312" w:cs="仿宋_GB2312"/>
          <w:b/>
          <w:sz w:val="28"/>
        </w:rPr>
        <w:t>代理机构：莆田市易盛招标代理有限公司</w:t>
      </w:r>
    </w:p>
    <w:p w:rsidR="00D40F05" w:rsidRDefault="000A6EB3">
      <w:pPr>
        <w:pStyle w:val="null3"/>
        <w:jc w:val="center"/>
        <w:outlineLvl w:val="2"/>
        <w:rPr>
          <w:rFonts w:hint="default"/>
        </w:rPr>
      </w:pPr>
      <w:r>
        <w:rPr>
          <w:rFonts w:ascii="仿宋_GB2312" w:eastAsia="仿宋_GB2312" w:hAnsi="仿宋_GB2312" w:cs="仿宋_GB2312"/>
          <w:b/>
          <w:sz w:val="28"/>
        </w:rPr>
        <w:t>编制时间：</w:t>
      </w:r>
      <w:r>
        <w:rPr>
          <w:rFonts w:ascii="仿宋_GB2312" w:eastAsia="仿宋_GB2312" w:hAnsi="仿宋_GB2312" w:cs="仿宋_GB2312"/>
          <w:b/>
          <w:sz w:val="28"/>
        </w:rPr>
        <w:t>2025</w:t>
      </w:r>
      <w:r>
        <w:rPr>
          <w:rFonts w:ascii="仿宋_GB2312" w:eastAsia="仿宋_GB2312" w:hAnsi="仿宋_GB2312" w:cs="仿宋_GB2312"/>
          <w:b/>
          <w:sz w:val="28"/>
        </w:rPr>
        <w:t>年</w:t>
      </w:r>
      <w:r>
        <w:rPr>
          <w:rFonts w:ascii="仿宋_GB2312" w:eastAsia="仿宋_GB2312" w:hAnsi="仿宋_GB2312" w:cs="仿宋_GB2312"/>
          <w:b/>
          <w:sz w:val="28"/>
        </w:rPr>
        <w:t>06</w:t>
      </w:r>
      <w:r>
        <w:rPr>
          <w:rFonts w:ascii="仿宋_GB2312" w:eastAsia="仿宋_GB2312" w:hAnsi="仿宋_GB2312" w:cs="仿宋_GB2312"/>
          <w:b/>
          <w:sz w:val="28"/>
        </w:rPr>
        <w:t>月</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1"/>
        <w:rPr>
          <w:rFonts w:hint="default"/>
        </w:rPr>
      </w:pPr>
      <w:r>
        <w:rPr>
          <w:rFonts w:ascii="仿宋_GB2312" w:eastAsia="仿宋_GB2312" w:hAnsi="仿宋_GB2312" w:cs="仿宋_GB2312"/>
          <w:b/>
          <w:sz w:val="36"/>
        </w:rPr>
        <w:lastRenderedPageBreak/>
        <w:t>第一章</w:t>
      </w:r>
      <w:r>
        <w:rPr>
          <w:rFonts w:ascii="仿宋_GB2312" w:eastAsia="仿宋_GB2312" w:hAnsi="仿宋_GB2312" w:cs="仿宋_GB2312"/>
          <w:b/>
          <w:sz w:val="36"/>
        </w:rPr>
        <w:t xml:space="preserve"> </w:t>
      </w:r>
      <w:r>
        <w:rPr>
          <w:rFonts w:ascii="仿宋_GB2312" w:eastAsia="仿宋_GB2312" w:hAnsi="仿宋_GB2312" w:cs="仿宋_GB2312"/>
          <w:b/>
          <w:sz w:val="36"/>
        </w:rPr>
        <w:t>采购邀请书</w:t>
      </w:r>
    </w:p>
    <w:p w:rsidR="00D40F05" w:rsidRDefault="000A6EB3">
      <w:pPr>
        <w:pStyle w:val="null3"/>
        <w:jc w:val="center"/>
        <w:rPr>
          <w:rFonts w:hint="default"/>
        </w:rPr>
      </w:pPr>
      <w:r>
        <w:rPr>
          <w:rFonts w:ascii="仿宋_GB2312" w:eastAsia="仿宋_GB2312" w:hAnsi="仿宋_GB2312" w:cs="仿宋_GB2312"/>
          <w:b/>
        </w:rPr>
        <w:t>竞争性磋商采购公告</w:t>
      </w:r>
    </w:p>
    <w:p w:rsidR="00D40F05" w:rsidRDefault="000A6EB3">
      <w:pPr>
        <w:pStyle w:val="null3"/>
        <w:ind w:firstLine="480"/>
        <w:rPr>
          <w:rFonts w:hint="default"/>
        </w:rPr>
      </w:pPr>
      <w:r>
        <w:rPr>
          <w:rFonts w:ascii="仿宋_GB2312" w:eastAsia="仿宋_GB2312" w:hAnsi="仿宋_GB2312" w:cs="仿宋_GB2312"/>
        </w:rPr>
        <w:t>仙游县畜牧兽医服务中心</w:t>
      </w:r>
      <w:r>
        <w:rPr>
          <w:rFonts w:ascii="仿宋_GB2312" w:eastAsia="仿宋_GB2312" w:hAnsi="仿宋_GB2312" w:cs="仿宋_GB2312"/>
        </w:rPr>
        <w:t xml:space="preserve"> </w:t>
      </w:r>
      <w:r>
        <w:rPr>
          <w:rFonts w:ascii="仿宋_GB2312" w:eastAsia="仿宋_GB2312" w:hAnsi="仿宋_GB2312" w:cs="仿宋_GB2312"/>
        </w:rPr>
        <w:t>已根据政府采购相关法律法规，经相应程序确定采用</w:t>
      </w:r>
      <w:r>
        <w:rPr>
          <w:rFonts w:ascii="仿宋_GB2312" w:eastAsia="仿宋_GB2312" w:hAnsi="仿宋_GB2312" w:cs="仿宋_GB2312"/>
        </w:rPr>
        <w:t xml:space="preserve"> </w:t>
      </w:r>
      <w:r>
        <w:rPr>
          <w:rFonts w:ascii="仿宋_GB2312" w:eastAsia="仿宋_GB2312" w:hAnsi="仿宋_GB2312" w:cs="仿宋_GB2312"/>
        </w:rPr>
        <w:t>竞争性磋商</w:t>
      </w:r>
      <w:r>
        <w:rPr>
          <w:rFonts w:ascii="仿宋_GB2312" w:eastAsia="仿宋_GB2312" w:hAnsi="仿宋_GB2312" w:cs="仿宋_GB2312"/>
        </w:rPr>
        <w:t xml:space="preserve"> </w:t>
      </w:r>
      <w:r>
        <w:rPr>
          <w:rFonts w:ascii="仿宋_GB2312" w:eastAsia="仿宋_GB2312" w:hAnsi="仿宋_GB2312" w:cs="仿宋_GB2312"/>
        </w:rPr>
        <w:t>方式组织</w:t>
      </w:r>
      <w:r>
        <w:rPr>
          <w:rFonts w:ascii="仿宋_GB2312" w:eastAsia="仿宋_GB2312" w:hAnsi="仿宋_GB2312" w:cs="仿宋_GB2312"/>
        </w:rPr>
        <w:t xml:space="preserve"> </w:t>
      </w:r>
      <w:r>
        <w:rPr>
          <w:rFonts w:ascii="仿宋_GB2312" w:eastAsia="仿宋_GB2312" w:hAnsi="仿宋_GB2312" w:cs="仿宋_GB2312"/>
        </w:rPr>
        <w:t>仙游县畜牧兽医服务中心</w:t>
      </w:r>
      <w:r>
        <w:rPr>
          <w:rFonts w:ascii="仿宋_GB2312" w:eastAsia="仿宋_GB2312" w:hAnsi="仿宋_GB2312" w:cs="仿宋_GB2312"/>
        </w:rPr>
        <w:t>2025</w:t>
      </w:r>
      <w:r>
        <w:rPr>
          <w:rFonts w:ascii="仿宋_GB2312" w:eastAsia="仿宋_GB2312" w:hAnsi="仿宋_GB2312" w:cs="仿宋_GB2312"/>
        </w:rPr>
        <w:t>年重大动物疫病监测仪器采购项目</w:t>
      </w:r>
      <w:r>
        <w:rPr>
          <w:rFonts w:ascii="仿宋_GB2312" w:eastAsia="仿宋_GB2312" w:hAnsi="仿宋_GB2312" w:cs="仿宋_GB2312"/>
        </w:rPr>
        <w:t>(</w:t>
      </w:r>
      <w:r>
        <w:rPr>
          <w:rFonts w:ascii="仿宋_GB2312" w:eastAsia="仿宋_GB2312" w:hAnsi="仿宋_GB2312" w:cs="仿宋_GB2312"/>
        </w:rPr>
        <w:t>三次</w:t>
      </w:r>
      <w:r>
        <w:rPr>
          <w:rFonts w:ascii="仿宋_GB2312" w:eastAsia="仿宋_GB2312" w:hAnsi="仿宋_GB2312" w:cs="仿宋_GB2312"/>
        </w:rPr>
        <w:t xml:space="preserve">) </w:t>
      </w:r>
      <w:r>
        <w:rPr>
          <w:rFonts w:ascii="仿宋_GB2312" w:eastAsia="仿宋_GB2312" w:hAnsi="仿宋_GB2312" w:cs="仿宋_GB2312"/>
        </w:rPr>
        <w:t>项目（以下简称：“本项目”）的政府采购活动，</w:t>
      </w:r>
      <w:r>
        <w:rPr>
          <w:rFonts w:ascii="仿宋_GB2312" w:eastAsia="仿宋_GB2312" w:hAnsi="仿宋_GB2312" w:cs="仿宋_GB2312"/>
        </w:rPr>
        <w:t xml:space="preserve"> </w:t>
      </w:r>
      <w:r>
        <w:rPr>
          <w:rFonts w:ascii="仿宋_GB2312" w:eastAsia="仿宋_GB2312" w:hAnsi="仿宋_GB2312" w:cs="仿宋_GB2312"/>
        </w:rPr>
        <w:t>现欢迎国内合格的供应商前来参加。</w:t>
      </w:r>
      <w:r>
        <w:rPr>
          <w:rFonts w:ascii="仿宋_GB2312" w:eastAsia="仿宋_GB2312" w:hAnsi="仿宋_GB2312" w:cs="仿宋_GB2312"/>
        </w:rPr>
        <w:t xml:space="preserve"> </w:t>
      </w:r>
      <w:r>
        <w:rPr>
          <w:rFonts w:ascii="仿宋_GB2312" w:eastAsia="仿宋_GB2312" w:hAnsi="仿宋_GB2312" w:cs="仿宋_GB2312"/>
        </w:rPr>
        <w:t>本项目由采购人委托</w:t>
      </w:r>
      <w:r>
        <w:rPr>
          <w:rFonts w:ascii="仿宋_GB2312" w:eastAsia="仿宋_GB2312" w:hAnsi="仿宋_GB2312" w:cs="仿宋_GB2312"/>
        </w:rPr>
        <w:t xml:space="preserve"> </w:t>
      </w:r>
      <w:r>
        <w:rPr>
          <w:rFonts w:ascii="仿宋_GB2312" w:eastAsia="仿宋_GB2312" w:hAnsi="仿宋_GB2312" w:cs="仿宋_GB2312"/>
        </w:rPr>
        <w:t>莆田市易盛招标代理有限公司</w:t>
      </w:r>
      <w:r>
        <w:rPr>
          <w:rFonts w:ascii="仿宋_GB2312" w:eastAsia="仿宋_GB2312" w:hAnsi="仿宋_GB2312" w:cs="仿宋_GB2312"/>
        </w:rPr>
        <w:t xml:space="preserve"> </w:t>
      </w:r>
      <w:r>
        <w:rPr>
          <w:rFonts w:ascii="仿宋_GB2312" w:eastAsia="仿宋_GB2312" w:hAnsi="仿宋_GB2312" w:cs="仿宋_GB2312"/>
        </w:rPr>
        <w:t>开展竞争性磋商活动。</w:t>
      </w:r>
    </w:p>
    <w:p w:rsidR="00D40F05" w:rsidRDefault="000A6EB3">
      <w:pPr>
        <w:pStyle w:val="null3"/>
        <w:ind w:firstLine="480"/>
        <w:outlineLvl w:val="2"/>
        <w:rPr>
          <w:rFonts w:hint="default"/>
        </w:rPr>
      </w:pPr>
      <w:r>
        <w:rPr>
          <w:rFonts w:ascii="仿宋_GB2312" w:eastAsia="仿宋_GB2312" w:hAnsi="仿宋_GB2312" w:cs="仿宋_GB2312"/>
          <w:b/>
          <w:sz w:val="28"/>
        </w:rPr>
        <w:t>1.</w:t>
      </w:r>
      <w:r>
        <w:rPr>
          <w:rFonts w:ascii="仿宋_GB2312" w:eastAsia="仿宋_GB2312" w:hAnsi="仿宋_GB2312" w:cs="仿宋_GB2312"/>
          <w:b/>
          <w:sz w:val="28"/>
        </w:rPr>
        <w:t>项目名称：</w:t>
      </w:r>
      <w:r>
        <w:rPr>
          <w:rFonts w:ascii="仿宋_GB2312" w:eastAsia="仿宋_GB2312" w:hAnsi="仿宋_GB2312" w:cs="仿宋_GB2312"/>
          <w:b/>
          <w:sz w:val="28"/>
        </w:rPr>
        <w:t xml:space="preserve"> </w:t>
      </w:r>
      <w:r>
        <w:rPr>
          <w:rFonts w:ascii="仿宋_GB2312" w:eastAsia="仿宋_GB2312" w:hAnsi="仿宋_GB2312" w:cs="仿宋_GB2312"/>
          <w:b/>
          <w:sz w:val="28"/>
        </w:rPr>
        <w:t>仙游县畜牧兽医服务中心</w:t>
      </w:r>
      <w:r>
        <w:rPr>
          <w:rFonts w:ascii="仿宋_GB2312" w:eastAsia="仿宋_GB2312" w:hAnsi="仿宋_GB2312" w:cs="仿宋_GB2312"/>
          <w:b/>
          <w:sz w:val="28"/>
        </w:rPr>
        <w:t>2025</w:t>
      </w:r>
      <w:r>
        <w:rPr>
          <w:rFonts w:ascii="仿宋_GB2312" w:eastAsia="仿宋_GB2312" w:hAnsi="仿宋_GB2312" w:cs="仿宋_GB2312"/>
          <w:b/>
          <w:sz w:val="28"/>
        </w:rPr>
        <w:t>年重大动物疫病监测仪器采购项目</w:t>
      </w:r>
      <w:r>
        <w:rPr>
          <w:rFonts w:ascii="仿宋_GB2312" w:eastAsia="仿宋_GB2312" w:hAnsi="仿宋_GB2312" w:cs="仿宋_GB2312"/>
          <w:b/>
          <w:sz w:val="28"/>
        </w:rPr>
        <w:t>(</w:t>
      </w:r>
      <w:r>
        <w:rPr>
          <w:rFonts w:ascii="仿宋_GB2312" w:eastAsia="仿宋_GB2312" w:hAnsi="仿宋_GB2312" w:cs="仿宋_GB2312"/>
          <w:b/>
          <w:sz w:val="28"/>
        </w:rPr>
        <w:t>三次</w:t>
      </w:r>
      <w:r>
        <w:rPr>
          <w:rFonts w:ascii="仿宋_GB2312" w:eastAsia="仿宋_GB2312" w:hAnsi="仿宋_GB2312" w:cs="仿宋_GB2312"/>
          <w:b/>
          <w:sz w:val="28"/>
        </w:rPr>
        <w:t>)</w:t>
      </w:r>
    </w:p>
    <w:p w:rsidR="00D40F05" w:rsidRDefault="000A6EB3">
      <w:pPr>
        <w:pStyle w:val="null3"/>
        <w:ind w:firstLine="480"/>
        <w:outlineLvl w:val="2"/>
        <w:rPr>
          <w:rFonts w:hint="default"/>
        </w:rPr>
      </w:pPr>
      <w:r>
        <w:rPr>
          <w:rFonts w:ascii="仿宋_GB2312" w:eastAsia="仿宋_GB2312" w:hAnsi="仿宋_GB2312" w:cs="仿宋_GB2312"/>
          <w:b/>
          <w:sz w:val="28"/>
        </w:rPr>
        <w:t>2.</w:t>
      </w:r>
      <w:r>
        <w:rPr>
          <w:rFonts w:ascii="仿宋_GB2312" w:eastAsia="仿宋_GB2312" w:hAnsi="仿宋_GB2312" w:cs="仿宋_GB2312"/>
          <w:b/>
          <w:sz w:val="28"/>
        </w:rPr>
        <w:t>备案编号：</w:t>
      </w:r>
      <w:r>
        <w:rPr>
          <w:rFonts w:ascii="仿宋_GB2312" w:eastAsia="仿宋_GB2312" w:hAnsi="仿宋_GB2312" w:cs="仿宋_GB2312"/>
          <w:b/>
          <w:sz w:val="28"/>
        </w:rPr>
        <w:t xml:space="preserve"> CGXM-2025-350322-00139[2025]00098</w:t>
      </w:r>
    </w:p>
    <w:p w:rsidR="00D40F05" w:rsidRDefault="000A6EB3">
      <w:pPr>
        <w:pStyle w:val="null3"/>
        <w:ind w:firstLine="480"/>
        <w:outlineLvl w:val="2"/>
        <w:rPr>
          <w:rFonts w:hint="default"/>
        </w:rPr>
      </w:pPr>
      <w:r>
        <w:rPr>
          <w:rFonts w:ascii="仿宋_GB2312" w:eastAsia="仿宋_GB2312" w:hAnsi="仿宋_GB2312" w:cs="仿宋_GB2312"/>
          <w:b/>
          <w:sz w:val="28"/>
        </w:rPr>
        <w:t>3.</w:t>
      </w:r>
      <w:r>
        <w:rPr>
          <w:rFonts w:ascii="仿宋_GB2312" w:eastAsia="仿宋_GB2312" w:hAnsi="仿宋_GB2312" w:cs="仿宋_GB2312"/>
          <w:b/>
          <w:sz w:val="28"/>
        </w:rPr>
        <w:t>项目编号：</w:t>
      </w:r>
      <w:r>
        <w:rPr>
          <w:rFonts w:ascii="仿宋_GB2312" w:eastAsia="仿宋_GB2312" w:hAnsi="仿宋_GB2312" w:cs="仿宋_GB2312"/>
          <w:b/>
          <w:sz w:val="28"/>
        </w:rPr>
        <w:t xml:space="preserve"> [350322]PTYS[CS]2025002</w:t>
      </w:r>
    </w:p>
    <w:p w:rsidR="00D40F05" w:rsidRDefault="000A6EB3">
      <w:pPr>
        <w:pStyle w:val="null3"/>
        <w:ind w:firstLine="480"/>
        <w:outlineLvl w:val="2"/>
        <w:rPr>
          <w:rFonts w:hint="default"/>
        </w:rPr>
      </w:pPr>
      <w:r>
        <w:rPr>
          <w:rFonts w:ascii="仿宋_GB2312" w:eastAsia="仿宋_GB2312" w:hAnsi="仿宋_GB2312" w:cs="仿宋_GB2312"/>
          <w:b/>
          <w:sz w:val="28"/>
        </w:rPr>
        <w:t>4.</w:t>
      </w:r>
      <w:r>
        <w:rPr>
          <w:rFonts w:ascii="仿宋_GB2312" w:eastAsia="仿宋_GB2312" w:hAnsi="仿宋_GB2312" w:cs="仿宋_GB2312"/>
          <w:b/>
          <w:sz w:val="28"/>
        </w:rPr>
        <w:t>采购内容及要求：</w:t>
      </w:r>
    </w:p>
    <w:p w:rsidR="00D40F05" w:rsidRDefault="000A6EB3">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xml:space="preserve">: </w:t>
      </w:r>
      <w:r>
        <w:rPr>
          <w:rFonts w:ascii="仿宋_GB2312" w:eastAsia="仿宋_GB2312" w:hAnsi="仿宋_GB2312" w:cs="仿宋_GB2312"/>
        </w:rPr>
        <w:t>629,480.00</w:t>
      </w:r>
    </w:p>
    <w:p w:rsidR="00D40F05" w:rsidRDefault="000A6EB3">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629,480.00</w:t>
      </w:r>
    </w:p>
    <w:p w:rsidR="00D40F05" w:rsidRDefault="000A6EB3">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216"/>
        <w:gridCol w:w="1187"/>
        <w:gridCol w:w="1187"/>
        <w:gridCol w:w="1187"/>
      </w:tblGrid>
      <w:tr w:rsidR="00D40F05">
        <w:tc>
          <w:tcPr>
            <w:tcW w:w="1187" w:type="dxa"/>
          </w:tcPr>
          <w:p w:rsidR="00D40F05" w:rsidRDefault="000A6EB3">
            <w:pPr>
              <w:pStyle w:val="null3"/>
              <w:rPr>
                <w:rFonts w:hint="default"/>
              </w:rPr>
            </w:pPr>
            <w:r>
              <w:rPr>
                <w:rFonts w:ascii="仿宋_GB2312" w:eastAsia="仿宋_GB2312" w:hAnsi="仿宋_GB2312" w:cs="仿宋_GB2312"/>
              </w:rPr>
              <w:t>序号</w:t>
            </w:r>
          </w:p>
        </w:tc>
        <w:tc>
          <w:tcPr>
            <w:tcW w:w="1187" w:type="dxa"/>
          </w:tcPr>
          <w:p w:rsidR="00D40F05" w:rsidRDefault="000A6EB3">
            <w:pPr>
              <w:pStyle w:val="null3"/>
              <w:rPr>
                <w:rFonts w:hint="default"/>
              </w:rPr>
            </w:pPr>
            <w:r>
              <w:rPr>
                <w:rFonts w:ascii="仿宋_GB2312" w:eastAsia="仿宋_GB2312" w:hAnsi="仿宋_GB2312" w:cs="仿宋_GB2312"/>
              </w:rPr>
              <w:t>标的名称</w:t>
            </w:r>
          </w:p>
        </w:tc>
        <w:tc>
          <w:tcPr>
            <w:tcW w:w="1187" w:type="dxa"/>
          </w:tcPr>
          <w:p w:rsidR="00D40F05" w:rsidRDefault="000A6EB3">
            <w:pPr>
              <w:pStyle w:val="null3"/>
              <w:rPr>
                <w:rFonts w:hint="default"/>
              </w:rPr>
            </w:pPr>
            <w:r>
              <w:rPr>
                <w:rFonts w:ascii="仿宋_GB2312" w:eastAsia="仿宋_GB2312" w:hAnsi="仿宋_GB2312" w:cs="仿宋_GB2312"/>
              </w:rPr>
              <w:t>数量</w:t>
            </w:r>
          </w:p>
        </w:tc>
        <w:tc>
          <w:tcPr>
            <w:tcW w:w="1187" w:type="dxa"/>
          </w:tcPr>
          <w:p w:rsidR="00D40F05" w:rsidRDefault="000A6EB3">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D40F05" w:rsidRDefault="000A6EB3">
            <w:pPr>
              <w:pStyle w:val="null3"/>
              <w:rPr>
                <w:rFonts w:hint="default"/>
              </w:rPr>
            </w:pPr>
            <w:r>
              <w:rPr>
                <w:rFonts w:ascii="仿宋_GB2312" w:eastAsia="仿宋_GB2312" w:hAnsi="仿宋_GB2312" w:cs="仿宋_GB2312"/>
              </w:rPr>
              <w:t>计量单位</w:t>
            </w:r>
          </w:p>
        </w:tc>
        <w:tc>
          <w:tcPr>
            <w:tcW w:w="1187" w:type="dxa"/>
          </w:tcPr>
          <w:p w:rsidR="00D40F05" w:rsidRDefault="000A6EB3">
            <w:pPr>
              <w:pStyle w:val="null3"/>
              <w:rPr>
                <w:rFonts w:hint="default"/>
              </w:rPr>
            </w:pPr>
            <w:r>
              <w:rPr>
                <w:rFonts w:ascii="仿宋_GB2312" w:eastAsia="仿宋_GB2312" w:hAnsi="仿宋_GB2312" w:cs="仿宋_GB2312"/>
              </w:rPr>
              <w:t>所属行业</w:t>
            </w:r>
          </w:p>
        </w:tc>
        <w:tc>
          <w:tcPr>
            <w:tcW w:w="1187" w:type="dxa"/>
          </w:tcPr>
          <w:p w:rsidR="00D40F05" w:rsidRDefault="000A6EB3">
            <w:pPr>
              <w:pStyle w:val="null3"/>
              <w:rPr>
                <w:rFonts w:hint="default"/>
              </w:rPr>
            </w:pPr>
            <w:r>
              <w:rPr>
                <w:rFonts w:ascii="仿宋_GB2312" w:eastAsia="仿宋_GB2312" w:hAnsi="仿宋_GB2312" w:cs="仿宋_GB2312"/>
              </w:rPr>
              <w:t>是否允许进口产品</w:t>
            </w:r>
          </w:p>
        </w:tc>
      </w:tr>
      <w:tr w:rsidR="00D40F05">
        <w:tc>
          <w:tcPr>
            <w:tcW w:w="1187" w:type="dxa"/>
          </w:tcPr>
          <w:p w:rsidR="00D40F05" w:rsidRDefault="000A6EB3">
            <w:pPr>
              <w:pStyle w:val="null3"/>
              <w:rPr>
                <w:rFonts w:hint="default"/>
              </w:rPr>
            </w:pPr>
            <w:r>
              <w:rPr>
                <w:rFonts w:ascii="仿宋_GB2312" w:eastAsia="仿宋_GB2312" w:hAnsi="仿宋_GB2312" w:cs="仿宋_GB2312"/>
              </w:rPr>
              <w:t>1</w:t>
            </w:r>
          </w:p>
        </w:tc>
        <w:tc>
          <w:tcPr>
            <w:tcW w:w="1187" w:type="dxa"/>
          </w:tcPr>
          <w:p w:rsidR="00D40F05" w:rsidRDefault="000A6EB3">
            <w:pPr>
              <w:pStyle w:val="null3"/>
              <w:rPr>
                <w:rFonts w:hint="default"/>
              </w:rPr>
            </w:pPr>
            <w:r>
              <w:rPr>
                <w:rFonts w:ascii="仿宋_GB2312" w:eastAsia="仿宋_GB2312" w:hAnsi="仿宋_GB2312" w:cs="仿宋_GB2312"/>
              </w:rPr>
              <w:t>实时荧光定量</w:t>
            </w:r>
            <w:r>
              <w:rPr>
                <w:rFonts w:ascii="仿宋_GB2312" w:eastAsia="仿宋_GB2312" w:hAnsi="仿宋_GB2312" w:cs="仿宋_GB2312"/>
              </w:rPr>
              <w:t xml:space="preserve"> PCR </w:t>
            </w:r>
            <w:r>
              <w:rPr>
                <w:rFonts w:ascii="仿宋_GB2312" w:eastAsia="仿宋_GB2312" w:hAnsi="仿宋_GB2312" w:cs="仿宋_GB2312"/>
              </w:rPr>
              <w:t>仪</w:t>
            </w:r>
          </w:p>
        </w:tc>
        <w:tc>
          <w:tcPr>
            <w:tcW w:w="1187" w:type="dxa"/>
          </w:tcPr>
          <w:p w:rsidR="00D40F05" w:rsidRDefault="000A6EB3">
            <w:pPr>
              <w:pStyle w:val="null3"/>
              <w:jc w:val="right"/>
              <w:rPr>
                <w:rFonts w:hint="default"/>
              </w:rPr>
            </w:pPr>
            <w:r>
              <w:rPr>
                <w:rFonts w:ascii="仿宋_GB2312" w:eastAsia="仿宋_GB2312" w:hAnsi="仿宋_GB2312" w:cs="仿宋_GB2312"/>
              </w:rPr>
              <w:t>1.00</w:t>
            </w:r>
          </w:p>
        </w:tc>
        <w:tc>
          <w:tcPr>
            <w:tcW w:w="1187" w:type="dxa"/>
          </w:tcPr>
          <w:p w:rsidR="00D40F05" w:rsidRDefault="000A6EB3">
            <w:pPr>
              <w:pStyle w:val="null3"/>
              <w:jc w:val="right"/>
              <w:rPr>
                <w:rFonts w:hint="default"/>
              </w:rPr>
            </w:pPr>
            <w:r>
              <w:rPr>
                <w:rFonts w:ascii="仿宋_GB2312" w:eastAsia="仿宋_GB2312" w:hAnsi="仿宋_GB2312" w:cs="仿宋_GB2312"/>
              </w:rPr>
              <w:t>435,000.00</w:t>
            </w:r>
          </w:p>
        </w:tc>
        <w:tc>
          <w:tcPr>
            <w:tcW w:w="1187" w:type="dxa"/>
          </w:tcPr>
          <w:p w:rsidR="00D40F05" w:rsidRDefault="000A6EB3">
            <w:pPr>
              <w:pStyle w:val="null3"/>
              <w:rPr>
                <w:rFonts w:hint="default"/>
              </w:rPr>
            </w:pPr>
            <w:r>
              <w:rPr>
                <w:rFonts w:ascii="仿宋_GB2312" w:eastAsia="仿宋_GB2312" w:hAnsi="仿宋_GB2312" w:cs="仿宋_GB2312"/>
              </w:rPr>
              <w:t>台</w:t>
            </w:r>
          </w:p>
        </w:tc>
        <w:tc>
          <w:tcPr>
            <w:tcW w:w="1187" w:type="dxa"/>
          </w:tcPr>
          <w:p w:rsidR="00D40F05" w:rsidRDefault="000A6EB3">
            <w:pPr>
              <w:pStyle w:val="null3"/>
              <w:rPr>
                <w:rFonts w:hint="default"/>
              </w:rPr>
            </w:pPr>
            <w:r>
              <w:rPr>
                <w:rFonts w:ascii="仿宋_GB2312" w:eastAsia="仿宋_GB2312" w:hAnsi="仿宋_GB2312" w:cs="仿宋_GB2312"/>
              </w:rPr>
              <w:t>工业</w:t>
            </w:r>
          </w:p>
        </w:tc>
        <w:tc>
          <w:tcPr>
            <w:tcW w:w="1187" w:type="dxa"/>
          </w:tcPr>
          <w:p w:rsidR="00D40F05" w:rsidRDefault="000A6EB3">
            <w:pPr>
              <w:pStyle w:val="null3"/>
              <w:rPr>
                <w:rFonts w:hint="default"/>
              </w:rPr>
            </w:pPr>
            <w:r>
              <w:rPr>
                <w:rFonts w:ascii="仿宋_GB2312" w:eastAsia="仿宋_GB2312" w:hAnsi="仿宋_GB2312" w:cs="仿宋_GB2312"/>
              </w:rPr>
              <w:t>否</w:t>
            </w:r>
          </w:p>
        </w:tc>
      </w:tr>
      <w:tr w:rsidR="00D40F05">
        <w:tc>
          <w:tcPr>
            <w:tcW w:w="1187" w:type="dxa"/>
          </w:tcPr>
          <w:p w:rsidR="00D40F05" w:rsidRDefault="000A6EB3">
            <w:pPr>
              <w:pStyle w:val="null3"/>
              <w:rPr>
                <w:rFonts w:hint="default"/>
              </w:rPr>
            </w:pPr>
            <w:r>
              <w:rPr>
                <w:rFonts w:ascii="仿宋_GB2312" w:eastAsia="仿宋_GB2312" w:hAnsi="仿宋_GB2312" w:cs="仿宋_GB2312"/>
              </w:rPr>
              <w:t>2</w:t>
            </w:r>
          </w:p>
        </w:tc>
        <w:tc>
          <w:tcPr>
            <w:tcW w:w="1187" w:type="dxa"/>
          </w:tcPr>
          <w:p w:rsidR="00D40F05" w:rsidRDefault="000A6EB3">
            <w:pPr>
              <w:pStyle w:val="null3"/>
              <w:rPr>
                <w:rFonts w:hint="default"/>
              </w:rPr>
            </w:pPr>
            <w:r>
              <w:rPr>
                <w:rFonts w:ascii="仿宋_GB2312" w:eastAsia="仿宋_GB2312" w:hAnsi="仿宋_GB2312" w:cs="仿宋_GB2312"/>
              </w:rPr>
              <w:t>核酸提取仪</w:t>
            </w:r>
          </w:p>
        </w:tc>
        <w:tc>
          <w:tcPr>
            <w:tcW w:w="1187" w:type="dxa"/>
          </w:tcPr>
          <w:p w:rsidR="00D40F05" w:rsidRDefault="000A6EB3">
            <w:pPr>
              <w:pStyle w:val="null3"/>
              <w:jc w:val="right"/>
              <w:rPr>
                <w:rFonts w:hint="default"/>
              </w:rPr>
            </w:pPr>
            <w:r>
              <w:rPr>
                <w:rFonts w:ascii="仿宋_GB2312" w:eastAsia="仿宋_GB2312" w:hAnsi="仿宋_GB2312" w:cs="仿宋_GB2312"/>
              </w:rPr>
              <w:t>1.00</w:t>
            </w:r>
          </w:p>
        </w:tc>
        <w:tc>
          <w:tcPr>
            <w:tcW w:w="1187" w:type="dxa"/>
          </w:tcPr>
          <w:p w:rsidR="00D40F05" w:rsidRDefault="000A6EB3">
            <w:pPr>
              <w:pStyle w:val="null3"/>
              <w:jc w:val="right"/>
              <w:rPr>
                <w:rFonts w:hint="default"/>
              </w:rPr>
            </w:pPr>
            <w:r>
              <w:rPr>
                <w:rFonts w:ascii="仿宋_GB2312" w:eastAsia="仿宋_GB2312" w:hAnsi="仿宋_GB2312" w:cs="仿宋_GB2312"/>
              </w:rPr>
              <w:t>95,000.00</w:t>
            </w:r>
          </w:p>
        </w:tc>
        <w:tc>
          <w:tcPr>
            <w:tcW w:w="1187" w:type="dxa"/>
          </w:tcPr>
          <w:p w:rsidR="00D40F05" w:rsidRDefault="000A6EB3">
            <w:pPr>
              <w:pStyle w:val="null3"/>
              <w:rPr>
                <w:rFonts w:hint="default"/>
              </w:rPr>
            </w:pPr>
            <w:r>
              <w:rPr>
                <w:rFonts w:ascii="仿宋_GB2312" w:eastAsia="仿宋_GB2312" w:hAnsi="仿宋_GB2312" w:cs="仿宋_GB2312"/>
              </w:rPr>
              <w:t>台</w:t>
            </w:r>
          </w:p>
        </w:tc>
        <w:tc>
          <w:tcPr>
            <w:tcW w:w="1187" w:type="dxa"/>
          </w:tcPr>
          <w:p w:rsidR="00D40F05" w:rsidRDefault="000A6EB3">
            <w:pPr>
              <w:pStyle w:val="null3"/>
              <w:rPr>
                <w:rFonts w:hint="default"/>
              </w:rPr>
            </w:pPr>
            <w:r>
              <w:rPr>
                <w:rFonts w:ascii="仿宋_GB2312" w:eastAsia="仿宋_GB2312" w:hAnsi="仿宋_GB2312" w:cs="仿宋_GB2312"/>
              </w:rPr>
              <w:t>工业</w:t>
            </w:r>
          </w:p>
        </w:tc>
        <w:tc>
          <w:tcPr>
            <w:tcW w:w="1187" w:type="dxa"/>
          </w:tcPr>
          <w:p w:rsidR="00D40F05" w:rsidRDefault="000A6EB3">
            <w:pPr>
              <w:pStyle w:val="null3"/>
              <w:rPr>
                <w:rFonts w:hint="default"/>
              </w:rPr>
            </w:pPr>
            <w:r>
              <w:rPr>
                <w:rFonts w:ascii="仿宋_GB2312" w:eastAsia="仿宋_GB2312" w:hAnsi="仿宋_GB2312" w:cs="仿宋_GB2312"/>
              </w:rPr>
              <w:t>否</w:t>
            </w:r>
          </w:p>
        </w:tc>
      </w:tr>
      <w:tr w:rsidR="00D40F05">
        <w:tc>
          <w:tcPr>
            <w:tcW w:w="1187" w:type="dxa"/>
          </w:tcPr>
          <w:p w:rsidR="00D40F05" w:rsidRDefault="000A6EB3">
            <w:pPr>
              <w:pStyle w:val="null3"/>
              <w:rPr>
                <w:rFonts w:hint="default"/>
              </w:rPr>
            </w:pPr>
            <w:r>
              <w:rPr>
                <w:rFonts w:ascii="仿宋_GB2312" w:eastAsia="仿宋_GB2312" w:hAnsi="仿宋_GB2312" w:cs="仿宋_GB2312"/>
              </w:rPr>
              <w:t>3</w:t>
            </w:r>
          </w:p>
        </w:tc>
        <w:tc>
          <w:tcPr>
            <w:tcW w:w="1187" w:type="dxa"/>
          </w:tcPr>
          <w:p w:rsidR="00D40F05" w:rsidRDefault="000A6EB3">
            <w:pPr>
              <w:pStyle w:val="null3"/>
              <w:rPr>
                <w:rFonts w:hint="default"/>
              </w:rPr>
            </w:pPr>
            <w:r>
              <w:rPr>
                <w:rFonts w:ascii="仿宋_GB2312" w:eastAsia="仿宋_GB2312" w:hAnsi="仿宋_GB2312" w:cs="仿宋_GB2312"/>
              </w:rPr>
              <w:t>低速台式离心机</w:t>
            </w:r>
          </w:p>
        </w:tc>
        <w:tc>
          <w:tcPr>
            <w:tcW w:w="1187" w:type="dxa"/>
          </w:tcPr>
          <w:p w:rsidR="00D40F05" w:rsidRDefault="000A6EB3">
            <w:pPr>
              <w:pStyle w:val="null3"/>
              <w:jc w:val="right"/>
              <w:rPr>
                <w:rFonts w:hint="default"/>
              </w:rPr>
            </w:pPr>
            <w:r>
              <w:rPr>
                <w:rFonts w:ascii="仿宋_GB2312" w:eastAsia="仿宋_GB2312" w:hAnsi="仿宋_GB2312" w:cs="仿宋_GB2312"/>
              </w:rPr>
              <w:t>18.00</w:t>
            </w:r>
          </w:p>
        </w:tc>
        <w:tc>
          <w:tcPr>
            <w:tcW w:w="1187" w:type="dxa"/>
          </w:tcPr>
          <w:p w:rsidR="00D40F05" w:rsidRDefault="000A6EB3">
            <w:pPr>
              <w:pStyle w:val="null3"/>
              <w:jc w:val="right"/>
              <w:rPr>
                <w:rFonts w:hint="default"/>
              </w:rPr>
            </w:pPr>
            <w:r>
              <w:rPr>
                <w:rFonts w:ascii="仿宋_GB2312" w:eastAsia="仿宋_GB2312" w:hAnsi="仿宋_GB2312" w:cs="仿宋_GB2312"/>
              </w:rPr>
              <w:t>93,600.00</w:t>
            </w:r>
          </w:p>
        </w:tc>
        <w:tc>
          <w:tcPr>
            <w:tcW w:w="1187" w:type="dxa"/>
          </w:tcPr>
          <w:p w:rsidR="00D40F05" w:rsidRDefault="000A6EB3">
            <w:pPr>
              <w:pStyle w:val="null3"/>
              <w:rPr>
                <w:rFonts w:hint="default"/>
              </w:rPr>
            </w:pPr>
            <w:r>
              <w:rPr>
                <w:rFonts w:ascii="仿宋_GB2312" w:eastAsia="仿宋_GB2312" w:hAnsi="仿宋_GB2312" w:cs="仿宋_GB2312"/>
              </w:rPr>
              <w:t>台</w:t>
            </w:r>
          </w:p>
        </w:tc>
        <w:tc>
          <w:tcPr>
            <w:tcW w:w="1187" w:type="dxa"/>
          </w:tcPr>
          <w:p w:rsidR="00D40F05" w:rsidRDefault="000A6EB3">
            <w:pPr>
              <w:pStyle w:val="null3"/>
              <w:rPr>
                <w:rFonts w:hint="default"/>
              </w:rPr>
            </w:pPr>
            <w:r>
              <w:rPr>
                <w:rFonts w:ascii="仿宋_GB2312" w:eastAsia="仿宋_GB2312" w:hAnsi="仿宋_GB2312" w:cs="仿宋_GB2312"/>
              </w:rPr>
              <w:t>工业</w:t>
            </w:r>
          </w:p>
        </w:tc>
        <w:tc>
          <w:tcPr>
            <w:tcW w:w="1187" w:type="dxa"/>
          </w:tcPr>
          <w:p w:rsidR="00D40F05" w:rsidRDefault="000A6EB3">
            <w:pPr>
              <w:pStyle w:val="null3"/>
              <w:rPr>
                <w:rFonts w:hint="default"/>
              </w:rPr>
            </w:pPr>
            <w:r>
              <w:rPr>
                <w:rFonts w:ascii="仿宋_GB2312" w:eastAsia="仿宋_GB2312" w:hAnsi="仿宋_GB2312" w:cs="仿宋_GB2312"/>
              </w:rPr>
              <w:t>否</w:t>
            </w:r>
          </w:p>
        </w:tc>
      </w:tr>
      <w:tr w:rsidR="00D40F05">
        <w:tc>
          <w:tcPr>
            <w:tcW w:w="1187" w:type="dxa"/>
          </w:tcPr>
          <w:p w:rsidR="00D40F05" w:rsidRDefault="000A6EB3">
            <w:pPr>
              <w:pStyle w:val="null3"/>
              <w:rPr>
                <w:rFonts w:hint="default"/>
              </w:rPr>
            </w:pPr>
            <w:r>
              <w:rPr>
                <w:rFonts w:ascii="仿宋_GB2312" w:eastAsia="仿宋_GB2312" w:hAnsi="仿宋_GB2312" w:cs="仿宋_GB2312"/>
              </w:rPr>
              <w:t>4</w:t>
            </w:r>
          </w:p>
        </w:tc>
        <w:tc>
          <w:tcPr>
            <w:tcW w:w="1187" w:type="dxa"/>
          </w:tcPr>
          <w:p w:rsidR="00D40F05" w:rsidRDefault="000A6EB3">
            <w:pPr>
              <w:pStyle w:val="null3"/>
              <w:rPr>
                <w:rFonts w:hint="default"/>
              </w:rPr>
            </w:pPr>
            <w:r>
              <w:rPr>
                <w:rFonts w:ascii="仿宋_GB2312" w:eastAsia="仿宋_GB2312" w:hAnsi="仿宋_GB2312" w:cs="仿宋_GB2312"/>
              </w:rPr>
              <w:t>大容量移液器</w:t>
            </w:r>
          </w:p>
        </w:tc>
        <w:tc>
          <w:tcPr>
            <w:tcW w:w="1187" w:type="dxa"/>
          </w:tcPr>
          <w:p w:rsidR="00D40F05" w:rsidRDefault="000A6EB3">
            <w:pPr>
              <w:pStyle w:val="null3"/>
              <w:jc w:val="right"/>
              <w:rPr>
                <w:rFonts w:hint="default"/>
              </w:rPr>
            </w:pPr>
            <w:r>
              <w:rPr>
                <w:rFonts w:ascii="仿宋_GB2312" w:eastAsia="仿宋_GB2312" w:hAnsi="仿宋_GB2312" w:cs="仿宋_GB2312"/>
              </w:rPr>
              <w:t>3.00</w:t>
            </w:r>
          </w:p>
        </w:tc>
        <w:tc>
          <w:tcPr>
            <w:tcW w:w="1187" w:type="dxa"/>
          </w:tcPr>
          <w:p w:rsidR="00D40F05" w:rsidRDefault="000A6EB3">
            <w:pPr>
              <w:pStyle w:val="null3"/>
              <w:jc w:val="right"/>
              <w:rPr>
                <w:rFonts w:hint="default"/>
              </w:rPr>
            </w:pPr>
            <w:r>
              <w:rPr>
                <w:rFonts w:ascii="仿宋_GB2312" w:eastAsia="仿宋_GB2312" w:hAnsi="仿宋_GB2312" w:cs="仿宋_GB2312"/>
              </w:rPr>
              <w:t>5,880.00</w:t>
            </w:r>
          </w:p>
        </w:tc>
        <w:tc>
          <w:tcPr>
            <w:tcW w:w="1187" w:type="dxa"/>
          </w:tcPr>
          <w:p w:rsidR="00D40F05" w:rsidRDefault="000A6EB3">
            <w:pPr>
              <w:pStyle w:val="null3"/>
              <w:rPr>
                <w:rFonts w:hint="default"/>
              </w:rPr>
            </w:pPr>
            <w:r>
              <w:rPr>
                <w:rFonts w:ascii="仿宋_GB2312" w:eastAsia="仿宋_GB2312" w:hAnsi="仿宋_GB2312" w:cs="仿宋_GB2312"/>
              </w:rPr>
              <w:t>把</w:t>
            </w:r>
          </w:p>
        </w:tc>
        <w:tc>
          <w:tcPr>
            <w:tcW w:w="1187" w:type="dxa"/>
          </w:tcPr>
          <w:p w:rsidR="00D40F05" w:rsidRDefault="000A6EB3">
            <w:pPr>
              <w:pStyle w:val="null3"/>
              <w:rPr>
                <w:rFonts w:hint="default"/>
              </w:rPr>
            </w:pPr>
            <w:r>
              <w:rPr>
                <w:rFonts w:ascii="仿宋_GB2312" w:eastAsia="仿宋_GB2312" w:hAnsi="仿宋_GB2312" w:cs="仿宋_GB2312"/>
              </w:rPr>
              <w:t>工业</w:t>
            </w:r>
          </w:p>
        </w:tc>
        <w:tc>
          <w:tcPr>
            <w:tcW w:w="1187" w:type="dxa"/>
          </w:tcPr>
          <w:p w:rsidR="00D40F05" w:rsidRDefault="000A6EB3">
            <w:pPr>
              <w:pStyle w:val="null3"/>
              <w:rPr>
                <w:rFonts w:hint="default"/>
              </w:rPr>
            </w:pPr>
            <w:r>
              <w:rPr>
                <w:rFonts w:ascii="仿宋_GB2312" w:eastAsia="仿宋_GB2312" w:hAnsi="仿宋_GB2312" w:cs="仿宋_GB2312"/>
              </w:rPr>
              <w:t>否</w:t>
            </w:r>
          </w:p>
        </w:tc>
      </w:tr>
    </w:tbl>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384"/>
        <w:gridCol w:w="1384"/>
        <w:gridCol w:w="1038"/>
      </w:tblGrid>
      <w:tr w:rsidR="00D40F05">
        <w:tc>
          <w:tcPr>
            <w:tcW w:w="346" w:type="dxa"/>
          </w:tcPr>
          <w:p w:rsidR="00D40F05" w:rsidRDefault="000A6EB3">
            <w:pPr>
              <w:pStyle w:val="null3"/>
              <w:rPr>
                <w:rFonts w:hint="default"/>
              </w:rPr>
            </w:pPr>
            <w:r>
              <w:rPr>
                <w:rFonts w:ascii="仿宋_GB2312" w:eastAsia="仿宋_GB2312" w:hAnsi="仿宋_GB2312" w:cs="仿宋_GB2312"/>
              </w:rPr>
              <w:t>序号</w:t>
            </w:r>
          </w:p>
        </w:tc>
        <w:tc>
          <w:tcPr>
            <w:tcW w:w="3046" w:type="dxa"/>
          </w:tcPr>
          <w:p w:rsidR="00D40F05" w:rsidRDefault="000A6EB3">
            <w:pPr>
              <w:pStyle w:val="null3"/>
              <w:rPr>
                <w:rFonts w:hint="default"/>
              </w:rPr>
            </w:pPr>
            <w:r>
              <w:rPr>
                <w:rFonts w:ascii="仿宋_GB2312" w:eastAsia="仿宋_GB2312" w:hAnsi="仿宋_GB2312" w:cs="仿宋_GB2312"/>
              </w:rPr>
              <w:t>报价内容</w:t>
            </w:r>
          </w:p>
        </w:tc>
        <w:tc>
          <w:tcPr>
            <w:tcW w:w="554" w:type="dxa"/>
          </w:tcPr>
          <w:p w:rsidR="00D40F05" w:rsidRDefault="000A6EB3">
            <w:pPr>
              <w:pStyle w:val="null3"/>
              <w:rPr>
                <w:rFonts w:hint="default"/>
              </w:rPr>
            </w:pPr>
            <w:r>
              <w:rPr>
                <w:rFonts w:ascii="仿宋_GB2312" w:eastAsia="仿宋_GB2312" w:hAnsi="仿宋_GB2312" w:cs="仿宋_GB2312"/>
              </w:rPr>
              <w:t>计量单位</w:t>
            </w:r>
          </w:p>
        </w:tc>
        <w:tc>
          <w:tcPr>
            <w:tcW w:w="554" w:type="dxa"/>
          </w:tcPr>
          <w:p w:rsidR="00D40F05" w:rsidRDefault="000A6EB3">
            <w:pPr>
              <w:pStyle w:val="null3"/>
              <w:rPr>
                <w:rFonts w:hint="default"/>
              </w:rPr>
            </w:pPr>
            <w:r>
              <w:rPr>
                <w:rFonts w:ascii="仿宋_GB2312" w:eastAsia="仿宋_GB2312" w:hAnsi="仿宋_GB2312" w:cs="仿宋_GB2312"/>
              </w:rPr>
              <w:t>报价单位</w:t>
            </w:r>
          </w:p>
        </w:tc>
        <w:tc>
          <w:tcPr>
            <w:tcW w:w="1384" w:type="dxa"/>
          </w:tcPr>
          <w:p w:rsidR="00D40F05" w:rsidRDefault="000A6EB3">
            <w:pPr>
              <w:pStyle w:val="null3"/>
              <w:rPr>
                <w:rFonts w:hint="default"/>
              </w:rPr>
            </w:pPr>
            <w:r>
              <w:rPr>
                <w:rFonts w:ascii="仿宋_GB2312" w:eastAsia="仿宋_GB2312" w:hAnsi="仿宋_GB2312" w:cs="仿宋_GB2312"/>
              </w:rPr>
              <w:t>最高限价</w:t>
            </w:r>
          </w:p>
        </w:tc>
        <w:tc>
          <w:tcPr>
            <w:tcW w:w="1384" w:type="dxa"/>
          </w:tcPr>
          <w:p w:rsidR="00D40F05" w:rsidRDefault="000A6EB3">
            <w:pPr>
              <w:pStyle w:val="null3"/>
              <w:rPr>
                <w:rFonts w:hint="default"/>
              </w:rPr>
            </w:pPr>
            <w:r>
              <w:rPr>
                <w:rFonts w:ascii="仿宋_GB2312" w:eastAsia="仿宋_GB2312" w:hAnsi="仿宋_GB2312" w:cs="仿宋_GB2312"/>
              </w:rPr>
              <w:t>价款形式</w:t>
            </w:r>
          </w:p>
        </w:tc>
        <w:tc>
          <w:tcPr>
            <w:tcW w:w="1038" w:type="dxa"/>
          </w:tcPr>
          <w:p w:rsidR="00D40F05" w:rsidRDefault="000A6EB3">
            <w:pPr>
              <w:pStyle w:val="null3"/>
              <w:rPr>
                <w:rFonts w:hint="default"/>
              </w:rPr>
            </w:pPr>
            <w:r>
              <w:rPr>
                <w:rFonts w:ascii="仿宋_GB2312" w:eastAsia="仿宋_GB2312" w:hAnsi="仿宋_GB2312" w:cs="仿宋_GB2312"/>
              </w:rPr>
              <w:t>报价说明</w:t>
            </w:r>
          </w:p>
        </w:tc>
      </w:tr>
      <w:tr w:rsidR="00D40F05">
        <w:tc>
          <w:tcPr>
            <w:tcW w:w="346" w:type="dxa"/>
          </w:tcPr>
          <w:p w:rsidR="00D40F05" w:rsidRDefault="000A6EB3">
            <w:pPr>
              <w:pStyle w:val="null3"/>
              <w:rPr>
                <w:rFonts w:hint="default"/>
              </w:rPr>
            </w:pPr>
            <w:r>
              <w:rPr>
                <w:rFonts w:ascii="仿宋_GB2312" w:eastAsia="仿宋_GB2312" w:hAnsi="仿宋_GB2312" w:cs="仿宋_GB2312"/>
              </w:rPr>
              <w:t>1</w:t>
            </w:r>
          </w:p>
        </w:tc>
        <w:tc>
          <w:tcPr>
            <w:tcW w:w="3046" w:type="dxa"/>
          </w:tcPr>
          <w:p w:rsidR="00D40F05" w:rsidRDefault="000A6EB3">
            <w:pPr>
              <w:pStyle w:val="null3"/>
              <w:rPr>
                <w:rFonts w:hint="default"/>
              </w:rPr>
            </w:pPr>
            <w:r>
              <w:rPr>
                <w:rFonts w:ascii="仿宋_GB2312" w:eastAsia="仿宋_GB2312" w:hAnsi="仿宋_GB2312" w:cs="仿宋_GB2312"/>
              </w:rPr>
              <w:t>实时荧光定量</w:t>
            </w:r>
            <w:r>
              <w:rPr>
                <w:rFonts w:ascii="仿宋_GB2312" w:eastAsia="仿宋_GB2312" w:hAnsi="仿宋_GB2312" w:cs="仿宋_GB2312"/>
              </w:rPr>
              <w:t xml:space="preserve"> PCR </w:t>
            </w:r>
            <w:r>
              <w:rPr>
                <w:rFonts w:ascii="仿宋_GB2312" w:eastAsia="仿宋_GB2312" w:hAnsi="仿宋_GB2312" w:cs="仿宋_GB2312"/>
              </w:rPr>
              <w:t>仪</w:t>
            </w:r>
          </w:p>
        </w:tc>
        <w:tc>
          <w:tcPr>
            <w:tcW w:w="554" w:type="dxa"/>
          </w:tcPr>
          <w:p w:rsidR="00D40F05" w:rsidRDefault="000A6EB3">
            <w:pPr>
              <w:pStyle w:val="null3"/>
              <w:rPr>
                <w:rFonts w:hint="default"/>
              </w:rPr>
            </w:pPr>
            <w:r>
              <w:rPr>
                <w:rFonts w:ascii="仿宋_GB2312" w:eastAsia="仿宋_GB2312" w:hAnsi="仿宋_GB2312" w:cs="仿宋_GB2312"/>
              </w:rPr>
              <w:t>台</w:t>
            </w:r>
          </w:p>
        </w:tc>
        <w:tc>
          <w:tcPr>
            <w:tcW w:w="554" w:type="dxa"/>
          </w:tcPr>
          <w:p w:rsidR="00D40F05" w:rsidRDefault="000A6EB3">
            <w:pPr>
              <w:pStyle w:val="null3"/>
              <w:rPr>
                <w:rFonts w:hint="default"/>
              </w:rPr>
            </w:pPr>
            <w:r>
              <w:rPr>
                <w:rFonts w:ascii="仿宋_GB2312" w:eastAsia="仿宋_GB2312" w:hAnsi="仿宋_GB2312" w:cs="仿宋_GB2312"/>
              </w:rPr>
              <w:t>元</w:t>
            </w:r>
          </w:p>
        </w:tc>
        <w:tc>
          <w:tcPr>
            <w:tcW w:w="1384" w:type="dxa"/>
          </w:tcPr>
          <w:p w:rsidR="00D40F05" w:rsidRDefault="000A6EB3">
            <w:pPr>
              <w:pStyle w:val="null3"/>
              <w:jc w:val="right"/>
              <w:rPr>
                <w:rFonts w:hint="default"/>
              </w:rPr>
            </w:pPr>
            <w:r>
              <w:rPr>
                <w:rFonts w:ascii="仿宋_GB2312" w:eastAsia="仿宋_GB2312" w:hAnsi="仿宋_GB2312" w:cs="仿宋_GB2312"/>
              </w:rPr>
              <w:t>435,000.00</w:t>
            </w:r>
          </w:p>
        </w:tc>
        <w:tc>
          <w:tcPr>
            <w:tcW w:w="1384" w:type="dxa"/>
          </w:tcPr>
          <w:p w:rsidR="00D40F05" w:rsidRDefault="000A6EB3">
            <w:pPr>
              <w:pStyle w:val="null3"/>
              <w:rPr>
                <w:rFonts w:hint="default"/>
              </w:rPr>
            </w:pPr>
            <w:r>
              <w:rPr>
                <w:rFonts w:ascii="仿宋_GB2312" w:eastAsia="仿宋_GB2312" w:hAnsi="仿宋_GB2312" w:cs="仿宋_GB2312"/>
              </w:rPr>
              <w:t>总价</w:t>
            </w:r>
          </w:p>
        </w:tc>
        <w:tc>
          <w:tcPr>
            <w:tcW w:w="1038" w:type="dxa"/>
          </w:tcPr>
          <w:p w:rsidR="00D40F05" w:rsidRDefault="000A6EB3">
            <w:pPr>
              <w:pStyle w:val="null3"/>
              <w:rPr>
                <w:rFonts w:hint="default"/>
              </w:rPr>
            </w:pPr>
            <w:r>
              <w:rPr>
                <w:rFonts w:ascii="仿宋_GB2312" w:eastAsia="仿宋_GB2312" w:hAnsi="仿宋_GB2312" w:cs="仿宋_GB2312"/>
              </w:rPr>
              <w:t>无</w:t>
            </w:r>
          </w:p>
        </w:tc>
      </w:tr>
      <w:tr w:rsidR="00D40F05">
        <w:tc>
          <w:tcPr>
            <w:tcW w:w="346" w:type="dxa"/>
          </w:tcPr>
          <w:p w:rsidR="00D40F05" w:rsidRDefault="000A6EB3">
            <w:pPr>
              <w:pStyle w:val="null3"/>
              <w:rPr>
                <w:rFonts w:hint="default"/>
              </w:rPr>
            </w:pPr>
            <w:r>
              <w:rPr>
                <w:rFonts w:ascii="仿宋_GB2312" w:eastAsia="仿宋_GB2312" w:hAnsi="仿宋_GB2312" w:cs="仿宋_GB2312"/>
              </w:rPr>
              <w:t>2</w:t>
            </w:r>
          </w:p>
        </w:tc>
        <w:tc>
          <w:tcPr>
            <w:tcW w:w="3046" w:type="dxa"/>
          </w:tcPr>
          <w:p w:rsidR="00D40F05" w:rsidRDefault="000A6EB3">
            <w:pPr>
              <w:pStyle w:val="null3"/>
              <w:rPr>
                <w:rFonts w:hint="default"/>
              </w:rPr>
            </w:pPr>
            <w:r>
              <w:rPr>
                <w:rFonts w:ascii="仿宋_GB2312" w:eastAsia="仿宋_GB2312" w:hAnsi="仿宋_GB2312" w:cs="仿宋_GB2312"/>
              </w:rPr>
              <w:t>核酸提取仪</w:t>
            </w:r>
          </w:p>
        </w:tc>
        <w:tc>
          <w:tcPr>
            <w:tcW w:w="554" w:type="dxa"/>
          </w:tcPr>
          <w:p w:rsidR="00D40F05" w:rsidRDefault="000A6EB3">
            <w:pPr>
              <w:pStyle w:val="null3"/>
              <w:rPr>
                <w:rFonts w:hint="default"/>
              </w:rPr>
            </w:pPr>
            <w:r>
              <w:rPr>
                <w:rFonts w:ascii="仿宋_GB2312" w:eastAsia="仿宋_GB2312" w:hAnsi="仿宋_GB2312" w:cs="仿宋_GB2312"/>
              </w:rPr>
              <w:t>台</w:t>
            </w:r>
          </w:p>
        </w:tc>
        <w:tc>
          <w:tcPr>
            <w:tcW w:w="554" w:type="dxa"/>
          </w:tcPr>
          <w:p w:rsidR="00D40F05" w:rsidRDefault="000A6EB3">
            <w:pPr>
              <w:pStyle w:val="null3"/>
              <w:rPr>
                <w:rFonts w:hint="default"/>
              </w:rPr>
            </w:pPr>
            <w:r>
              <w:rPr>
                <w:rFonts w:ascii="仿宋_GB2312" w:eastAsia="仿宋_GB2312" w:hAnsi="仿宋_GB2312" w:cs="仿宋_GB2312"/>
              </w:rPr>
              <w:t>元</w:t>
            </w:r>
          </w:p>
        </w:tc>
        <w:tc>
          <w:tcPr>
            <w:tcW w:w="1384" w:type="dxa"/>
          </w:tcPr>
          <w:p w:rsidR="00D40F05" w:rsidRDefault="000A6EB3">
            <w:pPr>
              <w:pStyle w:val="null3"/>
              <w:jc w:val="right"/>
              <w:rPr>
                <w:rFonts w:hint="default"/>
              </w:rPr>
            </w:pPr>
            <w:r>
              <w:rPr>
                <w:rFonts w:ascii="仿宋_GB2312" w:eastAsia="仿宋_GB2312" w:hAnsi="仿宋_GB2312" w:cs="仿宋_GB2312"/>
              </w:rPr>
              <w:t>95,000.00</w:t>
            </w:r>
          </w:p>
        </w:tc>
        <w:tc>
          <w:tcPr>
            <w:tcW w:w="1384" w:type="dxa"/>
          </w:tcPr>
          <w:p w:rsidR="00D40F05" w:rsidRDefault="000A6EB3">
            <w:pPr>
              <w:pStyle w:val="null3"/>
              <w:rPr>
                <w:rFonts w:hint="default"/>
              </w:rPr>
            </w:pPr>
            <w:r>
              <w:rPr>
                <w:rFonts w:ascii="仿宋_GB2312" w:eastAsia="仿宋_GB2312" w:hAnsi="仿宋_GB2312" w:cs="仿宋_GB2312"/>
              </w:rPr>
              <w:t>总价</w:t>
            </w:r>
          </w:p>
        </w:tc>
        <w:tc>
          <w:tcPr>
            <w:tcW w:w="1038" w:type="dxa"/>
          </w:tcPr>
          <w:p w:rsidR="00D40F05" w:rsidRDefault="000A6EB3">
            <w:pPr>
              <w:pStyle w:val="null3"/>
              <w:rPr>
                <w:rFonts w:hint="default"/>
              </w:rPr>
            </w:pPr>
            <w:r>
              <w:rPr>
                <w:rFonts w:ascii="仿宋_GB2312" w:eastAsia="仿宋_GB2312" w:hAnsi="仿宋_GB2312" w:cs="仿宋_GB2312"/>
              </w:rPr>
              <w:t>无</w:t>
            </w:r>
          </w:p>
        </w:tc>
      </w:tr>
      <w:tr w:rsidR="00D40F05">
        <w:tc>
          <w:tcPr>
            <w:tcW w:w="346" w:type="dxa"/>
          </w:tcPr>
          <w:p w:rsidR="00D40F05" w:rsidRDefault="000A6EB3">
            <w:pPr>
              <w:pStyle w:val="null3"/>
              <w:rPr>
                <w:rFonts w:hint="default"/>
              </w:rPr>
            </w:pPr>
            <w:r>
              <w:rPr>
                <w:rFonts w:ascii="仿宋_GB2312" w:eastAsia="仿宋_GB2312" w:hAnsi="仿宋_GB2312" w:cs="仿宋_GB2312"/>
              </w:rPr>
              <w:t>3</w:t>
            </w:r>
          </w:p>
        </w:tc>
        <w:tc>
          <w:tcPr>
            <w:tcW w:w="3046" w:type="dxa"/>
          </w:tcPr>
          <w:p w:rsidR="00D40F05" w:rsidRDefault="000A6EB3">
            <w:pPr>
              <w:pStyle w:val="null3"/>
              <w:rPr>
                <w:rFonts w:hint="default"/>
              </w:rPr>
            </w:pPr>
            <w:r>
              <w:rPr>
                <w:rFonts w:ascii="仿宋_GB2312" w:eastAsia="仿宋_GB2312" w:hAnsi="仿宋_GB2312" w:cs="仿宋_GB2312"/>
              </w:rPr>
              <w:t>低速台式离心机</w:t>
            </w:r>
          </w:p>
        </w:tc>
        <w:tc>
          <w:tcPr>
            <w:tcW w:w="554" w:type="dxa"/>
          </w:tcPr>
          <w:p w:rsidR="00D40F05" w:rsidRDefault="000A6EB3">
            <w:pPr>
              <w:pStyle w:val="null3"/>
              <w:rPr>
                <w:rFonts w:hint="default"/>
              </w:rPr>
            </w:pPr>
            <w:r>
              <w:rPr>
                <w:rFonts w:ascii="仿宋_GB2312" w:eastAsia="仿宋_GB2312" w:hAnsi="仿宋_GB2312" w:cs="仿宋_GB2312"/>
              </w:rPr>
              <w:t>台</w:t>
            </w:r>
          </w:p>
        </w:tc>
        <w:tc>
          <w:tcPr>
            <w:tcW w:w="554" w:type="dxa"/>
          </w:tcPr>
          <w:p w:rsidR="00D40F05" w:rsidRDefault="000A6EB3">
            <w:pPr>
              <w:pStyle w:val="null3"/>
              <w:rPr>
                <w:rFonts w:hint="default"/>
              </w:rPr>
            </w:pPr>
            <w:r>
              <w:rPr>
                <w:rFonts w:ascii="仿宋_GB2312" w:eastAsia="仿宋_GB2312" w:hAnsi="仿宋_GB2312" w:cs="仿宋_GB2312"/>
              </w:rPr>
              <w:t>元</w:t>
            </w:r>
          </w:p>
        </w:tc>
        <w:tc>
          <w:tcPr>
            <w:tcW w:w="1384" w:type="dxa"/>
          </w:tcPr>
          <w:p w:rsidR="00D40F05" w:rsidRDefault="000A6EB3">
            <w:pPr>
              <w:pStyle w:val="null3"/>
              <w:jc w:val="right"/>
              <w:rPr>
                <w:rFonts w:hint="default"/>
              </w:rPr>
            </w:pPr>
            <w:r>
              <w:rPr>
                <w:rFonts w:ascii="仿宋_GB2312" w:eastAsia="仿宋_GB2312" w:hAnsi="仿宋_GB2312" w:cs="仿宋_GB2312"/>
              </w:rPr>
              <w:t>93,600.00</w:t>
            </w:r>
          </w:p>
        </w:tc>
        <w:tc>
          <w:tcPr>
            <w:tcW w:w="1384" w:type="dxa"/>
          </w:tcPr>
          <w:p w:rsidR="00D40F05" w:rsidRDefault="000A6EB3">
            <w:pPr>
              <w:pStyle w:val="null3"/>
              <w:rPr>
                <w:rFonts w:hint="default"/>
              </w:rPr>
            </w:pPr>
            <w:r>
              <w:rPr>
                <w:rFonts w:ascii="仿宋_GB2312" w:eastAsia="仿宋_GB2312" w:hAnsi="仿宋_GB2312" w:cs="仿宋_GB2312"/>
              </w:rPr>
              <w:t>总价</w:t>
            </w:r>
          </w:p>
        </w:tc>
        <w:tc>
          <w:tcPr>
            <w:tcW w:w="1038" w:type="dxa"/>
          </w:tcPr>
          <w:p w:rsidR="00D40F05" w:rsidRDefault="000A6EB3">
            <w:pPr>
              <w:pStyle w:val="null3"/>
              <w:rPr>
                <w:rFonts w:hint="default"/>
              </w:rPr>
            </w:pPr>
            <w:r>
              <w:rPr>
                <w:rFonts w:ascii="仿宋_GB2312" w:eastAsia="仿宋_GB2312" w:hAnsi="仿宋_GB2312" w:cs="仿宋_GB2312"/>
              </w:rPr>
              <w:t>无</w:t>
            </w:r>
          </w:p>
        </w:tc>
      </w:tr>
      <w:tr w:rsidR="00D40F05">
        <w:tc>
          <w:tcPr>
            <w:tcW w:w="346" w:type="dxa"/>
          </w:tcPr>
          <w:p w:rsidR="00D40F05" w:rsidRDefault="000A6EB3">
            <w:pPr>
              <w:pStyle w:val="null3"/>
              <w:rPr>
                <w:rFonts w:hint="default"/>
              </w:rPr>
            </w:pPr>
            <w:r>
              <w:rPr>
                <w:rFonts w:ascii="仿宋_GB2312" w:eastAsia="仿宋_GB2312" w:hAnsi="仿宋_GB2312" w:cs="仿宋_GB2312"/>
              </w:rPr>
              <w:t>4</w:t>
            </w:r>
          </w:p>
        </w:tc>
        <w:tc>
          <w:tcPr>
            <w:tcW w:w="3046" w:type="dxa"/>
          </w:tcPr>
          <w:p w:rsidR="00D40F05" w:rsidRDefault="000A6EB3">
            <w:pPr>
              <w:pStyle w:val="null3"/>
              <w:rPr>
                <w:rFonts w:hint="default"/>
              </w:rPr>
            </w:pPr>
            <w:r>
              <w:rPr>
                <w:rFonts w:ascii="仿宋_GB2312" w:eastAsia="仿宋_GB2312" w:hAnsi="仿宋_GB2312" w:cs="仿宋_GB2312"/>
              </w:rPr>
              <w:t>大容量移液器</w:t>
            </w:r>
          </w:p>
        </w:tc>
        <w:tc>
          <w:tcPr>
            <w:tcW w:w="554" w:type="dxa"/>
          </w:tcPr>
          <w:p w:rsidR="00D40F05" w:rsidRDefault="000A6EB3">
            <w:pPr>
              <w:pStyle w:val="null3"/>
              <w:rPr>
                <w:rFonts w:hint="default"/>
              </w:rPr>
            </w:pPr>
            <w:r>
              <w:rPr>
                <w:rFonts w:ascii="仿宋_GB2312" w:eastAsia="仿宋_GB2312" w:hAnsi="仿宋_GB2312" w:cs="仿宋_GB2312"/>
              </w:rPr>
              <w:t>把</w:t>
            </w:r>
          </w:p>
        </w:tc>
        <w:tc>
          <w:tcPr>
            <w:tcW w:w="554" w:type="dxa"/>
          </w:tcPr>
          <w:p w:rsidR="00D40F05" w:rsidRDefault="000A6EB3">
            <w:pPr>
              <w:pStyle w:val="null3"/>
              <w:rPr>
                <w:rFonts w:hint="default"/>
              </w:rPr>
            </w:pPr>
            <w:r>
              <w:rPr>
                <w:rFonts w:ascii="仿宋_GB2312" w:eastAsia="仿宋_GB2312" w:hAnsi="仿宋_GB2312" w:cs="仿宋_GB2312"/>
              </w:rPr>
              <w:t>元</w:t>
            </w:r>
          </w:p>
        </w:tc>
        <w:tc>
          <w:tcPr>
            <w:tcW w:w="1384" w:type="dxa"/>
          </w:tcPr>
          <w:p w:rsidR="00D40F05" w:rsidRDefault="000A6EB3">
            <w:pPr>
              <w:pStyle w:val="null3"/>
              <w:jc w:val="right"/>
              <w:rPr>
                <w:rFonts w:hint="default"/>
              </w:rPr>
            </w:pPr>
            <w:r>
              <w:rPr>
                <w:rFonts w:ascii="仿宋_GB2312" w:eastAsia="仿宋_GB2312" w:hAnsi="仿宋_GB2312" w:cs="仿宋_GB2312"/>
              </w:rPr>
              <w:t>5,880.00</w:t>
            </w:r>
          </w:p>
        </w:tc>
        <w:tc>
          <w:tcPr>
            <w:tcW w:w="1384" w:type="dxa"/>
          </w:tcPr>
          <w:p w:rsidR="00D40F05" w:rsidRDefault="000A6EB3">
            <w:pPr>
              <w:pStyle w:val="null3"/>
              <w:rPr>
                <w:rFonts w:hint="default"/>
              </w:rPr>
            </w:pPr>
            <w:r>
              <w:rPr>
                <w:rFonts w:ascii="仿宋_GB2312" w:eastAsia="仿宋_GB2312" w:hAnsi="仿宋_GB2312" w:cs="仿宋_GB2312"/>
              </w:rPr>
              <w:t>总价</w:t>
            </w:r>
          </w:p>
        </w:tc>
        <w:tc>
          <w:tcPr>
            <w:tcW w:w="1038" w:type="dxa"/>
          </w:tcPr>
          <w:p w:rsidR="00D40F05" w:rsidRDefault="000A6EB3">
            <w:pPr>
              <w:pStyle w:val="null3"/>
              <w:rPr>
                <w:rFonts w:hint="default"/>
              </w:rPr>
            </w:pPr>
            <w:r>
              <w:rPr>
                <w:rFonts w:ascii="仿宋_GB2312" w:eastAsia="仿宋_GB2312" w:hAnsi="仿宋_GB2312" w:cs="仿宋_GB2312"/>
              </w:rPr>
              <w:t>无</w:t>
            </w:r>
          </w:p>
        </w:tc>
      </w:tr>
    </w:tbl>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D40F05" w:rsidRDefault="000A6EB3">
      <w:pPr>
        <w:pStyle w:val="null3"/>
        <w:rPr>
          <w:rFonts w:hint="default"/>
        </w:rPr>
      </w:pPr>
      <w:r>
        <w:rPr>
          <w:rFonts w:ascii="仿宋_GB2312" w:eastAsia="仿宋_GB2312" w:hAnsi="仿宋_GB2312" w:cs="仿宋_GB2312"/>
        </w:rPr>
        <w:t>实时荧光定量</w:t>
      </w:r>
      <w:r>
        <w:rPr>
          <w:rFonts w:ascii="仿宋_GB2312" w:eastAsia="仿宋_GB2312" w:hAnsi="仿宋_GB2312" w:cs="仿宋_GB2312"/>
        </w:rPr>
        <w:t xml:space="preserve"> PCR </w:t>
      </w:r>
      <w:r>
        <w:rPr>
          <w:rFonts w:ascii="仿宋_GB2312" w:eastAsia="仿宋_GB2312" w:hAnsi="仿宋_GB2312" w:cs="仿宋_GB2312"/>
        </w:rPr>
        <w:t>仪</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15"/>
        <w:gridCol w:w="2015"/>
        <w:gridCol w:w="416"/>
        <w:gridCol w:w="416"/>
        <w:gridCol w:w="1216"/>
        <w:gridCol w:w="815"/>
        <w:gridCol w:w="1213"/>
      </w:tblGrid>
      <w:tr w:rsidR="00D40F05">
        <w:tc>
          <w:tcPr>
            <w:tcW w:w="415" w:type="dxa"/>
          </w:tcPr>
          <w:p w:rsidR="00D40F05" w:rsidRDefault="000A6EB3">
            <w:pPr>
              <w:pStyle w:val="null3"/>
              <w:rPr>
                <w:rFonts w:hint="default"/>
              </w:rPr>
            </w:pPr>
            <w:r>
              <w:rPr>
                <w:rFonts w:ascii="仿宋_GB2312" w:eastAsia="仿宋_GB2312" w:hAnsi="仿宋_GB2312" w:cs="仿宋_GB2312"/>
              </w:rPr>
              <w:lastRenderedPageBreak/>
              <w:t>序号</w:t>
            </w:r>
          </w:p>
        </w:tc>
        <w:tc>
          <w:tcPr>
            <w:tcW w:w="2076" w:type="dxa"/>
          </w:tcPr>
          <w:p w:rsidR="00D40F05" w:rsidRDefault="000A6EB3">
            <w:pPr>
              <w:pStyle w:val="null3"/>
              <w:rPr>
                <w:rFonts w:hint="default"/>
              </w:rPr>
            </w:pPr>
            <w:r>
              <w:rPr>
                <w:rFonts w:ascii="仿宋_GB2312" w:eastAsia="仿宋_GB2312" w:hAnsi="仿宋_GB2312" w:cs="仿宋_GB2312"/>
              </w:rPr>
              <w:t>报价明细内容</w:t>
            </w:r>
          </w:p>
        </w:tc>
        <w:tc>
          <w:tcPr>
            <w:tcW w:w="2076" w:type="dxa"/>
          </w:tcPr>
          <w:p w:rsidR="00D40F05" w:rsidRDefault="000A6EB3">
            <w:pPr>
              <w:pStyle w:val="null3"/>
              <w:rPr>
                <w:rFonts w:hint="default"/>
              </w:rPr>
            </w:pPr>
            <w:r>
              <w:rPr>
                <w:rFonts w:ascii="仿宋_GB2312" w:eastAsia="仿宋_GB2312" w:hAnsi="仿宋_GB2312" w:cs="仿宋_GB2312"/>
              </w:rPr>
              <w:t>报价要求</w:t>
            </w:r>
          </w:p>
        </w:tc>
        <w:tc>
          <w:tcPr>
            <w:tcW w:w="415" w:type="dxa"/>
          </w:tcPr>
          <w:p w:rsidR="00D40F05" w:rsidRDefault="000A6EB3">
            <w:pPr>
              <w:pStyle w:val="null3"/>
              <w:rPr>
                <w:rFonts w:hint="default"/>
              </w:rPr>
            </w:pPr>
            <w:r>
              <w:rPr>
                <w:rFonts w:ascii="仿宋_GB2312" w:eastAsia="仿宋_GB2312" w:hAnsi="仿宋_GB2312" w:cs="仿宋_GB2312"/>
              </w:rPr>
              <w:t>计量单位</w:t>
            </w:r>
          </w:p>
        </w:tc>
        <w:tc>
          <w:tcPr>
            <w:tcW w:w="415" w:type="dxa"/>
          </w:tcPr>
          <w:p w:rsidR="00D40F05" w:rsidRDefault="000A6EB3">
            <w:pPr>
              <w:pStyle w:val="null3"/>
              <w:rPr>
                <w:rFonts w:hint="default"/>
              </w:rPr>
            </w:pPr>
            <w:r>
              <w:rPr>
                <w:rFonts w:ascii="仿宋_GB2312" w:eastAsia="仿宋_GB2312" w:hAnsi="仿宋_GB2312" w:cs="仿宋_GB2312"/>
              </w:rPr>
              <w:t>报价单位</w:t>
            </w:r>
          </w:p>
        </w:tc>
        <w:tc>
          <w:tcPr>
            <w:tcW w:w="831" w:type="dxa"/>
          </w:tcPr>
          <w:p w:rsidR="00D40F05" w:rsidRDefault="000A6EB3">
            <w:pPr>
              <w:pStyle w:val="null3"/>
              <w:rPr>
                <w:rFonts w:hint="default"/>
              </w:rPr>
            </w:pPr>
            <w:r>
              <w:rPr>
                <w:rFonts w:ascii="仿宋_GB2312" w:eastAsia="仿宋_GB2312" w:hAnsi="仿宋_GB2312" w:cs="仿宋_GB2312"/>
              </w:rPr>
              <w:t>最高限价</w:t>
            </w:r>
          </w:p>
        </w:tc>
        <w:tc>
          <w:tcPr>
            <w:tcW w:w="831" w:type="dxa"/>
          </w:tcPr>
          <w:p w:rsidR="00D40F05" w:rsidRDefault="000A6EB3">
            <w:pPr>
              <w:pStyle w:val="null3"/>
              <w:rPr>
                <w:rFonts w:hint="default"/>
              </w:rPr>
            </w:pPr>
            <w:r>
              <w:rPr>
                <w:rFonts w:ascii="仿宋_GB2312" w:eastAsia="仿宋_GB2312" w:hAnsi="仿宋_GB2312" w:cs="仿宋_GB2312"/>
              </w:rPr>
              <w:t>价款形式</w:t>
            </w:r>
          </w:p>
        </w:tc>
        <w:tc>
          <w:tcPr>
            <w:tcW w:w="1246" w:type="dxa"/>
          </w:tcPr>
          <w:p w:rsidR="00D40F05" w:rsidRDefault="000A6EB3">
            <w:pPr>
              <w:pStyle w:val="null3"/>
              <w:rPr>
                <w:rFonts w:hint="default"/>
              </w:rPr>
            </w:pPr>
            <w:r>
              <w:rPr>
                <w:rFonts w:ascii="仿宋_GB2312" w:eastAsia="仿宋_GB2312" w:hAnsi="仿宋_GB2312" w:cs="仿宋_GB2312"/>
              </w:rPr>
              <w:t>报价说明</w:t>
            </w:r>
          </w:p>
        </w:tc>
      </w:tr>
      <w:tr w:rsidR="00D40F05">
        <w:tc>
          <w:tcPr>
            <w:tcW w:w="415" w:type="dxa"/>
          </w:tcPr>
          <w:p w:rsidR="00D40F05" w:rsidRDefault="000A6EB3">
            <w:pPr>
              <w:pStyle w:val="null3"/>
              <w:rPr>
                <w:rFonts w:hint="default"/>
              </w:rPr>
            </w:pPr>
            <w:r>
              <w:rPr>
                <w:rFonts w:ascii="仿宋_GB2312" w:eastAsia="仿宋_GB2312" w:hAnsi="仿宋_GB2312" w:cs="仿宋_GB2312"/>
              </w:rPr>
              <w:t>1</w:t>
            </w:r>
          </w:p>
        </w:tc>
        <w:tc>
          <w:tcPr>
            <w:tcW w:w="2076" w:type="dxa"/>
          </w:tcPr>
          <w:p w:rsidR="00D40F05" w:rsidRDefault="000A6EB3">
            <w:pPr>
              <w:pStyle w:val="null3"/>
              <w:rPr>
                <w:rFonts w:hint="default"/>
              </w:rPr>
            </w:pPr>
            <w:r>
              <w:rPr>
                <w:rFonts w:ascii="仿宋_GB2312" w:eastAsia="仿宋_GB2312" w:hAnsi="仿宋_GB2312" w:cs="仿宋_GB2312"/>
              </w:rPr>
              <w:t>实时荧光定量</w:t>
            </w:r>
            <w:r>
              <w:rPr>
                <w:rFonts w:ascii="仿宋_GB2312" w:eastAsia="仿宋_GB2312" w:hAnsi="仿宋_GB2312" w:cs="仿宋_GB2312"/>
              </w:rPr>
              <w:t xml:space="preserve"> PCR </w:t>
            </w:r>
            <w:r>
              <w:rPr>
                <w:rFonts w:ascii="仿宋_GB2312" w:eastAsia="仿宋_GB2312" w:hAnsi="仿宋_GB2312" w:cs="仿宋_GB2312"/>
              </w:rPr>
              <w:t>仪</w:t>
            </w:r>
          </w:p>
        </w:tc>
        <w:tc>
          <w:tcPr>
            <w:tcW w:w="2076" w:type="dxa"/>
          </w:tcPr>
          <w:p w:rsidR="00D40F05" w:rsidRDefault="000A6EB3">
            <w:pPr>
              <w:pStyle w:val="null3"/>
              <w:rPr>
                <w:rFonts w:hint="default"/>
              </w:rPr>
            </w:pPr>
            <w:r>
              <w:rPr>
                <w:rFonts w:ascii="仿宋_GB2312" w:eastAsia="仿宋_GB2312" w:hAnsi="仿宋_GB2312" w:cs="仿宋_GB2312"/>
              </w:rPr>
              <w:t>实时荧光定量</w:t>
            </w:r>
            <w:r>
              <w:rPr>
                <w:rFonts w:ascii="仿宋_GB2312" w:eastAsia="仿宋_GB2312" w:hAnsi="仿宋_GB2312" w:cs="仿宋_GB2312"/>
              </w:rPr>
              <w:t xml:space="preserve"> PCR </w:t>
            </w:r>
            <w:r>
              <w:rPr>
                <w:rFonts w:ascii="仿宋_GB2312" w:eastAsia="仿宋_GB2312" w:hAnsi="仿宋_GB2312" w:cs="仿宋_GB2312"/>
              </w:rPr>
              <w:t>仪</w:t>
            </w:r>
          </w:p>
        </w:tc>
        <w:tc>
          <w:tcPr>
            <w:tcW w:w="415" w:type="dxa"/>
          </w:tcPr>
          <w:p w:rsidR="00D40F05" w:rsidRDefault="000A6EB3">
            <w:pPr>
              <w:pStyle w:val="null3"/>
              <w:rPr>
                <w:rFonts w:hint="default"/>
              </w:rPr>
            </w:pPr>
            <w:r>
              <w:rPr>
                <w:rFonts w:ascii="仿宋_GB2312" w:eastAsia="仿宋_GB2312" w:hAnsi="仿宋_GB2312" w:cs="仿宋_GB2312"/>
              </w:rPr>
              <w:t>台</w:t>
            </w:r>
          </w:p>
        </w:tc>
        <w:tc>
          <w:tcPr>
            <w:tcW w:w="415" w:type="dxa"/>
          </w:tcPr>
          <w:p w:rsidR="00D40F05" w:rsidRDefault="000A6EB3">
            <w:pPr>
              <w:pStyle w:val="null3"/>
              <w:rPr>
                <w:rFonts w:hint="default"/>
              </w:rPr>
            </w:pPr>
            <w:r>
              <w:rPr>
                <w:rFonts w:ascii="仿宋_GB2312" w:eastAsia="仿宋_GB2312" w:hAnsi="仿宋_GB2312" w:cs="仿宋_GB2312"/>
              </w:rPr>
              <w:t>元</w:t>
            </w:r>
          </w:p>
        </w:tc>
        <w:tc>
          <w:tcPr>
            <w:tcW w:w="831" w:type="dxa"/>
          </w:tcPr>
          <w:p w:rsidR="00D40F05" w:rsidRDefault="000A6EB3">
            <w:pPr>
              <w:pStyle w:val="null3"/>
              <w:jc w:val="right"/>
              <w:rPr>
                <w:rFonts w:hint="default"/>
              </w:rPr>
            </w:pPr>
            <w:r>
              <w:rPr>
                <w:rFonts w:ascii="仿宋_GB2312" w:eastAsia="仿宋_GB2312" w:hAnsi="仿宋_GB2312" w:cs="仿宋_GB2312"/>
              </w:rPr>
              <w:t>435,000.00</w:t>
            </w:r>
          </w:p>
        </w:tc>
        <w:tc>
          <w:tcPr>
            <w:tcW w:w="831" w:type="dxa"/>
          </w:tcPr>
          <w:p w:rsidR="00D40F05" w:rsidRDefault="000A6EB3">
            <w:pPr>
              <w:pStyle w:val="null3"/>
              <w:rPr>
                <w:rFonts w:hint="default"/>
              </w:rPr>
            </w:pPr>
            <w:r>
              <w:rPr>
                <w:rFonts w:ascii="仿宋_GB2312" w:eastAsia="仿宋_GB2312" w:hAnsi="仿宋_GB2312" w:cs="仿宋_GB2312"/>
              </w:rPr>
              <w:t>总价</w:t>
            </w:r>
          </w:p>
        </w:tc>
        <w:tc>
          <w:tcPr>
            <w:tcW w:w="1246" w:type="dxa"/>
          </w:tcPr>
          <w:p w:rsidR="00D40F05" w:rsidRDefault="000A6EB3">
            <w:pPr>
              <w:pStyle w:val="null3"/>
              <w:rPr>
                <w:rFonts w:hint="default"/>
              </w:rPr>
            </w:pPr>
            <w:r>
              <w:rPr>
                <w:rFonts w:ascii="仿宋_GB2312" w:eastAsia="仿宋_GB2312" w:hAnsi="仿宋_GB2312" w:cs="仿宋_GB2312"/>
              </w:rPr>
              <w:t>无</w:t>
            </w:r>
          </w:p>
        </w:tc>
      </w:tr>
    </w:tbl>
    <w:p w:rsidR="00D40F05" w:rsidRDefault="000A6EB3">
      <w:pPr>
        <w:pStyle w:val="null3"/>
        <w:rPr>
          <w:rFonts w:hint="default"/>
        </w:rPr>
      </w:pPr>
      <w:r>
        <w:rPr>
          <w:rFonts w:ascii="仿宋_GB2312" w:eastAsia="仿宋_GB2312" w:hAnsi="仿宋_GB2312" w:cs="仿宋_GB2312"/>
        </w:rPr>
        <w:t>核酸提取仪</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50"/>
        <w:gridCol w:w="2050"/>
        <w:gridCol w:w="416"/>
        <w:gridCol w:w="416"/>
        <w:gridCol w:w="1116"/>
        <w:gridCol w:w="825"/>
        <w:gridCol w:w="1233"/>
      </w:tblGrid>
      <w:tr w:rsidR="00D40F05">
        <w:tc>
          <w:tcPr>
            <w:tcW w:w="415" w:type="dxa"/>
          </w:tcPr>
          <w:p w:rsidR="00D40F05" w:rsidRDefault="000A6EB3">
            <w:pPr>
              <w:pStyle w:val="null3"/>
              <w:rPr>
                <w:rFonts w:hint="default"/>
              </w:rPr>
            </w:pPr>
            <w:r>
              <w:rPr>
                <w:rFonts w:ascii="仿宋_GB2312" w:eastAsia="仿宋_GB2312" w:hAnsi="仿宋_GB2312" w:cs="仿宋_GB2312"/>
              </w:rPr>
              <w:t>序号</w:t>
            </w:r>
          </w:p>
        </w:tc>
        <w:tc>
          <w:tcPr>
            <w:tcW w:w="2076" w:type="dxa"/>
          </w:tcPr>
          <w:p w:rsidR="00D40F05" w:rsidRDefault="000A6EB3">
            <w:pPr>
              <w:pStyle w:val="null3"/>
              <w:rPr>
                <w:rFonts w:hint="default"/>
              </w:rPr>
            </w:pPr>
            <w:r>
              <w:rPr>
                <w:rFonts w:ascii="仿宋_GB2312" w:eastAsia="仿宋_GB2312" w:hAnsi="仿宋_GB2312" w:cs="仿宋_GB2312"/>
              </w:rPr>
              <w:t>报价明细内容</w:t>
            </w:r>
          </w:p>
        </w:tc>
        <w:tc>
          <w:tcPr>
            <w:tcW w:w="2076" w:type="dxa"/>
          </w:tcPr>
          <w:p w:rsidR="00D40F05" w:rsidRDefault="000A6EB3">
            <w:pPr>
              <w:pStyle w:val="null3"/>
              <w:rPr>
                <w:rFonts w:hint="default"/>
              </w:rPr>
            </w:pPr>
            <w:r>
              <w:rPr>
                <w:rFonts w:ascii="仿宋_GB2312" w:eastAsia="仿宋_GB2312" w:hAnsi="仿宋_GB2312" w:cs="仿宋_GB2312"/>
              </w:rPr>
              <w:t>报价要求</w:t>
            </w:r>
          </w:p>
        </w:tc>
        <w:tc>
          <w:tcPr>
            <w:tcW w:w="415" w:type="dxa"/>
          </w:tcPr>
          <w:p w:rsidR="00D40F05" w:rsidRDefault="000A6EB3">
            <w:pPr>
              <w:pStyle w:val="null3"/>
              <w:rPr>
                <w:rFonts w:hint="default"/>
              </w:rPr>
            </w:pPr>
            <w:r>
              <w:rPr>
                <w:rFonts w:ascii="仿宋_GB2312" w:eastAsia="仿宋_GB2312" w:hAnsi="仿宋_GB2312" w:cs="仿宋_GB2312"/>
              </w:rPr>
              <w:t>计量单位</w:t>
            </w:r>
          </w:p>
        </w:tc>
        <w:tc>
          <w:tcPr>
            <w:tcW w:w="415" w:type="dxa"/>
          </w:tcPr>
          <w:p w:rsidR="00D40F05" w:rsidRDefault="000A6EB3">
            <w:pPr>
              <w:pStyle w:val="null3"/>
              <w:rPr>
                <w:rFonts w:hint="default"/>
              </w:rPr>
            </w:pPr>
            <w:r>
              <w:rPr>
                <w:rFonts w:ascii="仿宋_GB2312" w:eastAsia="仿宋_GB2312" w:hAnsi="仿宋_GB2312" w:cs="仿宋_GB2312"/>
              </w:rPr>
              <w:t>报价单位</w:t>
            </w:r>
          </w:p>
        </w:tc>
        <w:tc>
          <w:tcPr>
            <w:tcW w:w="831" w:type="dxa"/>
          </w:tcPr>
          <w:p w:rsidR="00D40F05" w:rsidRDefault="000A6EB3">
            <w:pPr>
              <w:pStyle w:val="null3"/>
              <w:rPr>
                <w:rFonts w:hint="default"/>
              </w:rPr>
            </w:pPr>
            <w:r>
              <w:rPr>
                <w:rFonts w:ascii="仿宋_GB2312" w:eastAsia="仿宋_GB2312" w:hAnsi="仿宋_GB2312" w:cs="仿宋_GB2312"/>
              </w:rPr>
              <w:t>最高限价</w:t>
            </w:r>
          </w:p>
        </w:tc>
        <w:tc>
          <w:tcPr>
            <w:tcW w:w="831" w:type="dxa"/>
          </w:tcPr>
          <w:p w:rsidR="00D40F05" w:rsidRDefault="000A6EB3">
            <w:pPr>
              <w:pStyle w:val="null3"/>
              <w:rPr>
                <w:rFonts w:hint="default"/>
              </w:rPr>
            </w:pPr>
            <w:r>
              <w:rPr>
                <w:rFonts w:ascii="仿宋_GB2312" w:eastAsia="仿宋_GB2312" w:hAnsi="仿宋_GB2312" w:cs="仿宋_GB2312"/>
              </w:rPr>
              <w:t>价款形式</w:t>
            </w:r>
          </w:p>
        </w:tc>
        <w:tc>
          <w:tcPr>
            <w:tcW w:w="1246" w:type="dxa"/>
          </w:tcPr>
          <w:p w:rsidR="00D40F05" w:rsidRDefault="000A6EB3">
            <w:pPr>
              <w:pStyle w:val="null3"/>
              <w:rPr>
                <w:rFonts w:hint="default"/>
              </w:rPr>
            </w:pPr>
            <w:r>
              <w:rPr>
                <w:rFonts w:ascii="仿宋_GB2312" w:eastAsia="仿宋_GB2312" w:hAnsi="仿宋_GB2312" w:cs="仿宋_GB2312"/>
              </w:rPr>
              <w:t>报价说明</w:t>
            </w:r>
          </w:p>
        </w:tc>
      </w:tr>
      <w:tr w:rsidR="00D40F05">
        <w:tc>
          <w:tcPr>
            <w:tcW w:w="415" w:type="dxa"/>
          </w:tcPr>
          <w:p w:rsidR="00D40F05" w:rsidRDefault="000A6EB3">
            <w:pPr>
              <w:pStyle w:val="null3"/>
              <w:rPr>
                <w:rFonts w:hint="default"/>
              </w:rPr>
            </w:pPr>
            <w:r>
              <w:rPr>
                <w:rFonts w:ascii="仿宋_GB2312" w:eastAsia="仿宋_GB2312" w:hAnsi="仿宋_GB2312" w:cs="仿宋_GB2312"/>
              </w:rPr>
              <w:t>1</w:t>
            </w:r>
          </w:p>
        </w:tc>
        <w:tc>
          <w:tcPr>
            <w:tcW w:w="2076" w:type="dxa"/>
          </w:tcPr>
          <w:p w:rsidR="00D40F05" w:rsidRDefault="000A6EB3">
            <w:pPr>
              <w:pStyle w:val="null3"/>
              <w:rPr>
                <w:rFonts w:hint="default"/>
              </w:rPr>
            </w:pPr>
            <w:r>
              <w:rPr>
                <w:rFonts w:ascii="仿宋_GB2312" w:eastAsia="仿宋_GB2312" w:hAnsi="仿宋_GB2312" w:cs="仿宋_GB2312"/>
              </w:rPr>
              <w:t>核酸提取仪</w:t>
            </w:r>
          </w:p>
        </w:tc>
        <w:tc>
          <w:tcPr>
            <w:tcW w:w="2076" w:type="dxa"/>
          </w:tcPr>
          <w:p w:rsidR="00D40F05" w:rsidRDefault="000A6EB3">
            <w:pPr>
              <w:pStyle w:val="null3"/>
              <w:rPr>
                <w:rFonts w:hint="default"/>
              </w:rPr>
            </w:pPr>
            <w:r>
              <w:rPr>
                <w:rFonts w:ascii="仿宋_GB2312" w:eastAsia="仿宋_GB2312" w:hAnsi="仿宋_GB2312" w:cs="仿宋_GB2312"/>
              </w:rPr>
              <w:t>核酸提取仪</w:t>
            </w:r>
          </w:p>
        </w:tc>
        <w:tc>
          <w:tcPr>
            <w:tcW w:w="415" w:type="dxa"/>
          </w:tcPr>
          <w:p w:rsidR="00D40F05" w:rsidRDefault="000A6EB3">
            <w:pPr>
              <w:pStyle w:val="null3"/>
              <w:rPr>
                <w:rFonts w:hint="default"/>
              </w:rPr>
            </w:pPr>
            <w:r>
              <w:rPr>
                <w:rFonts w:ascii="仿宋_GB2312" w:eastAsia="仿宋_GB2312" w:hAnsi="仿宋_GB2312" w:cs="仿宋_GB2312"/>
              </w:rPr>
              <w:t>台</w:t>
            </w:r>
          </w:p>
        </w:tc>
        <w:tc>
          <w:tcPr>
            <w:tcW w:w="415" w:type="dxa"/>
          </w:tcPr>
          <w:p w:rsidR="00D40F05" w:rsidRDefault="000A6EB3">
            <w:pPr>
              <w:pStyle w:val="null3"/>
              <w:rPr>
                <w:rFonts w:hint="default"/>
              </w:rPr>
            </w:pPr>
            <w:r>
              <w:rPr>
                <w:rFonts w:ascii="仿宋_GB2312" w:eastAsia="仿宋_GB2312" w:hAnsi="仿宋_GB2312" w:cs="仿宋_GB2312"/>
              </w:rPr>
              <w:t>元</w:t>
            </w:r>
          </w:p>
        </w:tc>
        <w:tc>
          <w:tcPr>
            <w:tcW w:w="831" w:type="dxa"/>
          </w:tcPr>
          <w:p w:rsidR="00D40F05" w:rsidRDefault="000A6EB3">
            <w:pPr>
              <w:pStyle w:val="null3"/>
              <w:jc w:val="right"/>
              <w:rPr>
                <w:rFonts w:hint="default"/>
              </w:rPr>
            </w:pPr>
            <w:r>
              <w:rPr>
                <w:rFonts w:ascii="仿宋_GB2312" w:eastAsia="仿宋_GB2312" w:hAnsi="仿宋_GB2312" w:cs="仿宋_GB2312"/>
              </w:rPr>
              <w:t>95,000.00</w:t>
            </w:r>
          </w:p>
        </w:tc>
        <w:tc>
          <w:tcPr>
            <w:tcW w:w="831" w:type="dxa"/>
          </w:tcPr>
          <w:p w:rsidR="00D40F05" w:rsidRDefault="000A6EB3">
            <w:pPr>
              <w:pStyle w:val="null3"/>
              <w:rPr>
                <w:rFonts w:hint="default"/>
              </w:rPr>
            </w:pPr>
            <w:r>
              <w:rPr>
                <w:rFonts w:ascii="仿宋_GB2312" w:eastAsia="仿宋_GB2312" w:hAnsi="仿宋_GB2312" w:cs="仿宋_GB2312"/>
              </w:rPr>
              <w:t>总价</w:t>
            </w:r>
          </w:p>
        </w:tc>
        <w:tc>
          <w:tcPr>
            <w:tcW w:w="1246" w:type="dxa"/>
          </w:tcPr>
          <w:p w:rsidR="00D40F05" w:rsidRDefault="000A6EB3">
            <w:pPr>
              <w:pStyle w:val="null3"/>
              <w:rPr>
                <w:rFonts w:hint="default"/>
              </w:rPr>
            </w:pPr>
            <w:r>
              <w:rPr>
                <w:rFonts w:ascii="仿宋_GB2312" w:eastAsia="仿宋_GB2312" w:hAnsi="仿宋_GB2312" w:cs="仿宋_GB2312"/>
              </w:rPr>
              <w:t>无</w:t>
            </w:r>
          </w:p>
        </w:tc>
      </w:tr>
    </w:tbl>
    <w:p w:rsidR="00D40F05" w:rsidRDefault="000A6EB3">
      <w:pPr>
        <w:pStyle w:val="null3"/>
        <w:rPr>
          <w:rFonts w:hint="default"/>
        </w:rPr>
      </w:pPr>
      <w:r>
        <w:rPr>
          <w:rFonts w:ascii="仿宋_GB2312" w:eastAsia="仿宋_GB2312" w:hAnsi="仿宋_GB2312" w:cs="仿宋_GB2312"/>
        </w:rPr>
        <w:t>低速台式离心机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50"/>
        <w:gridCol w:w="2050"/>
        <w:gridCol w:w="416"/>
        <w:gridCol w:w="416"/>
        <w:gridCol w:w="1116"/>
        <w:gridCol w:w="825"/>
        <w:gridCol w:w="1233"/>
      </w:tblGrid>
      <w:tr w:rsidR="00D40F05">
        <w:tc>
          <w:tcPr>
            <w:tcW w:w="415" w:type="dxa"/>
          </w:tcPr>
          <w:p w:rsidR="00D40F05" w:rsidRDefault="000A6EB3">
            <w:pPr>
              <w:pStyle w:val="null3"/>
              <w:rPr>
                <w:rFonts w:hint="default"/>
              </w:rPr>
            </w:pPr>
            <w:r>
              <w:rPr>
                <w:rFonts w:ascii="仿宋_GB2312" w:eastAsia="仿宋_GB2312" w:hAnsi="仿宋_GB2312" w:cs="仿宋_GB2312"/>
              </w:rPr>
              <w:t>序号</w:t>
            </w:r>
          </w:p>
        </w:tc>
        <w:tc>
          <w:tcPr>
            <w:tcW w:w="2076" w:type="dxa"/>
          </w:tcPr>
          <w:p w:rsidR="00D40F05" w:rsidRDefault="000A6EB3">
            <w:pPr>
              <w:pStyle w:val="null3"/>
              <w:rPr>
                <w:rFonts w:hint="default"/>
              </w:rPr>
            </w:pPr>
            <w:r>
              <w:rPr>
                <w:rFonts w:ascii="仿宋_GB2312" w:eastAsia="仿宋_GB2312" w:hAnsi="仿宋_GB2312" w:cs="仿宋_GB2312"/>
              </w:rPr>
              <w:t>报价明细内容</w:t>
            </w:r>
          </w:p>
        </w:tc>
        <w:tc>
          <w:tcPr>
            <w:tcW w:w="2076" w:type="dxa"/>
          </w:tcPr>
          <w:p w:rsidR="00D40F05" w:rsidRDefault="000A6EB3">
            <w:pPr>
              <w:pStyle w:val="null3"/>
              <w:rPr>
                <w:rFonts w:hint="default"/>
              </w:rPr>
            </w:pPr>
            <w:r>
              <w:rPr>
                <w:rFonts w:ascii="仿宋_GB2312" w:eastAsia="仿宋_GB2312" w:hAnsi="仿宋_GB2312" w:cs="仿宋_GB2312"/>
              </w:rPr>
              <w:t>报价要求</w:t>
            </w:r>
          </w:p>
        </w:tc>
        <w:tc>
          <w:tcPr>
            <w:tcW w:w="415" w:type="dxa"/>
          </w:tcPr>
          <w:p w:rsidR="00D40F05" w:rsidRDefault="000A6EB3">
            <w:pPr>
              <w:pStyle w:val="null3"/>
              <w:rPr>
                <w:rFonts w:hint="default"/>
              </w:rPr>
            </w:pPr>
            <w:r>
              <w:rPr>
                <w:rFonts w:ascii="仿宋_GB2312" w:eastAsia="仿宋_GB2312" w:hAnsi="仿宋_GB2312" w:cs="仿宋_GB2312"/>
              </w:rPr>
              <w:t>计量单位</w:t>
            </w:r>
          </w:p>
        </w:tc>
        <w:tc>
          <w:tcPr>
            <w:tcW w:w="415" w:type="dxa"/>
          </w:tcPr>
          <w:p w:rsidR="00D40F05" w:rsidRDefault="000A6EB3">
            <w:pPr>
              <w:pStyle w:val="null3"/>
              <w:rPr>
                <w:rFonts w:hint="default"/>
              </w:rPr>
            </w:pPr>
            <w:r>
              <w:rPr>
                <w:rFonts w:ascii="仿宋_GB2312" w:eastAsia="仿宋_GB2312" w:hAnsi="仿宋_GB2312" w:cs="仿宋_GB2312"/>
              </w:rPr>
              <w:t>报价单位</w:t>
            </w:r>
          </w:p>
        </w:tc>
        <w:tc>
          <w:tcPr>
            <w:tcW w:w="831" w:type="dxa"/>
          </w:tcPr>
          <w:p w:rsidR="00D40F05" w:rsidRDefault="000A6EB3">
            <w:pPr>
              <w:pStyle w:val="null3"/>
              <w:rPr>
                <w:rFonts w:hint="default"/>
              </w:rPr>
            </w:pPr>
            <w:r>
              <w:rPr>
                <w:rFonts w:ascii="仿宋_GB2312" w:eastAsia="仿宋_GB2312" w:hAnsi="仿宋_GB2312" w:cs="仿宋_GB2312"/>
              </w:rPr>
              <w:t>最高限价</w:t>
            </w:r>
          </w:p>
        </w:tc>
        <w:tc>
          <w:tcPr>
            <w:tcW w:w="831" w:type="dxa"/>
          </w:tcPr>
          <w:p w:rsidR="00D40F05" w:rsidRDefault="000A6EB3">
            <w:pPr>
              <w:pStyle w:val="null3"/>
              <w:rPr>
                <w:rFonts w:hint="default"/>
              </w:rPr>
            </w:pPr>
            <w:r>
              <w:rPr>
                <w:rFonts w:ascii="仿宋_GB2312" w:eastAsia="仿宋_GB2312" w:hAnsi="仿宋_GB2312" w:cs="仿宋_GB2312"/>
              </w:rPr>
              <w:t>价款形式</w:t>
            </w:r>
          </w:p>
        </w:tc>
        <w:tc>
          <w:tcPr>
            <w:tcW w:w="1246" w:type="dxa"/>
          </w:tcPr>
          <w:p w:rsidR="00D40F05" w:rsidRDefault="000A6EB3">
            <w:pPr>
              <w:pStyle w:val="null3"/>
              <w:rPr>
                <w:rFonts w:hint="default"/>
              </w:rPr>
            </w:pPr>
            <w:r>
              <w:rPr>
                <w:rFonts w:ascii="仿宋_GB2312" w:eastAsia="仿宋_GB2312" w:hAnsi="仿宋_GB2312" w:cs="仿宋_GB2312"/>
              </w:rPr>
              <w:t>报价说明</w:t>
            </w:r>
          </w:p>
        </w:tc>
      </w:tr>
      <w:tr w:rsidR="00D40F05">
        <w:tc>
          <w:tcPr>
            <w:tcW w:w="415" w:type="dxa"/>
          </w:tcPr>
          <w:p w:rsidR="00D40F05" w:rsidRDefault="000A6EB3">
            <w:pPr>
              <w:pStyle w:val="null3"/>
              <w:rPr>
                <w:rFonts w:hint="default"/>
              </w:rPr>
            </w:pPr>
            <w:r>
              <w:rPr>
                <w:rFonts w:ascii="仿宋_GB2312" w:eastAsia="仿宋_GB2312" w:hAnsi="仿宋_GB2312" w:cs="仿宋_GB2312"/>
              </w:rPr>
              <w:t>1</w:t>
            </w:r>
          </w:p>
        </w:tc>
        <w:tc>
          <w:tcPr>
            <w:tcW w:w="2076" w:type="dxa"/>
          </w:tcPr>
          <w:p w:rsidR="00D40F05" w:rsidRDefault="000A6EB3">
            <w:pPr>
              <w:pStyle w:val="null3"/>
              <w:rPr>
                <w:rFonts w:hint="default"/>
              </w:rPr>
            </w:pPr>
            <w:r>
              <w:rPr>
                <w:rFonts w:ascii="仿宋_GB2312" w:eastAsia="仿宋_GB2312" w:hAnsi="仿宋_GB2312" w:cs="仿宋_GB2312"/>
              </w:rPr>
              <w:t>低速台式离心机</w:t>
            </w:r>
          </w:p>
        </w:tc>
        <w:tc>
          <w:tcPr>
            <w:tcW w:w="2076" w:type="dxa"/>
          </w:tcPr>
          <w:p w:rsidR="00D40F05" w:rsidRDefault="000A6EB3">
            <w:pPr>
              <w:pStyle w:val="null3"/>
              <w:rPr>
                <w:rFonts w:hint="default"/>
              </w:rPr>
            </w:pPr>
            <w:r>
              <w:rPr>
                <w:rFonts w:ascii="仿宋_GB2312" w:eastAsia="仿宋_GB2312" w:hAnsi="仿宋_GB2312" w:cs="仿宋_GB2312"/>
              </w:rPr>
              <w:t>低速台式离心机</w:t>
            </w:r>
          </w:p>
        </w:tc>
        <w:tc>
          <w:tcPr>
            <w:tcW w:w="415" w:type="dxa"/>
          </w:tcPr>
          <w:p w:rsidR="00D40F05" w:rsidRDefault="000A6EB3">
            <w:pPr>
              <w:pStyle w:val="null3"/>
              <w:rPr>
                <w:rFonts w:hint="default"/>
              </w:rPr>
            </w:pPr>
            <w:r>
              <w:rPr>
                <w:rFonts w:ascii="仿宋_GB2312" w:eastAsia="仿宋_GB2312" w:hAnsi="仿宋_GB2312" w:cs="仿宋_GB2312"/>
              </w:rPr>
              <w:t>台</w:t>
            </w:r>
          </w:p>
        </w:tc>
        <w:tc>
          <w:tcPr>
            <w:tcW w:w="415" w:type="dxa"/>
          </w:tcPr>
          <w:p w:rsidR="00D40F05" w:rsidRDefault="000A6EB3">
            <w:pPr>
              <w:pStyle w:val="null3"/>
              <w:rPr>
                <w:rFonts w:hint="default"/>
              </w:rPr>
            </w:pPr>
            <w:r>
              <w:rPr>
                <w:rFonts w:ascii="仿宋_GB2312" w:eastAsia="仿宋_GB2312" w:hAnsi="仿宋_GB2312" w:cs="仿宋_GB2312"/>
              </w:rPr>
              <w:t>元</w:t>
            </w:r>
          </w:p>
        </w:tc>
        <w:tc>
          <w:tcPr>
            <w:tcW w:w="831" w:type="dxa"/>
          </w:tcPr>
          <w:p w:rsidR="00D40F05" w:rsidRDefault="000A6EB3">
            <w:pPr>
              <w:pStyle w:val="null3"/>
              <w:jc w:val="right"/>
              <w:rPr>
                <w:rFonts w:hint="default"/>
              </w:rPr>
            </w:pPr>
            <w:r>
              <w:rPr>
                <w:rFonts w:ascii="仿宋_GB2312" w:eastAsia="仿宋_GB2312" w:hAnsi="仿宋_GB2312" w:cs="仿宋_GB2312"/>
              </w:rPr>
              <w:t>93,600.00</w:t>
            </w:r>
          </w:p>
        </w:tc>
        <w:tc>
          <w:tcPr>
            <w:tcW w:w="831" w:type="dxa"/>
          </w:tcPr>
          <w:p w:rsidR="00D40F05" w:rsidRDefault="000A6EB3">
            <w:pPr>
              <w:pStyle w:val="null3"/>
              <w:rPr>
                <w:rFonts w:hint="default"/>
              </w:rPr>
            </w:pPr>
            <w:r>
              <w:rPr>
                <w:rFonts w:ascii="仿宋_GB2312" w:eastAsia="仿宋_GB2312" w:hAnsi="仿宋_GB2312" w:cs="仿宋_GB2312"/>
              </w:rPr>
              <w:t>总价</w:t>
            </w:r>
          </w:p>
        </w:tc>
        <w:tc>
          <w:tcPr>
            <w:tcW w:w="1246" w:type="dxa"/>
          </w:tcPr>
          <w:p w:rsidR="00D40F05" w:rsidRDefault="000A6EB3">
            <w:pPr>
              <w:pStyle w:val="null3"/>
              <w:rPr>
                <w:rFonts w:hint="default"/>
              </w:rPr>
            </w:pPr>
            <w:r>
              <w:rPr>
                <w:rFonts w:ascii="仿宋_GB2312" w:eastAsia="仿宋_GB2312" w:hAnsi="仿宋_GB2312" w:cs="仿宋_GB2312"/>
              </w:rPr>
              <w:t>无</w:t>
            </w:r>
          </w:p>
        </w:tc>
      </w:tr>
    </w:tbl>
    <w:p w:rsidR="00D40F05" w:rsidRDefault="000A6EB3">
      <w:pPr>
        <w:pStyle w:val="null3"/>
        <w:rPr>
          <w:rFonts w:hint="default"/>
        </w:rPr>
      </w:pPr>
      <w:r>
        <w:rPr>
          <w:rFonts w:ascii="仿宋_GB2312" w:eastAsia="仿宋_GB2312" w:hAnsi="仿宋_GB2312" w:cs="仿宋_GB2312"/>
        </w:rPr>
        <w:t>大容量移液器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76"/>
        <w:gridCol w:w="2076"/>
        <w:gridCol w:w="416"/>
        <w:gridCol w:w="416"/>
        <w:gridCol w:w="1016"/>
        <w:gridCol w:w="831"/>
        <w:gridCol w:w="1246"/>
      </w:tblGrid>
      <w:tr w:rsidR="00D40F05">
        <w:tc>
          <w:tcPr>
            <w:tcW w:w="415" w:type="dxa"/>
          </w:tcPr>
          <w:p w:rsidR="00D40F05" w:rsidRDefault="000A6EB3">
            <w:pPr>
              <w:pStyle w:val="null3"/>
              <w:rPr>
                <w:rFonts w:hint="default"/>
              </w:rPr>
            </w:pPr>
            <w:r>
              <w:rPr>
                <w:rFonts w:ascii="仿宋_GB2312" w:eastAsia="仿宋_GB2312" w:hAnsi="仿宋_GB2312" w:cs="仿宋_GB2312"/>
              </w:rPr>
              <w:t>序号</w:t>
            </w:r>
          </w:p>
        </w:tc>
        <w:tc>
          <w:tcPr>
            <w:tcW w:w="2076" w:type="dxa"/>
          </w:tcPr>
          <w:p w:rsidR="00D40F05" w:rsidRDefault="000A6EB3">
            <w:pPr>
              <w:pStyle w:val="null3"/>
              <w:rPr>
                <w:rFonts w:hint="default"/>
              </w:rPr>
            </w:pPr>
            <w:r>
              <w:rPr>
                <w:rFonts w:ascii="仿宋_GB2312" w:eastAsia="仿宋_GB2312" w:hAnsi="仿宋_GB2312" w:cs="仿宋_GB2312"/>
              </w:rPr>
              <w:t>报价明细内容</w:t>
            </w:r>
          </w:p>
        </w:tc>
        <w:tc>
          <w:tcPr>
            <w:tcW w:w="2076" w:type="dxa"/>
          </w:tcPr>
          <w:p w:rsidR="00D40F05" w:rsidRDefault="000A6EB3">
            <w:pPr>
              <w:pStyle w:val="null3"/>
              <w:rPr>
                <w:rFonts w:hint="default"/>
              </w:rPr>
            </w:pPr>
            <w:r>
              <w:rPr>
                <w:rFonts w:ascii="仿宋_GB2312" w:eastAsia="仿宋_GB2312" w:hAnsi="仿宋_GB2312" w:cs="仿宋_GB2312"/>
              </w:rPr>
              <w:t>报价要求</w:t>
            </w:r>
          </w:p>
        </w:tc>
        <w:tc>
          <w:tcPr>
            <w:tcW w:w="415" w:type="dxa"/>
          </w:tcPr>
          <w:p w:rsidR="00D40F05" w:rsidRDefault="000A6EB3">
            <w:pPr>
              <w:pStyle w:val="null3"/>
              <w:rPr>
                <w:rFonts w:hint="default"/>
              </w:rPr>
            </w:pPr>
            <w:r>
              <w:rPr>
                <w:rFonts w:ascii="仿宋_GB2312" w:eastAsia="仿宋_GB2312" w:hAnsi="仿宋_GB2312" w:cs="仿宋_GB2312"/>
              </w:rPr>
              <w:t>计量单位</w:t>
            </w:r>
          </w:p>
        </w:tc>
        <w:tc>
          <w:tcPr>
            <w:tcW w:w="415" w:type="dxa"/>
          </w:tcPr>
          <w:p w:rsidR="00D40F05" w:rsidRDefault="000A6EB3">
            <w:pPr>
              <w:pStyle w:val="null3"/>
              <w:rPr>
                <w:rFonts w:hint="default"/>
              </w:rPr>
            </w:pPr>
            <w:r>
              <w:rPr>
                <w:rFonts w:ascii="仿宋_GB2312" w:eastAsia="仿宋_GB2312" w:hAnsi="仿宋_GB2312" w:cs="仿宋_GB2312"/>
              </w:rPr>
              <w:t>报价单位</w:t>
            </w:r>
          </w:p>
        </w:tc>
        <w:tc>
          <w:tcPr>
            <w:tcW w:w="831" w:type="dxa"/>
          </w:tcPr>
          <w:p w:rsidR="00D40F05" w:rsidRDefault="000A6EB3">
            <w:pPr>
              <w:pStyle w:val="null3"/>
              <w:rPr>
                <w:rFonts w:hint="default"/>
              </w:rPr>
            </w:pPr>
            <w:r>
              <w:rPr>
                <w:rFonts w:ascii="仿宋_GB2312" w:eastAsia="仿宋_GB2312" w:hAnsi="仿宋_GB2312" w:cs="仿宋_GB2312"/>
              </w:rPr>
              <w:t>最高限价</w:t>
            </w:r>
          </w:p>
        </w:tc>
        <w:tc>
          <w:tcPr>
            <w:tcW w:w="831" w:type="dxa"/>
          </w:tcPr>
          <w:p w:rsidR="00D40F05" w:rsidRDefault="000A6EB3">
            <w:pPr>
              <w:pStyle w:val="null3"/>
              <w:rPr>
                <w:rFonts w:hint="default"/>
              </w:rPr>
            </w:pPr>
            <w:r>
              <w:rPr>
                <w:rFonts w:ascii="仿宋_GB2312" w:eastAsia="仿宋_GB2312" w:hAnsi="仿宋_GB2312" w:cs="仿宋_GB2312"/>
              </w:rPr>
              <w:t>价款形式</w:t>
            </w:r>
          </w:p>
        </w:tc>
        <w:tc>
          <w:tcPr>
            <w:tcW w:w="1246" w:type="dxa"/>
          </w:tcPr>
          <w:p w:rsidR="00D40F05" w:rsidRDefault="000A6EB3">
            <w:pPr>
              <w:pStyle w:val="null3"/>
              <w:rPr>
                <w:rFonts w:hint="default"/>
              </w:rPr>
            </w:pPr>
            <w:r>
              <w:rPr>
                <w:rFonts w:ascii="仿宋_GB2312" w:eastAsia="仿宋_GB2312" w:hAnsi="仿宋_GB2312" w:cs="仿宋_GB2312"/>
              </w:rPr>
              <w:t>报价说明</w:t>
            </w:r>
          </w:p>
        </w:tc>
      </w:tr>
      <w:tr w:rsidR="00D40F05">
        <w:tc>
          <w:tcPr>
            <w:tcW w:w="415" w:type="dxa"/>
          </w:tcPr>
          <w:p w:rsidR="00D40F05" w:rsidRDefault="000A6EB3">
            <w:pPr>
              <w:pStyle w:val="null3"/>
              <w:rPr>
                <w:rFonts w:hint="default"/>
              </w:rPr>
            </w:pPr>
            <w:r>
              <w:rPr>
                <w:rFonts w:ascii="仿宋_GB2312" w:eastAsia="仿宋_GB2312" w:hAnsi="仿宋_GB2312" w:cs="仿宋_GB2312"/>
              </w:rPr>
              <w:t>1</w:t>
            </w:r>
          </w:p>
        </w:tc>
        <w:tc>
          <w:tcPr>
            <w:tcW w:w="2076" w:type="dxa"/>
          </w:tcPr>
          <w:p w:rsidR="00D40F05" w:rsidRDefault="000A6EB3">
            <w:pPr>
              <w:pStyle w:val="null3"/>
              <w:rPr>
                <w:rFonts w:hint="default"/>
              </w:rPr>
            </w:pPr>
            <w:r>
              <w:rPr>
                <w:rFonts w:ascii="仿宋_GB2312" w:eastAsia="仿宋_GB2312" w:hAnsi="仿宋_GB2312" w:cs="仿宋_GB2312"/>
              </w:rPr>
              <w:t>大容量移液器</w:t>
            </w:r>
          </w:p>
        </w:tc>
        <w:tc>
          <w:tcPr>
            <w:tcW w:w="2076" w:type="dxa"/>
          </w:tcPr>
          <w:p w:rsidR="00D40F05" w:rsidRDefault="000A6EB3">
            <w:pPr>
              <w:pStyle w:val="null3"/>
              <w:rPr>
                <w:rFonts w:hint="default"/>
              </w:rPr>
            </w:pPr>
            <w:r>
              <w:rPr>
                <w:rFonts w:ascii="仿宋_GB2312" w:eastAsia="仿宋_GB2312" w:hAnsi="仿宋_GB2312" w:cs="仿宋_GB2312"/>
              </w:rPr>
              <w:t>大容量移液器</w:t>
            </w:r>
          </w:p>
        </w:tc>
        <w:tc>
          <w:tcPr>
            <w:tcW w:w="415" w:type="dxa"/>
          </w:tcPr>
          <w:p w:rsidR="00D40F05" w:rsidRDefault="000A6EB3">
            <w:pPr>
              <w:pStyle w:val="null3"/>
              <w:rPr>
                <w:rFonts w:hint="default"/>
              </w:rPr>
            </w:pPr>
            <w:r>
              <w:rPr>
                <w:rFonts w:ascii="仿宋_GB2312" w:eastAsia="仿宋_GB2312" w:hAnsi="仿宋_GB2312" w:cs="仿宋_GB2312"/>
              </w:rPr>
              <w:t>把</w:t>
            </w:r>
          </w:p>
        </w:tc>
        <w:tc>
          <w:tcPr>
            <w:tcW w:w="415" w:type="dxa"/>
          </w:tcPr>
          <w:p w:rsidR="00D40F05" w:rsidRDefault="000A6EB3">
            <w:pPr>
              <w:pStyle w:val="null3"/>
              <w:rPr>
                <w:rFonts w:hint="default"/>
              </w:rPr>
            </w:pPr>
            <w:r>
              <w:rPr>
                <w:rFonts w:ascii="仿宋_GB2312" w:eastAsia="仿宋_GB2312" w:hAnsi="仿宋_GB2312" w:cs="仿宋_GB2312"/>
              </w:rPr>
              <w:t>元</w:t>
            </w:r>
          </w:p>
        </w:tc>
        <w:tc>
          <w:tcPr>
            <w:tcW w:w="831" w:type="dxa"/>
          </w:tcPr>
          <w:p w:rsidR="00D40F05" w:rsidRDefault="000A6EB3">
            <w:pPr>
              <w:pStyle w:val="null3"/>
              <w:jc w:val="right"/>
              <w:rPr>
                <w:rFonts w:hint="default"/>
              </w:rPr>
            </w:pPr>
            <w:r>
              <w:rPr>
                <w:rFonts w:ascii="仿宋_GB2312" w:eastAsia="仿宋_GB2312" w:hAnsi="仿宋_GB2312" w:cs="仿宋_GB2312"/>
              </w:rPr>
              <w:t>5,880.00</w:t>
            </w:r>
          </w:p>
        </w:tc>
        <w:tc>
          <w:tcPr>
            <w:tcW w:w="831" w:type="dxa"/>
          </w:tcPr>
          <w:p w:rsidR="00D40F05" w:rsidRDefault="000A6EB3">
            <w:pPr>
              <w:pStyle w:val="null3"/>
              <w:rPr>
                <w:rFonts w:hint="default"/>
              </w:rPr>
            </w:pPr>
            <w:r>
              <w:rPr>
                <w:rFonts w:ascii="仿宋_GB2312" w:eastAsia="仿宋_GB2312" w:hAnsi="仿宋_GB2312" w:cs="仿宋_GB2312"/>
              </w:rPr>
              <w:t>总价</w:t>
            </w:r>
          </w:p>
        </w:tc>
        <w:tc>
          <w:tcPr>
            <w:tcW w:w="1246" w:type="dxa"/>
          </w:tcPr>
          <w:p w:rsidR="00D40F05" w:rsidRDefault="000A6EB3">
            <w:pPr>
              <w:pStyle w:val="null3"/>
              <w:rPr>
                <w:rFonts w:hint="default"/>
              </w:rPr>
            </w:pPr>
            <w:r>
              <w:rPr>
                <w:rFonts w:ascii="仿宋_GB2312" w:eastAsia="仿宋_GB2312" w:hAnsi="仿宋_GB2312" w:cs="仿宋_GB2312"/>
              </w:rPr>
              <w:t>无</w:t>
            </w:r>
          </w:p>
        </w:tc>
      </w:tr>
    </w:tbl>
    <w:p w:rsidR="00D40F05" w:rsidRDefault="000A6EB3">
      <w:pPr>
        <w:pStyle w:val="null3"/>
        <w:ind w:firstLine="480"/>
        <w:outlineLvl w:val="2"/>
        <w:rPr>
          <w:rFonts w:hint="default"/>
        </w:rPr>
      </w:pPr>
      <w:r>
        <w:rPr>
          <w:rFonts w:ascii="仿宋_GB2312" w:eastAsia="仿宋_GB2312" w:hAnsi="仿宋_GB2312" w:cs="仿宋_GB2312"/>
          <w:b/>
          <w:sz w:val="28"/>
        </w:rPr>
        <w:t>5.</w:t>
      </w:r>
      <w:r>
        <w:rPr>
          <w:rFonts w:ascii="仿宋_GB2312" w:eastAsia="仿宋_GB2312" w:hAnsi="仿宋_GB2312" w:cs="仿宋_GB2312"/>
          <w:b/>
          <w:sz w:val="28"/>
        </w:rPr>
        <w:t>采购项目需要落实的政府采购政策：</w:t>
      </w:r>
    </w:p>
    <w:p w:rsidR="00D40F05" w:rsidRDefault="000A6EB3">
      <w:pPr>
        <w:pStyle w:val="null3"/>
        <w:ind w:firstLine="960"/>
        <w:rPr>
          <w:rFonts w:hint="default"/>
        </w:rPr>
      </w:pPr>
      <w:r>
        <w:rPr>
          <w:rFonts w:ascii="仿宋_GB2312" w:eastAsia="仿宋_GB2312" w:hAnsi="仿宋_GB2312" w:cs="仿宋_GB2312"/>
        </w:rPr>
        <w:t>进口产品：不适用本项目</w:t>
      </w:r>
    </w:p>
    <w:p w:rsidR="00D40F05" w:rsidRDefault="000A6EB3">
      <w:pPr>
        <w:pStyle w:val="null3"/>
        <w:ind w:firstLine="960"/>
        <w:rPr>
          <w:rFonts w:hint="default"/>
        </w:rPr>
      </w:pPr>
      <w:r>
        <w:rPr>
          <w:rFonts w:ascii="仿宋_GB2312" w:eastAsia="仿宋_GB2312" w:hAnsi="仿宋_GB2312" w:cs="仿宋_GB2312"/>
        </w:rPr>
        <w:t>节能产品：按照《关于印发节能产品政府采购品目清单的通知》财库〔</w:t>
      </w:r>
      <w:r>
        <w:rPr>
          <w:rFonts w:ascii="仿宋_GB2312" w:eastAsia="仿宋_GB2312" w:hAnsi="仿宋_GB2312" w:cs="仿宋_GB2312"/>
        </w:rPr>
        <w:t>2019</w:t>
      </w:r>
      <w:r>
        <w:rPr>
          <w:rFonts w:ascii="仿宋_GB2312" w:eastAsia="仿宋_GB2312" w:hAnsi="仿宋_GB2312" w:cs="仿宋_GB2312"/>
        </w:rPr>
        <w:t>〕</w:t>
      </w:r>
      <w:r>
        <w:rPr>
          <w:rFonts w:ascii="仿宋_GB2312" w:eastAsia="仿宋_GB2312" w:hAnsi="仿宋_GB2312" w:cs="仿宋_GB2312"/>
        </w:rPr>
        <w:t>19</w:t>
      </w:r>
      <w:r>
        <w:rPr>
          <w:rFonts w:ascii="仿宋_GB2312" w:eastAsia="仿宋_GB2312" w:hAnsi="仿宋_GB2312" w:cs="仿宋_GB2312"/>
        </w:rPr>
        <w:t>号执行</w:t>
      </w:r>
    </w:p>
    <w:p w:rsidR="00D40F05" w:rsidRDefault="000A6EB3">
      <w:pPr>
        <w:pStyle w:val="null3"/>
        <w:ind w:firstLine="960"/>
        <w:rPr>
          <w:rFonts w:hint="default"/>
        </w:rPr>
      </w:pPr>
      <w:r>
        <w:rPr>
          <w:rFonts w:ascii="仿宋_GB2312" w:eastAsia="仿宋_GB2312" w:hAnsi="仿宋_GB2312" w:cs="仿宋_GB2312"/>
        </w:rPr>
        <w:t>环境标志产品：按照《关于印发环境标志产品政府采购品目清单的通知》财库〔</w:t>
      </w:r>
      <w:r>
        <w:rPr>
          <w:rFonts w:ascii="仿宋_GB2312" w:eastAsia="仿宋_GB2312" w:hAnsi="仿宋_GB2312" w:cs="仿宋_GB2312"/>
        </w:rPr>
        <w:t>2019</w:t>
      </w:r>
      <w:r>
        <w:rPr>
          <w:rFonts w:ascii="仿宋_GB2312" w:eastAsia="仿宋_GB2312" w:hAnsi="仿宋_GB2312" w:cs="仿宋_GB2312"/>
        </w:rPr>
        <w:t>〕</w:t>
      </w:r>
      <w:r>
        <w:rPr>
          <w:rFonts w:ascii="仿宋_GB2312" w:eastAsia="仿宋_GB2312" w:hAnsi="仿宋_GB2312" w:cs="仿宋_GB2312"/>
        </w:rPr>
        <w:t>18</w:t>
      </w:r>
      <w:r>
        <w:rPr>
          <w:rFonts w:ascii="仿宋_GB2312" w:eastAsia="仿宋_GB2312" w:hAnsi="仿宋_GB2312" w:cs="仿宋_GB2312"/>
        </w:rPr>
        <w:t>号执行</w:t>
      </w:r>
    </w:p>
    <w:p w:rsidR="00D40F05" w:rsidRDefault="000A6EB3">
      <w:pPr>
        <w:pStyle w:val="null3"/>
        <w:ind w:firstLine="960"/>
        <w:rPr>
          <w:rFonts w:hint="default"/>
        </w:rPr>
      </w:pPr>
      <w:r>
        <w:rPr>
          <w:rFonts w:ascii="仿宋_GB2312" w:eastAsia="仿宋_GB2312" w:hAnsi="仿宋_GB2312" w:cs="仿宋_GB2312"/>
        </w:rPr>
        <w:t>促进中小企业发展的相关政策：</w:t>
      </w:r>
    </w:p>
    <w:p w:rsidR="00D40F05" w:rsidRDefault="000A6EB3">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：专门采购包预留</w:t>
      </w:r>
    </w:p>
    <w:p w:rsidR="00D40F05" w:rsidRDefault="000A6EB3">
      <w:pPr>
        <w:pStyle w:val="null3"/>
        <w:rPr>
          <w:rFonts w:hint="default"/>
        </w:rPr>
      </w:pPr>
      <w:r>
        <w:rPr>
          <w:rFonts w:ascii="仿宋_GB2312" w:eastAsia="仿宋_GB2312" w:hAnsi="仿宋_GB2312" w:cs="仿宋_GB2312"/>
        </w:rPr>
        <w:t>面向的企业规模：中小企业</w:t>
      </w:r>
    </w:p>
    <w:p w:rsidR="00D40F05" w:rsidRDefault="000A6EB3">
      <w:pPr>
        <w:pStyle w:val="null3"/>
        <w:rPr>
          <w:rFonts w:hint="default"/>
        </w:rPr>
      </w:pPr>
      <w:r>
        <w:rPr>
          <w:rFonts w:ascii="仿宋_GB2312" w:eastAsia="仿宋_GB2312" w:hAnsi="仿宋_GB2312" w:cs="仿宋_GB2312"/>
        </w:rPr>
        <w:t>预留形式：专门采购包预留</w:t>
      </w:r>
    </w:p>
    <w:p w:rsidR="00D40F05" w:rsidRDefault="000A6EB3">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D40F05" w:rsidRDefault="000A6EB3">
      <w:pPr>
        <w:pStyle w:val="null3"/>
        <w:ind w:firstLine="480"/>
        <w:outlineLvl w:val="2"/>
        <w:rPr>
          <w:rFonts w:hint="default"/>
        </w:rPr>
      </w:pPr>
      <w:r>
        <w:rPr>
          <w:rFonts w:ascii="仿宋_GB2312" w:eastAsia="仿宋_GB2312" w:hAnsi="仿宋_GB2312" w:cs="仿宋_GB2312"/>
          <w:b/>
          <w:sz w:val="28"/>
        </w:rPr>
        <w:t>6.</w:t>
      </w:r>
      <w:r>
        <w:rPr>
          <w:rFonts w:ascii="仿宋_GB2312" w:eastAsia="仿宋_GB2312" w:hAnsi="仿宋_GB2312" w:cs="仿宋_GB2312"/>
          <w:b/>
          <w:sz w:val="28"/>
        </w:rPr>
        <w:t>供应商的资格要求：</w:t>
      </w:r>
    </w:p>
    <w:p w:rsidR="00D40F05" w:rsidRDefault="000A6EB3">
      <w:pPr>
        <w:pStyle w:val="null3"/>
        <w:ind w:firstLine="960"/>
        <w:rPr>
          <w:rFonts w:hint="default"/>
        </w:rPr>
      </w:pPr>
      <w:r>
        <w:rPr>
          <w:rFonts w:ascii="仿宋_GB2312" w:eastAsia="仿宋_GB2312" w:hAnsi="仿宋_GB2312" w:cs="仿宋_GB2312"/>
        </w:rPr>
        <w:t>6.1</w:t>
      </w:r>
      <w:r>
        <w:rPr>
          <w:rFonts w:ascii="仿宋_GB2312" w:eastAsia="仿宋_GB2312" w:hAnsi="仿宋_GB2312" w:cs="仿宋_GB2312"/>
        </w:rPr>
        <w:t>法定条件：符合《中华人民共和国政府采购法》第二十二条第一款规定的条件。</w:t>
      </w:r>
    </w:p>
    <w:p w:rsidR="00D40F05" w:rsidRDefault="000A6EB3">
      <w:pPr>
        <w:pStyle w:val="null3"/>
        <w:ind w:firstLine="960"/>
        <w:rPr>
          <w:rFonts w:hint="default"/>
        </w:rPr>
      </w:pPr>
      <w:r>
        <w:rPr>
          <w:rFonts w:ascii="仿宋_GB2312" w:eastAsia="仿宋_GB2312" w:hAnsi="仿宋_GB2312" w:cs="仿宋_GB2312"/>
        </w:rPr>
        <w:t>6.2</w:t>
      </w:r>
      <w:r>
        <w:rPr>
          <w:rFonts w:ascii="仿宋_GB2312" w:eastAsia="仿宋_GB2312" w:hAnsi="仿宋_GB2312" w:cs="仿宋_GB2312"/>
        </w:rPr>
        <w:t>特定条件：</w:t>
      </w:r>
    </w:p>
    <w:p w:rsidR="00D40F05" w:rsidRDefault="000A6EB3">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D40F05">
        <w:tc>
          <w:tcPr>
            <w:tcW w:w="3692"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D40F05">
        <w:tc>
          <w:tcPr>
            <w:tcW w:w="3692" w:type="dxa"/>
          </w:tcPr>
          <w:p w:rsidR="00D40F05" w:rsidRDefault="000A6EB3">
            <w:pPr>
              <w:pStyle w:val="null3"/>
              <w:rPr>
                <w:rFonts w:hint="default"/>
              </w:rPr>
            </w:pPr>
            <w:r>
              <w:rPr>
                <w:rFonts w:ascii="仿宋_GB2312" w:eastAsia="仿宋_GB2312" w:hAnsi="仿宋_GB2312" w:cs="仿宋_GB2312"/>
              </w:rPr>
              <w:t>具备履行合同所必需设备和专业技术能力的材料</w:t>
            </w:r>
          </w:p>
        </w:tc>
        <w:tc>
          <w:tcPr>
            <w:tcW w:w="4614" w:type="dxa"/>
          </w:tcPr>
          <w:p w:rsidR="00D40F05" w:rsidRDefault="000A6EB3">
            <w:pPr>
              <w:pStyle w:val="null3"/>
              <w:rPr>
                <w:rFonts w:hint="default"/>
              </w:rPr>
            </w:pPr>
            <w:r>
              <w:rPr>
                <w:rFonts w:ascii="仿宋_GB2312" w:eastAsia="仿宋_GB2312" w:hAnsi="仿宋_GB2312" w:cs="仿宋_GB2312"/>
              </w:rPr>
              <w:t>所投货物若属于医疗器械管理范畴，按照国家《医疗器械监督管理条例》，应符合以下标准：①投标</w:t>
            </w:r>
            <w:r>
              <w:rPr>
                <w:rFonts w:ascii="仿宋_GB2312" w:eastAsia="仿宋_GB2312" w:hAnsi="仿宋_GB2312" w:cs="仿宋_GB2312"/>
              </w:rPr>
              <w:lastRenderedPageBreak/>
              <w:t>人为制造商的，须提供《医疗器械生产许可证》</w:t>
            </w:r>
            <w:r>
              <w:rPr>
                <w:rFonts w:ascii="仿宋_GB2312" w:eastAsia="仿宋_GB2312" w:hAnsi="仿宋_GB2312" w:cs="仿宋_GB2312"/>
              </w:rPr>
              <w:t>(</w:t>
            </w:r>
            <w:r>
              <w:rPr>
                <w:rFonts w:ascii="仿宋_GB2312" w:eastAsia="仿宋_GB2312" w:hAnsi="仿宋_GB2312" w:cs="仿宋_GB2312"/>
              </w:rPr>
              <w:t>进口产品除外</w:t>
            </w:r>
            <w:r>
              <w:rPr>
                <w:rFonts w:ascii="仿宋_GB2312" w:eastAsia="仿宋_GB2312" w:hAnsi="仿宋_GB2312" w:cs="仿宋_GB2312"/>
              </w:rPr>
              <w:t>)</w:t>
            </w:r>
            <w:r>
              <w:rPr>
                <w:rFonts w:ascii="仿宋_GB2312" w:eastAsia="仿宋_GB2312" w:hAnsi="仿宋_GB2312" w:cs="仿宋_GB2312"/>
              </w:rPr>
              <w:t>；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仿宋_GB2312" w:eastAsia="仿宋_GB2312" w:hAnsi="仿宋_GB2312" w:cs="仿宋_GB2312"/>
              </w:rPr>
              <w:t xml:space="preserve"> </w:t>
            </w:r>
            <w:r>
              <w:rPr>
                <w:rFonts w:ascii="仿宋_GB2312" w:eastAsia="仿宋_GB2312" w:hAnsi="仿宋_GB2312" w:cs="仿宋_GB2312"/>
              </w:rPr>
              <w:t>②投标货物若属于《医疗器械监督管理条例》规定的第一类医疗器械产品应提供《第一类医疗器械</w:t>
            </w:r>
            <w:r>
              <w:rPr>
                <w:rFonts w:ascii="仿宋_GB2312" w:eastAsia="仿宋_GB2312" w:hAnsi="仿宋_GB2312" w:cs="仿宋_GB2312"/>
              </w:rPr>
              <w:t>备案凭证》，若属于第二类、第三类医疗器械产品应取得《医疗器械注册证》</w:t>
            </w:r>
            <w:r>
              <w:rPr>
                <w:rFonts w:ascii="仿宋_GB2312" w:eastAsia="仿宋_GB2312" w:hAnsi="仿宋_GB2312" w:cs="仿宋_GB2312"/>
              </w:rPr>
              <w:t>(</w:t>
            </w:r>
            <w:r>
              <w:rPr>
                <w:rFonts w:ascii="仿宋_GB2312" w:eastAsia="仿宋_GB2312" w:hAnsi="仿宋_GB2312" w:cs="仿宋_GB2312"/>
              </w:rPr>
              <w:t>如有注册登记表应提供</w:t>
            </w:r>
            <w:r>
              <w:rPr>
                <w:rFonts w:ascii="仿宋_GB2312" w:eastAsia="仿宋_GB2312" w:hAnsi="仿宋_GB2312" w:cs="仿宋_GB2312"/>
              </w:rPr>
              <w:t>)</w:t>
            </w:r>
            <w:r>
              <w:rPr>
                <w:rFonts w:ascii="仿宋_GB2312" w:eastAsia="仿宋_GB2312" w:hAnsi="仿宋_GB2312" w:cs="仿宋_GB2312"/>
              </w:rPr>
              <w:t>。注</w:t>
            </w:r>
            <w:r>
              <w:rPr>
                <w:rFonts w:ascii="仿宋_GB2312" w:eastAsia="仿宋_GB2312" w:hAnsi="仿宋_GB2312" w:cs="仿宋_GB2312"/>
              </w:rPr>
              <w:t>:</w:t>
            </w:r>
            <w:r>
              <w:rPr>
                <w:rFonts w:ascii="仿宋_GB2312" w:eastAsia="仿宋_GB2312" w:hAnsi="仿宋_GB2312" w:cs="仿宋_GB2312"/>
              </w:rPr>
              <w:t>所有资格证明文件复印件须在有效期内。</w:t>
            </w:r>
          </w:p>
        </w:tc>
      </w:tr>
      <w:tr w:rsidR="00D40F05">
        <w:tc>
          <w:tcPr>
            <w:tcW w:w="3692" w:type="dxa"/>
          </w:tcPr>
          <w:p w:rsidR="00D40F05" w:rsidRDefault="000A6EB3">
            <w:pPr>
              <w:pStyle w:val="null3"/>
              <w:rPr>
                <w:rFonts w:hint="default"/>
              </w:rPr>
            </w:pPr>
            <w:r>
              <w:rPr>
                <w:rFonts w:ascii="仿宋_GB2312" w:eastAsia="仿宋_GB2312" w:hAnsi="仿宋_GB2312" w:cs="仿宋_GB2312"/>
              </w:rPr>
              <w:lastRenderedPageBreak/>
              <w:t>资格承诺函</w:t>
            </w:r>
          </w:p>
        </w:tc>
        <w:tc>
          <w:tcPr>
            <w:tcW w:w="4614" w:type="dxa"/>
          </w:tcPr>
          <w:p w:rsidR="00D40F05" w:rsidRDefault="000A6EB3">
            <w:pPr>
              <w:pStyle w:val="null3"/>
              <w:rPr>
                <w:rFonts w:hint="default"/>
              </w:rPr>
            </w:pPr>
            <w:r>
              <w:rPr>
                <w:rFonts w:ascii="仿宋_GB2312" w:eastAsia="仿宋_GB2312" w:hAnsi="仿宋_GB2312" w:cs="仿宋_GB2312"/>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D40F05">
        <w:tc>
          <w:tcPr>
            <w:tcW w:w="3692" w:type="dxa"/>
          </w:tcPr>
          <w:p w:rsidR="00D40F05" w:rsidRDefault="000A6EB3">
            <w:pPr>
              <w:pStyle w:val="null3"/>
              <w:rPr>
                <w:rFonts w:hint="default"/>
              </w:rPr>
            </w:pPr>
            <w:r>
              <w:rPr>
                <w:rFonts w:ascii="仿宋_GB2312" w:eastAsia="仿宋_GB2312" w:hAnsi="仿宋_GB2312" w:cs="仿宋_GB2312"/>
              </w:rPr>
              <w:t>本采购包属</w:t>
            </w:r>
            <w:r>
              <w:rPr>
                <w:rFonts w:ascii="仿宋_GB2312" w:eastAsia="仿宋_GB2312" w:hAnsi="仿宋_GB2312" w:cs="仿宋_GB2312"/>
              </w:rPr>
              <w:t>于专门面向中小企业采购</w:t>
            </w:r>
          </w:p>
        </w:tc>
        <w:tc>
          <w:tcPr>
            <w:tcW w:w="4614" w:type="dxa"/>
          </w:tcPr>
          <w:p w:rsidR="00D40F05" w:rsidRDefault="000A6EB3">
            <w:pPr>
              <w:pStyle w:val="null3"/>
              <w:rPr>
                <w:rFonts w:hint="default"/>
              </w:rPr>
            </w:pPr>
            <w:r>
              <w:rPr>
                <w:rFonts w:ascii="仿宋_GB2312" w:eastAsia="仿宋_GB2312" w:hAnsi="仿宋_GB2312" w:cs="仿宋_GB2312"/>
              </w:rPr>
              <w:t>根据中华人民共和国财政部、中华人民共和国工业和信息化部《政府采购促进中小企业发展管理办法》的财库</w:t>
            </w:r>
            <w:r>
              <w:rPr>
                <w:rFonts w:ascii="仿宋_GB2312" w:eastAsia="仿宋_GB2312" w:hAnsi="仿宋_GB2312" w:cs="仿宋_GB2312"/>
              </w:rPr>
              <w:t>(2020)46</w:t>
            </w:r>
            <w:r>
              <w:rPr>
                <w:rFonts w:ascii="仿宋_GB2312" w:eastAsia="仿宋_GB2312" w:hAnsi="仿宋_GB2312" w:cs="仿宋_GB2312"/>
              </w:rPr>
              <w:t>号文件的规定。①本项目专门面向符合财政部、工信部文件</w:t>
            </w:r>
            <w:r>
              <w:rPr>
                <w:rFonts w:ascii="仿宋_GB2312" w:eastAsia="仿宋_GB2312" w:hAnsi="仿宋_GB2312" w:cs="仿宋_GB2312"/>
              </w:rPr>
              <w:t>(</w:t>
            </w:r>
            <w:r>
              <w:rPr>
                <w:rFonts w:ascii="仿宋_GB2312" w:eastAsia="仿宋_GB2312" w:hAnsi="仿宋_GB2312" w:cs="仿宋_GB2312"/>
              </w:rPr>
              <w:t>财库</w:t>
            </w:r>
            <w:r>
              <w:rPr>
                <w:rFonts w:ascii="仿宋_GB2312" w:eastAsia="仿宋_GB2312" w:hAnsi="仿宋_GB2312" w:cs="仿宋_GB2312"/>
              </w:rPr>
              <w:t>(2020)46</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规定的中、小、微企业。供应商须提供《中小企业声明函》，</w:t>
            </w:r>
            <w:r>
              <w:rPr>
                <w:rFonts w:ascii="仿宋_GB2312" w:eastAsia="仿宋_GB2312" w:hAnsi="仿宋_GB2312" w:cs="仿宋_GB2312"/>
              </w:rPr>
              <w:t xml:space="preserve"> </w:t>
            </w:r>
            <w:r>
              <w:rPr>
                <w:rFonts w:ascii="仿宋_GB2312" w:eastAsia="仿宋_GB2312" w:hAnsi="仿宋_GB2312" w:cs="仿宋_GB2312"/>
              </w:rPr>
              <w:t>格式见采购文件相关附件。供应商应认真对照《工业和信息化部、国家统计局国家发展和改革委员会、财政部关于印发中小企业划型标准规定的通知》</w:t>
            </w:r>
            <w:r>
              <w:rPr>
                <w:rFonts w:ascii="仿宋_GB2312" w:eastAsia="仿宋_GB2312" w:hAnsi="仿宋_GB2312" w:cs="仿宋_GB2312"/>
              </w:rPr>
              <w:t>(</w:t>
            </w:r>
            <w:r>
              <w:rPr>
                <w:rFonts w:ascii="仿宋_GB2312" w:eastAsia="仿宋_GB2312" w:hAnsi="仿宋_GB2312" w:cs="仿宋_GB2312"/>
              </w:rPr>
              <w:t>工信部联企业</w:t>
            </w:r>
            <w:r>
              <w:rPr>
                <w:rFonts w:ascii="仿宋_GB2312" w:eastAsia="仿宋_GB2312" w:hAnsi="仿宋_GB2312" w:cs="仿宋_GB2312"/>
              </w:rPr>
              <w:t>[2011]300</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规定的划分标准，并按照国家统计局关于印发《统计上大中小微型企业划分办法</w:t>
            </w:r>
            <w:r>
              <w:rPr>
                <w:rFonts w:ascii="仿宋_GB2312" w:eastAsia="仿宋_GB2312" w:hAnsi="仿宋_GB2312" w:cs="仿宋_GB2312"/>
              </w:rPr>
              <w:t>(2</w:t>
            </w:r>
            <w:r>
              <w:rPr>
                <w:rFonts w:ascii="仿宋_GB2312" w:eastAsia="仿宋_GB2312" w:hAnsi="仿宋_GB2312" w:cs="仿宋_GB2312"/>
              </w:rPr>
              <w:t>017)</w:t>
            </w:r>
            <w:r>
              <w:rPr>
                <w:rFonts w:ascii="仿宋_GB2312" w:eastAsia="仿宋_GB2312" w:hAnsi="仿宋_GB2312" w:cs="仿宋_GB2312"/>
              </w:rPr>
              <w:t>》的通知</w:t>
            </w:r>
            <w:r>
              <w:rPr>
                <w:rFonts w:ascii="仿宋_GB2312" w:eastAsia="仿宋_GB2312" w:hAnsi="仿宋_GB2312" w:cs="仿宋_GB2312"/>
              </w:rPr>
              <w:t>(</w:t>
            </w:r>
            <w:r>
              <w:rPr>
                <w:rFonts w:ascii="仿宋_GB2312" w:eastAsia="仿宋_GB2312" w:hAnsi="仿宋_GB2312" w:cs="仿宋_GB2312"/>
              </w:rPr>
              <w:t>国统字</w:t>
            </w:r>
            <w:r>
              <w:rPr>
                <w:rFonts w:ascii="仿宋_GB2312" w:eastAsia="仿宋_GB2312" w:hAnsi="仿宋_GB2312" w:cs="仿宋_GB2312"/>
              </w:rPr>
              <w:t>(2017)213</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规定准确划分企业类型。②监狱企业视同小型、微型企业，供应商为监狱企业的，可不提供中小企业声明函，但须提供由省级以上监狱管理局、戒毒管理局</w:t>
            </w:r>
            <w:r>
              <w:rPr>
                <w:rFonts w:ascii="仿宋_GB2312" w:eastAsia="仿宋_GB2312" w:hAnsi="仿宋_GB2312" w:cs="仿宋_GB2312"/>
              </w:rPr>
              <w:t>(</w:t>
            </w:r>
            <w:r>
              <w:rPr>
                <w:rFonts w:ascii="仿宋_GB2312" w:eastAsia="仿宋_GB2312" w:hAnsi="仿宋_GB2312" w:cs="仿宋_GB2312"/>
              </w:rPr>
              <w:t>含新疆生产建设兵团</w:t>
            </w:r>
            <w:r>
              <w:rPr>
                <w:rFonts w:ascii="仿宋_GB2312" w:eastAsia="仿宋_GB2312" w:hAnsi="仿宋_GB2312" w:cs="仿宋_GB2312"/>
              </w:rPr>
              <w:t>)</w:t>
            </w:r>
            <w:r>
              <w:rPr>
                <w:rFonts w:ascii="仿宋_GB2312" w:eastAsia="仿宋_GB2312" w:hAnsi="仿宋_GB2312" w:cs="仿宋_GB2312"/>
              </w:rPr>
              <w:t>出具的属于监狱企业的证明文件。③残疾人福利性单位视同小型、微型企业，供应商为残疾人福利性单位的，可不提供中小企业声明函，但须提供《残疾人福利性单位声明函》。注：本项目为专门面向中小企业的货物类采购项目不再执行价格评审优惠的扶持政策；本项目采购标的对应的中小企业划分标准所属行业为“工业”。</w:t>
            </w:r>
          </w:p>
        </w:tc>
      </w:tr>
      <w:tr w:rsidR="00D40F05">
        <w:tc>
          <w:tcPr>
            <w:tcW w:w="3692" w:type="dxa"/>
          </w:tcPr>
          <w:p w:rsidR="00D40F05" w:rsidRDefault="000A6EB3">
            <w:pPr>
              <w:pStyle w:val="null3"/>
              <w:rPr>
                <w:rFonts w:hint="default"/>
              </w:rPr>
            </w:pPr>
            <w:r>
              <w:rPr>
                <w:rFonts w:ascii="仿宋_GB2312" w:eastAsia="仿宋_GB2312" w:hAnsi="仿宋_GB2312" w:cs="仿宋_GB2312"/>
              </w:rPr>
              <w:t>本采购包属于专门</w:t>
            </w:r>
            <w:r>
              <w:rPr>
                <w:rFonts w:ascii="仿宋_GB2312" w:eastAsia="仿宋_GB2312" w:hAnsi="仿宋_GB2312" w:cs="仿宋_GB2312"/>
              </w:rPr>
              <w:t>面向中小企业采购。</w:t>
            </w:r>
          </w:p>
        </w:tc>
        <w:tc>
          <w:tcPr>
            <w:tcW w:w="4614" w:type="dxa"/>
          </w:tcPr>
          <w:p w:rsidR="00D40F05" w:rsidRDefault="000A6EB3">
            <w:pPr>
              <w:pStyle w:val="null3"/>
              <w:rPr>
                <w:rFonts w:hint="default"/>
              </w:rPr>
            </w:pPr>
            <w:r>
              <w:rPr>
                <w:rFonts w:ascii="仿宋_GB2312" w:eastAsia="仿宋_GB2312" w:hAnsi="仿宋_GB2312" w:cs="仿宋_GB2312"/>
              </w:rPr>
              <w:t>本采购包为专门面向中小企业采购，供应商须提供中小企业声明函。监狱企业、残疾人福利性单位视同小型、微型企业。</w:t>
            </w:r>
          </w:p>
        </w:tc>
      </w:tr>
    </w:tbl>
    <w:p w:rsidR="00D40F05" w:rsidRDefault="000A6EB3">
      <w:pPr>
        <w:pStyle w:val="null3"/>
        <w:ind w:firstLine="960"/>
        <w:rPr>
          <w:rFonts w:hint="default"/>
        </w:rPr>
      </w:pPr>
      <w:r>
        <w:rPr>
          <w:rFonts w:ascii="仿宋_GB2312" w:eastAsia="仿宋_GB2312" w:hAnsi="仿宋_GB2312" w:cs="仿宋_GB2312"/>
        </w:rPr>
        <w:lastRenderedPageBreak/>
        <w:t>6.3</w:t>
      </w:r>
      <w:r>
        <w:rPr>
          <w:rFonts w:ascii="仿宋_GB2312" w:eastAsia="仿宋_GB2312" w:hAnsi="仿宋_GB2312" w:cs="仿宋_GB2312"/>
        </w:rPr>
        <w:t>是否接受联合体形式的响应磋商：</w:t>
      </w:r>
    </w:p>
    <w:p w:rsidR="00D40F05" w:rsidRDefault="000A6EB3">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：不接受</w:t>
      </w:r>
    </w:p>
    <w:p w:rsidR="00D40F05" w:rsidRDefault="000A6EB3">
      <w:pPr>
        <w:pStyle w:val="null3"/>
        <w:ind w:firstLine="480"/>
        <w:rPr>
          <w:rFonts w:hint="default"/>
        </w:rPr>
      </w:pPr>
      <w:r>
        <w:rPr>
          <w:rFonts w:ascii="仿宋_GB2312" w:eastAsia="仿宋_GB2312" w:hAnsi="仿宋_GB2312" w:cs="仿宋_GB2312"/>
          <w:b/>
        </w:rPr>
        <w:t>※根据上述资格要求，供应商响应文件中应提交的“资格证明文件”相关规定和资料要求，详见竞争性磋商须知前附表和磋商文件第五章。</w:t>
      </w:r>
    </w:p>
    <w:p w:rsidR="00D40F05" w:rsidRDefault="000A6EB3">
      <w:pPr>
        <w:pStyle w:val="null3"/>
        <w:ind w:firstLine="480"/>
        <w:outlineLvl w:val="2"/>
        <w:rPr>
          <w:rFonts w:hint="default"/>
        </w:rPr>
      </w:pPr>
      <w:r>
        <w:rPr>
          <w:rFonts w:ascii="仿宋_GB2312" w:eastAsia="仿宋_GB2312" w:hAnsi="仿宋_GB2312" w:cs="仿宋_GB2312"/>
          <w:b/>
          <w:sz w:val="28"/>
        </w:rPr>
        <w:t>7.</w:t>
      </w:r>
      <w:r>
        <w:rPr>
          <w:rFonts w:ascii="仿宋_GB2312" w:eastAsia="仿宋_GB2312" w:hAnsi="仿宋_GB2312" w:cs="仿宋_GB2312"/>
          <w:b/>
          <w:sz w:val="28"/>
        </w:rPr>
        <w:t>竞争性磋商文件获取期限：</w:t>
      </w:r>
    </w:p>
    <w:p w:rsidR="00D40F05" w:rsidRDefault="000A6EB3">
      <w:pPr>
        <w:pStyle w:val="null3"/>
        <w:ind w:firstLine="480"/>
        <w:rPr>
          <w:rFonts w:hint="default"/>
        </w:rPr>
      </w:pPr>
      <w:r>
        <w:rPr>
          <w:rFonts w:ascii="仿宋_GB2312" w:eastAsia="仿宋_GB2312" w:hAnsi="仿宋_GB2312" w:cs="仿宋_GB2312"/>
        </w:rPr>
        <w:t>详见磋商公告或更正公告（若有）。</w:t>
      </w:r>
    </w:p>
    <w:p w:rsidR="00D40F05" w:rsidRDefault="000A6EB3">
      <w:pPr>
        <w:pStyle w:val="null3"/>
        <w:ind w:firstLine="480"/>
        <w:rPr>
          <w:rFonts w:hint="default"/>
        </w:rPr>
      </w:pPr>
      <w:r>
        <w:rPr>
          <w:rFonts w:ascii="仿宋_GB2312" w:eastAsia="仿宋_GB2312" w:hAnsi="仿宋_GB2312" w:cs="仿宋_GB2312"/>
        </w:rPr>
        <w:t>7.1</w:t>
      </w:r>
      <w:r>
        <w:rPr>
          <w:rFonts w:ascii="仿宋_GB2312" w:eastAsia="仿宋_GB2312" w:hAnsi="仿宋_GB2312" w:cs="仿宋_GB2312"/>
        </w:rPr>
        <w:t>如果采购过程中有发出更正公告，采购人将根据实际情况确定是否延长文件获取期限，则文件获取截止时间以更正公告中的约定为准。</w:t>
      </w:r>
    </w:p>
    <w:p w:rsidR="00D40F05" w:rsidRDefault="000A6EB3">
      <w:pPr>
        <w:pStyle w:val="null3"/>
        <w:ind w:firstLine="480"/>
        <w:rPr>
          <w:rFonts w:hint="default"/>
        </w:rPr>
      </w:pPr>
      <w:r>
        <w:rPr>
          <w:rFonts w:ascii="仿宋_GB2312" w:eastAsia="仿宋_GB2312" w:hAnsi="仿宋_GB2312" w:cs="仿宋_GB2312"/>
        </w:rPr>
        <w:t>7.2</w:t>
      </w:r>
      <w:r>
        <w:rPr>
          <w:rFonts w:ascii="仿宋_GB2312" w:eastAsia="仿宋_GB2312" w:hAnsi="仿宋_GB2312" w:cs="仿宋_GB2312"/>
        </w:rPr>
        <w:t>竞争性磋商文件获取期限内，供应商应通过福建省政府采购网上公开信息系统的注册账号（免费注册）并获取竞争性磋商文件</w:t>
      </w:r>
      <w:r>
        <w:rPr>
          <w:rFonts w:ascii="仿宋_GB2312" w:eastAsia="仿宋_GB2312" w:hAnsi="仿宋_GB2312" w:cs="仿宋_GB2312"/>
        </w:rPr>
        <w:t>(</w:t>
      </w:r>
      <w:r>
        <w:rPr>
          <w:rFonts w:ascii="仿宋_GB2312" w:eastAsia="仿宋_GB2312" w:hAnsi="仿宋_GB2312" w:cs="仿宋_GB2312"/>
        </w:rPr>
        <w:t>登陆福建省政府采购网上公开信息系统进行文件获取</w:t>
      </w:r>
      <w:r>
        <w:rPr>
          <w:rFonts w:ascii="仿宋_GB2312" w:eastAsia="仿宋_GB2312" w:hAnsi="仿宋_GB2312" w:cs="仿宋_GB2312"/>
        </w:rPr>
        <w:t>)</w:t>
      </w:r>
      <w:r>
        <w:rPr>
          <w:rFonts w:ascii="仿宋_GB2312" w:eastAsia="仿宋_GB2312" w:hAnsi="仿宋_GB2312" w:cs="仿宋_GB2312"/>
        </w:rPr>
        <w:t>，否则报价响应将被拒绝。</w:t>
      </w:r>
    </w:p>
    <w:p w:rsidR="00D40F05" w:rsidRDefault="000A6EB3">
      <w:pPr>
        <w:pStyle w:val="null3"/>
        <w:ind w:firstLine="480"/>
        <w:outlineLvl w:val="2"/>
        <w:rPr>
          <w:rFonts w:hint="default"/>
        </w:rPr>
      </w:pPr>
      <w:r>
        <w:rPr>
          <w:rFonts w:ascii="仿宋_GB2312" w:eastAsia="仿宋_GB2312" w:hAnsi="仿宋_GB2312" w:cs="仿宋_GB2312"/>
          <w:b/>
          <w:sz w:val="28"/>
        </w:rPr>
        <w:t>8.</w:t>
      </w:r>
      <w:r>
        <w:rPr>
          <w:rFonts w:ascii="仿宋_GB2312" w:eastAsia="仿宋_GB2312" w:hAnsi="仿宋_GB2312" w:cs="仿宋_GB2312"/>
          <w:b/>
          <w:sz w:val="28"/>
        </w:rPr>
        <w:t>获取采购文件时间、地点、方式：</w:t>
      </w:r>
    </w:p>
    <w:p w:rsidR="00D40F05" w:rsidRDefault="000A6EB3">
      <w:pPr>
        <w:pStyle w:val="null3"/>
        <w:ind w:firstLine="480"/>
        <w:rPr>
          <w:rFonts w:hint="default"/>
        </w:rPr>
      </w:pPr>
      <w:r>
        <w:rPr>
          <w:rFonts w:ascii="仿宋_GB2312" w:eastAsia="仿宋_GB2312" w:hAnsi="仿宋_GB2312" w:cs="仿宋_GB2312"/>
        </w:rPr>
        <w:t>8.1</w:t>
      </w:r>
      <w:r>
        <w:rPr>
          <w:rFonts w:ascii="仿宋_GB2312" w:eastAsia="仿宋_GB2312" w:hAnsi="仿宋_GB2312" w:cs="仿宋_GB2312"/>
        </w:rPr>
        <w:t>采购文件的提供期限：详见磋商公告或更正公告（若有），若不一致，以更正公告（若有）为准。采购文件的提供期限与磋商公告的公告期限保持一致。</w:t>
      </w:r>
    </w:p>
    <w:p w:rsidR="00D40F05" w:rsidRDefault="000A6EB3">
      <w:pPr>
        <w:pStyle w:val="null3"/>
        <w:ind w:firstLine="480"/>
        <w:rPr>
          <w:rFonts w:hint="default"/>
        </w:rPr>
      </w:pPr>
      <w:r>
        <w:rPr>
          <w:rFonts w:ascii="仿宋_GB2312" w:eastAsia="仿宋_GB2312" w:hAnsi="仿宋_GB2312" w:cs="仿宋_GB2312"/>
        </w:rPr>
        <w:t>8.2</w:t>
      </w:r>
      <w:r>
        <w:rPr>
          <w:rFonts w:ascii="仿宋_GB2312" w:eastAsia="仿宋_GB2312" w:hAnsi="仿宋_GB2312" w:cs="仿宋_GB2312"/>
        </w:rPr>
        <w:t>获取地点及方式：注册账号后通过福建省政府采购网上公开信息系统以下载方式获取。</w:t>
      </w:r>
    </w:p>
    <w:p w:rsidR="00D40F05" w:rsidRDefault="000A6EB3">
      <w:pPr>
        <w:pStyle w:val="null3"/>
        <w:ind w:firstLine="480"/>
        <w:outlineLvl w:val="2"/>
        <w:rPr>
          <w:rFonts w:hint="default"/>
        </w:rPr>
      </w:pPr>
      <w:r>
        <w:rPr>
          <w:rFonts w:ascii="仿宋_GB2312" w:eastAsia="仿宋_GB2312" w:hAnsi="仿宋_GB2312" w:cs="仿宋_GB2312"/>
          <w:b/>
          <w:sz w:val="28"/>
        </w:rPr>
        <w:t>9.</w:t>
      </w:r>
      <w:r>
        <w:rPr>
          <w:rFonts w:ascii="仿宋_GB2312" w:eastAsia="仿宋_GB2312" w:hAnsi="仿宋_GB2312" w:cs="仿宋_GB2312"/>
          <w:b/>
          <w:sz w:val="28"/>
        </w:rPr>
        <w:t>采购文件售价：</w:t>
      </w:r>
      <w:r>
        <w:rPr>
          <w:rFonts w:ascii="仿宋_GB2312" w:eastAsia="仿宋_GB2312" w:hAnsi="仿宋_GB2312" w:cs="仿宋_GB2312"/>
          <w:b/>
          <w:sz w:val="28"/>
        </w:rPr>
        <w:t>0</w:t>
      </w:r>
      <w:r>
        <w:rPr>
          <w:rFonts w:ascii="仿宋_GB2312" w:eastAsia="仿宋_GB2312" w:hAnsi="仿宋_GB2312" w:cs="仿宋_GB2312"/>
          <w:b/>
          <w:sz w:val="28"/>
        </w:rPr>
        <w:t>元。</w:t>
      </w:r>
    </w:p>
    <w:p w:rsidR="00D40F05" w:rsidRDefault="000A6EB3">
      <w:pPr>
        <w:pStyle w:val="null3"/>
        <w:ind w:firstLine="480"/>
        <w:outlineLvl w:val="2"/>
        <w:rPr>
          <w:rFonts w:hint="default"/>
        </w:rPr>
      </w:pPr>
      <w:r>
        <w:rPr>
          <w:rFonts w:ascii="仿宋_GB2312" w:eastAsia="仿宋_GB2312" w:hAnsi="仿宋_GB2312" w:cs="仿宋_GB2312"/>
          <w:b/>
          <w:sz w:val="28"/>
        </w:rPr>
        <w:t>10.</w:t>
      </w:r>
      <w:r>
        <w:rPr>
          <w:rFonts w:ascii="仿宋_GB2312" w:eastAsia="仿宋_GB2312" w:hAnsi="仿宋_GB2312" w:cs="仿宋_GB2312"/>
          <w:b/>
          <w:sz w:val="28"/>
        </w:rPr>
        <w:t>首次响应文件递交截止时间及</w:t>
      </w:r>
      <w:r>
        <w:rPr>
          <w:rFonts w:ascii="仿宋_GB2312" w:eastAsia="仿宋_GB2312" w:hAnsi="仿宋_GB2312" w:cs="仿宋_GB2312"/>
          <w:b/>
          <w:sz w:val="28"/>
        </w:rPr>
        <w:t>地点：</w:t>
      </w:r>
    </w:p>
    <w:p w:rsidR="00D40F05" w:rsidRDefault="000A6EB3">
      <w:pPr>
        <w:pStyle w:val="null3"/>
        <w:ind w:firstLine="480"/>
        <w:rPr>
          <w:rFonts w:hint="default"/>
        </w:rPr>
      </w:pPr>
      <w:r>
        <w:rPr>
          <w:rFonts w:ascii="仿宋_GB2312" w:eastAsia="仿宋_GB2312" w:hAnsi="仿宋_GB2312" w:cs="仿宋_GB2312"/>
        </w:rPr>
        <w:t>详见磋商公告或更正公告（若有），若不一致，以更正公告（若有）为准。供应商应在此之前将密封的首次响应文件送达本章第</w:t>
      </w:r>
      <w:r>
        <w:rPr>
          <w:rFonts w:ascii="仿宋_GB2312" w:eastAsia="仿宋_GB2312" w:hAnsi="仿宋_GB2312" w:cs="仿宋_GB2312"/>
        </w:rPr>
        <w:t>11</w:t>
      </w:r>
      <w:r>
        <w:rPr>
          <w:rFonts w:ascii="仿宋_GB2312" w:eastAsia="仿宋_GB2312" w:hAnsi="仿宋_GB2312" w:cs="仿宋_GB2312"/>
        </w:rPr>
        <w:t>条载明的地点，逾期送达的或不符合规定的响应文件将被拒绝接收。</w:t>
      </w:r>
    </w:p>
    <w:p w:rsidR="00D40F05" w:rsidRDefault="000A6EB3">
      <w:pPr>
        <w:pStyle w:val="null3"/>
        <w:ind w:firstLine="480"/>
        <w:outlineLvl w:val="2"/>
        <w:rPr>
          <w:rFonts w:hint="default"/>
        </w:rPr>
      </w:pPr>
      <w:r>
        <w:rPr>
          <w:rFonts w:ascii="仿宋_GB2312" w:eastAsia="仿宋_GB2312" w:hAnsi="仿宋_GB2312" w:cs="仿宋_GB2312"/>
          <w:b/>
          <w:sz w:val="28"/>
        </w:rPr>
        <w:t>11.</w:t>
      </w:r>
      <w:r>
        <w:rPr>
          <w:rFonts w:ascii="仿宋_GB2312" w:eastAsia="仿宋_GB2312" w:hAnsi="仿宋_GB2312" w:cs="仿宋_GB2312"/>
          <w:b/>
          <w:sz w:val="28"/>
        </w:rPr>
        <w:t>磋商时间及地点：</w:t>
      </w:r>
    </w:p>
    <w:p w:rsidR="00D40F05" w:rsidRDefault="000A6EB3">
      <w:pPr>
        <w:pStyle w:val="null3"/>
        <w:ind w:firstLine="480"/>
        <w:rPr>
          <w:rFonts w:hint="default"/>
        </w:rPr>
      </w:pPr>
      <w:r>
        <w:rPr>
          <w:rFonts w:ascii="仿宋_GB2312" w:eastAsia="仿宋_GB2312" w:hAnsi="仿宋_GB2312" w:cs="仿宋_GB2312"/>
        </w:rPr>
        <w:t>详见磋商公告或更正公告（若有），若不一致，以更正公告（若有）为准。</w:t>
      </w:r>
    </w:p>
    <w:p w:rsidR="00D40F05" w:rsidRDefault="000A6EB3">
      <w:pPr>
        <w:pStyle w:val="null3"/>
        <w:ind w:firstLine="480"/>
        <w:outlineLvl w:val="2"/>
        <w:rPr>
          <w:rFonts w:hint="default"/>
        </w:rPr>
      </w:pPr>
      <w:r>
        <w:rPr>
          <w:rFonts w:ascii="仿宋_GB2312" w:eastAsia="仿宋_GB2312" w:hAnsi="仿宋_GB2312" w:cs="仿宋_GB2312"/>
          <w:b/>
          <w:sz w:val="28"/>
        </w:rPr>
        <w:t>12.</w:t>
      </w:r>
      <w:r>
        <w:rPr>
          <w:rFonts w:ascii="仿宋_GB2312" w:eastAsia="仿宋_GB2312" w:hAnsi="仿宋_GB2312" w:cs="仿宋_GB2312"/>
          <w:b/>
          <w:sz w:val="28"/>
        </w:rPr>
        <w:t>竞争性磋商公告期限：</w:t>
      </w:r>
    </w:p>
    <w:p w:rsidR="00D40F05" w:rsidRDefault="000A6EB3">
      <w:pPr>
        <w:pStyle w:val="null3"/>
        <w:ind w:firstLine="480"/>
        <w:rPr>
          <w:rFonts w:hint="default"/>
        </w:rPr>
      </w:pPr>
      <w:r>
        <w:rPr>
          <w:rFonts w:ascii="仿宋_GB2312" w:eastAsia="仿宋_GB2312" w:hAnsi="仿宋_GB2312" w:cs="仿宋_GB2312"/>
        </w:rPr>
        <w:t>自财政部和福建省财政厅指定的政府采购信息发布媒体最先发布公告之日起</w:t>
      </w:r>
      <w:r>
        <w:rPr>
          <w:rFonts w:ascii="仿宋_GB2312" w:eastAsia="仿宋_GB2312" w:hAnsi="仿宋_GB2312" w:cs="仿宋_GB2312"/>
        </w:rPr>
        <w:t>3</w:t>
      </w:r>
      <w:r>
        <w:rPr>
          <w:rFonts w:ascii="仿宋_GB2312" w:eastAsia="仿宋_GB2312" w:hAnsi="仿宋_GB2312" w:cs="仿宋_GB2312"/>
        </w:rPr>
        <w:t>个工作日。</w:t>
      </w:r>
    </w:p>
    <w:p w:rsidR="00D40F05" w:rsidRDefault="000A6EB3">
      <w:pPr>
        <w:pStyle w:val="null3"/>
        <w:ind w:firstLine="480"/>
        <w:outlineLvl w:val="2"/>
        <w:rPr>
          <w:rFonts w:hint="default"/>
        </w:rPr>
      </w:pPr>
      <w:r>
        <w:rPr>
          <w:rFonts w:ascii="仿宋_GB2312" w:eastAsia="仿宋_GB2312" w:hAnsi="仿宋_GB2312" w:cs="仿宋_GB2312"/>
          <w:b/>
          <w:sz w:val="28"/>
        </w:rPr>
        <w:t>13</w:t>
      </w:r>
      <w:r>
        <w:rPr>
          <w:rFonts w:ascii="仿宋_GB2312" w:eastAsia="仿宋_GB2312" w:hAnsi="仿宋_GB2312" w:cs="仿宋_GB2312"/>
          <w:b/>
          <w:sz w:val="28"/>
        </w:rPr>
        <w:t>、采购人：仙游县畜牧兽医服务中心</w:t>
      </w:r>
    </w:p>
    <w:p w:rsidR="00D40F05" w:rsidRDefault="000A6EB3">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t>地址：</w:t>
      </w:r>
      <w:r>
        <w:rPr>
          <w:rFonts w:ascii="仿宋_GB2312" w:eastAsia="仿宋_GB2312" w:hAnsi="仿宋_GB2312" w:cs="仿宋_GB2312"/>
        </w:rPr>
        <w:t xml:space="preserve"> </w:t>
      </w:r>
      <w:r>
        <w:rPr>
          <w:rFonts w:ascii="仿宋_GB2312" w:eastAsia="仿宋_GB2312" w:hAnsi="仿宋_GB2312" w:cs="仿宋_GB2312"/>
        </w:rPr>
        <w:t>仙游县鲤城街道迎勋路</w:t>
      </w:r>
      <w:r>
        <w:rPr>
          <w:rFonts w:ascii="仿宋_GB2312" w:eastAsia="仿宋_GB2312" w:hAnsi="仿宋_GB2312" w:cs="仿宋_GB2312"/>
        </w:rPr>
        <w:t>269</w:t>
      </w:r>
      <w:r>
        <w:rPr>
          <w:rFonts w:ascii="仿宋_GB2312" w:eastAsia="仿宋_GB2312" w:hAnsi="仿宋_GB2312" w:cs="仿宋_GB2312"/>
        </w:rPr>
        <w:t>号</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邮编：</w:t>
      </w:r>
      <w:r>
        <w:rPr>
          <w:rFonts w:ascii="仿宋_GB2312" w:eastAsia="仿宋_GB2312" w:hAnsi="仿宋_GB2312" w:cs="仿宋_GB2312"/>
        </w:rPr>
        <w:t xml:space="preserve"> 351200</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 xml:space="preserve"> </w:t>
      </w:r>
      <w:r>
        <w:rPr>
          <w:rFonts w:ascii="仿宋_GB2312" w:eastAsia="仿宋_GB2312" w:hAnsi="仿宋_GB2312" w:cs="仿宋_GB2312"/>
        </w:rPr>
        <w:t>邱萍</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 xml:space="preserve"> 15892091298</w:t>
      </w:r>
    </w:p>
    <w:p w:rsidR="00D40F05" w:rsidRDefault="000A6EB3">
      <w:pPr>
        <w:pStyle w:val="null3"/>
        <w:ind w:firstLine="480"/>
        <w:outlineLvl w:val="2"/>
        <w:rPr>
          <w:rFonts w:hint="default"/>
        </w:rPr>
      </w:pPr>
      <w:r>
        <w:rPr>
          <w:rFonts w:ascii="仿宋_GB2312" w:eastAsia="仿宋_GB2312" w:hAnsi="仿宋_GB2312" w:cs="仿宋_GB2312"/>
          <w:b/>
          <w:sz w:val="28"/>
        </w:rPr>
        <w:t>14</w:t>
      </w:r>
      <w:r>
        <w:rPr>
          <w:rFonts w:ascii="仿宋_GB2312" w:eastAsia="仿宋_GB2312" w:hAnsi="仿宋_GB2312" w:cs="仿宋_GB2312"/>
          <w:b/>
          <w:sz w:val="28"/>
        </w:rPr>
        <w:t>、代理机构：莆田市易盛招标代理有限公司</w:t>
      </w:r>
    </w:p>
    <w:p w:rsidR="00D40F05" w:rsidRDefault="000A6EB3">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t>地址：</w:t>
      </w:r>
      <w:r>
        <w:rPr>
          <w:rFonts w:ascii="仿宋_GB2312" w:eastAsia="仿宋_GB2312" w:hAnsi="仿宋_GB2312" w:cs="仿宋_GB2312"/>
        </w:rPr>
        <w:t xml:space="preserve"> </w:t>
      </w:r>
      <w:r>
        <w:rPr>
          <w:rFonts w:ascii="仿宋_GB2312" w:eastAsia="仿宋_GB2312" w:hAnsi="仿宋_GB2312" w:cs="仿宋_GB2312"/>
        </w:rPr>
        <w:t>福建省莆田市仙游县鲤南镇书苑北街</w:t>
      </w:r>
      <w:r>
        <w:rPr>
          <w:rFonts w:ascii="仿宋_GB2312" w:eastAsia="仿宋_GB2312" w:hAnsi="仿宋_GB2312" w:cs="仿宋_GB2312"/>
        </w:rPr>
        <w:t>90</w:t>
      </w:r>
      <w:r>
        <w:rPr>
          <w:rFonts w:ascii="仿宋_GB2312" w:eastAsia="仿宋_GB2312" w:hAnsi="仿宋_GB2312" w:cs="仿宋_GB2312"/>
        </w:rPr>
        <w:t>弄</w:t>
      </w:r>
      <w:r>
        <w:rPr>
          <w:rFonts w:ascii="仿宋_GB2312" w:eastAsia="仿宋_GB2312" w:hAnsi="仿宋_GB2312" w:cs="仿宋_GB2312"/>
        </w:rPr>
        <w:t>72</w:t>
      </w:r>
      <w:r>
        <w:rPr>
          <w:rFonts w:ascii="仿宋_GB2312" w:eastAsia="仿宋_GB2312" w:hAnsi="仿宋_GB2312" w:cs="仿宋_GB2312"/>
        </w:rPr>
        <w:t>号</w:t>
      </w:r>
      <w:r>
        <w:rPr>
          <w:rFonts w:ascii="仿宋_GB2312" w:eastAsia="仿宋_GB2312" w:hAnsi="仿宋_GB2312" w:cs="仿宋_GB2312"/>
        </w:rPr>
        <w:t>301</w:t>
      </w:r>
      <w:r>
        <w:rPr>
          <w:rFonts w:ascii="仿宋_GB2312" w:eastAsia="仿宋_GB2312" w:hAnsi="仿宋_GB2312" w:cs="仿宋_GB2312"/>
        </w:rPr>
        <w:t>室</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邮编：</w:t>
      </w:r>
      <w:r>
        <w:rPr>
          <w:rFonts w:ascii="仿宋_GB2312" w:eastAsia="仿宋_GB2312" w:hAnsi="仿宋_GB2312" w:cs="仿宋_GB2312"/>
        </w:rPr>
        <w:t xml:space="preserve"> 351200</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 xml:space="preserve"> </w:t>
      </w:r>
      <w:r>
        <w:rPr>
          <w:rFonts w:ascii="仿宋_GB2312" w:eastAsia="仿宋_GB2312" w:hAnsi="仿宋_GB2312" w:cs="仿宋_GB2312"/>
        </w:rPr>
        <w:t>庄杰</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 xml:space="preserve"> 18059597970</w:t>
      </w:r>
    </w:p>
    <w:p w:rsidR="00D40F05" w:rsidRDefault="000A6EB3">
      <w:pPr>
        <w:pStyle w:val="null3"/>
        <w:outlineLvl w:val="2"/>
        <w:rPr>
          <w:rFonts w:hint="default"/>
        </w:rPr>
      </w:pPr>
      <w:r>
        <w:rPr>
          <w:rFonts w:ascii="仿宋_GB2312" w:eastAsia="仿宋_GB2312" w:hAnsi="仿宋_GB2312" w:cs="仿宋_GB2312"/>
          <w:b/>
          <w:sz w:val="28"/>
        </w:rPr>
        <w:t>附</w:t>
      </w:r>
      <w:r>
        <w:rPr>
          <w:rFonts w:ascii="仿宋_GB2312" w:eastAsia="仿宋_GB2312" w:hAnsi="仿宋_GB2312" w:cs="仿宋_GB2312"/>
          <w:b/>
          <w:sz w:val="28"/>
        </w:rPr>
        <w:t>1</w:t>
      </w:r>
      <w:r>
        <w:rPr>
          <w:rFonts w:ascii="仿宋_GB2312" w:eastAsia="仿宋_GB2312" w:hAnsi="仿宋_GB2312" w:cs="仿宋_GB2312"/>
          <w:b/>
          <w:sz w:val="28"/>
        </w:rPr>
        <w:t>：购买采购文件和提交磋商保证金的银行账户信息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D40F05">
        <w:tc>
          <w:tcPr>
            <w:tcW w:w="8306" w:type="dxa"/>
          </w:tcPr>
          <w:p w:rsidR="00D40F05" w:rsidRDefault="000A6EB3">
            <w:pPr>
              <w:pStyle w:val="null3"/>
              <w:rPr>
                <w:rFonts w:hint="default"/>
              </w:rPr>
            </w:pPr>
            <w:r>
              <w:rPr>
                <w:rFonts w:ascii="仿宋_GB2312" w:eastAsia="仿宋_GB2312" w:hAnsi="仿宋_GB2312" w:cs="仿宋_GB2312"/>
              </w:rPr>
              <w:lastRenderedPageBreak/>
              <w:t>银行账户</w:t>
            </w:r>
          </w:p>
        </w:tc>
      </w:tr>
      <w:tr w:rsidR="00D40F05">
        <w:tc>
          <w:tcPr>
            <w:tcW w:w="8306" w:type="dxa"/>
          </w:tcPr>
          <w:p w:rsidR="00D40F05" w:rsidRDefault="000A6EB3">
            <w:pPr>
              <w:pStyle w:val="null3"/>
              <w:rPr>
                <w:rFonts w:hint="default"/>
              </w:rPr>
            </w:pPr>
            <w:r>
              <w:rPr>
                <w:rFonts w:ascii="仿宋_GB2312" w:eastAsia="仿宋_GB2312" w:hAnsi="仿宋_GB2312" w:cs="仿宋_GB2312"/>
              </w:rPr>
              <w:t>开户名称：</w:t>
            </w:r>
            <w:r>
              <w:rPr>
                <w:rFonts w:ascii="仿宋_GB2312" w:eastAsia="仿宋_GB2312" w:hAnsi="仿宋_GB2312" w:cs="仿宋_GB2312"/>
              </w:rPr>
              <w:t xml:space="preserve"> </w:t>
            </w:r>
            <w:r>
              <w:rPr>
                <w:rFonts w:ascii="仿宋_GB2312" w:eastAsia="仿宋_GB2312" w:hAnsi="仿宋_GB2312" w:cs="仿宋_GB2312"/>
              </w:rPr>
              <w:t>莆田市易盛招标代理有限公司</w:t>
            </w:r>
          </w:p>
        </w:tc>
      </w:tr>
      <w:tr w:rsidR="00D40F05">
        <w:tc>
          <w:tcPr>
            <w:tcW w:w="8306" w:type="dxa"/>
          </w:tcPr>
          <w:p w:rsidR="00D40F05" w:rsidRDefault="000A6EB3">
            <w:pPr>
              <w:pStyle w:val="null3"/>
              <w:rPr>
                <w:rFonts w:hint="default"/>
              </w:rPr>
            </w:pPr>
            <w:r>
              <w:rPr>
                <w:rFonts w:ascii="仿宋_GB2312" w:eastAsia="仿宋_GB2312" w:hAnsi="仿宋_GB2312" w:cs="仿宋_GB2312"/>
              </w:rPr>
              <w:t>开户银行：由供应商在福建省政府采购网上公开信息系统获取竞争性磋商文件成功后根据系统的提示，自行选择要缴交的保证金托管银行</w:t>
            </w:r>
          </w:p>
        </w:tc>
      </w:tr>
      <w:tr w:rsidR="00D40F05">
        <w:tc>
          <w:tcPr>
            <w:tcW w:w="8306" w:type="dxa"/>
          </w:tcPr>
          <w:p w:rsidR="00D40F05" w:rsidRDefault="000A6EB3">
            <w:pPr>
              <w:pStyle w:val="null3"/>
              <w:rPr>
                <w:rFonts w:hint="default"/>
              </w:rPr>
            </w:pPr>
            <w:r>
              <w:rPr>
                <w:rFonts w:ascii="仿宋_GB2312" w:eastAsia="仿宋_GB2312" w:hAnsi="仿宋_GB2312" w:cs="仿宋_GB2312"/>
              </w:rPr>
              <w:t>银行账号：福建省政府采购网上公开信息系统根据供应商选择的保</w:t>
            </w:r>
            <w:r>
              <w:rPr>
                <w:rFonts w:ascii="仿宋_GB2312" w:eastAsia="仿宋_GB2312" w:hAnsi="仿宋_GB2312" w:cs="仿宋_GB2312"/>
              </w:rPr>
              <w:t>证金托管银行，自动生成供应商所投采购包的缴交银行账号。若投多个采购包将生成多个对应缴交账号。请分别根据所投采购包的保证金要求，进行保证金缴交。</w:t>
            </w:r>
          </w:p>
        </w:tc>
      </w:tr>
      <w:tr w:rsidR="00D40F05">
        <w:tc>
          <w:tcPr>
            <w:tcW w:w="8306" w:type="dxa"/>
          </w:tcPr>
          <w:p w:rsidR="00D40F05" w:rsidRDefault="000A6EB3">
            <w:pPr>
              <w:pStyle w:val="null3"/>
              <w:rPr>
                <w:rFonts w:hint="default"/>
              </w:rPr>
            </w:pPr>
            <w:r>
              <w:rPr>
                <w:rFonts w:ascii="仿宋_GB2312" w:eastAsia="仿宋_GB2312" w:hAnsi="仿宋_GB2312" w:cs="仿宋_GB2312"/>
              </w:rPr>
              <w:t>特别提示</w:t>
            </w:r>
          </w:p>
        </w:tc>
      </w:tr>
      <w:tr w:rsidR="00D40F05">
        <w:tc>
          <w:tcPr>
            <w:tcW w:w="8306" w:type="dxa"/>
          </w:tcPr>
          <w:p w:rsidR="00D40F05" w:rsidRDefault="000A6EB3">
            <w:pPr>
              <w:pStyle w:val="null3"/>
              <w:rPr>
                <w:rFonts w:hint="default"/>
              </w:rPr>
            </w:pPr>
            <w:r>
              <w:rPr>
                <w:rFonts w:ascii="仿宋_GB2312" w:eastAsia="仿宋_GB2312" w:hAnsi="仿宋_GB2312" w:cs="仿宋_GB2312"/>
              </w:rPr>
              <w:t>1</w:t>
            </w:r>
            <w:r>
              <w:rPr>
                <w:rFonts w:ascii="仿宋_GB2312" w:eastAsia="仿宋_GB2312" w:hAnsi="仿宋_GB2312" w:cs="仿宋_GB2312"/>
              </w:rPr>
              <w:t>、请供应商务必认真核对账户信息，将磋商保证金款项汇入对应账户，并自行承担因款项汇错而产生的一切后果。</w:t>
            </w:r>
          </w:p>
          <w:p w:rsidR="00D40F05" w:rsidRDefault="000A6EB3">
            <w:pPr>
              <w:pStyle w:val="null3"/>
              <w:rPr>
                <w:rFonts w:hint="default"/>
              </w:rPr>
            </w:pPr>
            <w:r>
              <w:rPr>
                <w:rFonts w:ascii="仿宋_GB2312" w:eastAsia="仿宋_GB2312" w:hAnsi="仿宋_GB2312" w:cs="仿宋_GB2312"/>
              </w:rPr>
              <w:t>2</w:t>
            </w:r>
            <w:r>
              <w:rPr>
                <w:rFonts w:ascii="仿宋_GB2312" w:eastAsia="仿宋_GB2312" w:hAnsi="仿宋_GB2312" w:cs="仿宋_GB2312"/>
              </w:rPr>
              <w:t>、请供应商在转账或电汇的凭证上务必按照以下格式注明，以便核对：“（项目编号：</w:t>
            </w:r>
            <w:r>
              <w:rPr>
                <w:rFonts w:ascii="仿宋_GB2312" w:eastAsia="仿宋_GB2312" w:hAnsi="仿宋_GB2312" w:cs="仿宋_GB2312"/>
              </w:rPr>
              <w:t>***</w:t>
            </w:r>
            <w:r>
              <w:rPr>
                <w:rFonts w:ascii="仿宋_GB2312" w:eastAsia="仿宋_GB2312" w:hAnsi="仿宋_GB2312" w:cs="仿宋_GB2312"/>
              </w:rPr>
              <w:t>、采购包：</w:t>
            </w:r>
            <w:r>
              <w:rPr>
                <w:rFonts w:ascii="仿宋_GB2312" w:eastAsia="仿宋_GB2312" w:hAnsi="仿宋_GB2312" w:cs="仿宋_GB2312"/>
              </w:rPr>
              <w:t>***</w:t>
            </w:r>
            <w:r>
              <w:rPr>
                <w:rFonts w:ascii="仿宋_GB2312" w:eastAsia="仿宋_GB2312" w:hAnsi="仿宋_GB2312" w:cs="仿宋_GB2312"/>
              </w:rPr>
              <w:t>）的磋商保证金”。</w:t>
            </w:r>
          </w:p>
        </w:tc>
      </w:tr>
    </w:tbl>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1"/>
        <w:rPr>
          <w:rFonts w:hint="default"/>
        </w:rPr>
      </w:pPr>
      <w:r>
        <w:rPr>
          <w:rFonts w:ascii="仿宋_GB2312" w:eastAsia="仿宋_GB2312" w:hAnsi="仿宋_GB2312" w:cs="仿宋_GB2312"/>
          <w:b/>
          <w:sz w:val="36"/>
        </w:rPr>
        <w:lastRenderedPageBreak/>
        <w:t>第二章</w:t>
      </w:r>
      <w:r>
        <w:rPr>
          <w:rFonts w:ascii="仿宋_GB2312" w:eastAsia="仿宋_GB2312" w:hAnsi="仿宋_GB2312" w:cs="仿宋_GB2312"/>
          <w:b/>
          <w:sz w:val="36"/>
        </w:rPr>
        <w:t xml:space="preserve"> </w:t>
      </w:r>
      <w:r>
        <w:rPr>
          <w:rFonts w:ascii="仿宋_GB2312" w:eastAsia="仿宋_GB2312" w:hAnsi="仿宋_GB2312" w:cs="仿宋_GB2312"/>
          <w:b/>
          <w:sz w:val="36"/>
        </w:rPr>
        <w:t>竞争性磋商须知</w:t>
      </w:r>
    </w:p>
    <w:p w:rsidR="00D40F05" w:rsidRDefault="000A6EB3">
      <w:pPr>
        <w:pStyle w:val="null3"/>
        <w:jc w:val="center"/>
        <w:outlineLvl w:val="2"/>
        <w:rPr>
          <w:rFonts w:hint="default"/>
        </w:rPr>
      </w:pPr>
      <w:r>
        <w:rPr>
          <w:rFonts w:ascii="仿宋_GB2312" w:eastAsia="仿宋_GB2312" w:hAnsi="仿宋_GB2312" w:cs="仿宋_GB2312"/>
          <w:b/>
          <w:sz w:val="28"/>
        </w:rPr>
        <w:t>第</w:t>
      </w:r>
      <w:r>
        <w:rPr>
          <w:rFonts w:ascii="仿宋_GB2312" w:eastAsia="仿宋_GB2312" w:hAnsi="仿宋_GB2312" w:cs="仿宋_GB2312"/>
          <w:b/>
          <w:sz w:val="28"/>
        </w:rPr>
        <w:t>1</w:t>
      </w:r>
      <w:r>
        <w:rPr>
          <w:rFonts w:ascii="仿宋_GB2312" w:eastAsia="仿宋_GB2312" w:hAnsi="仿宋_GB2312" w:cs="仿宋_GB2312"/>
          <w:b/>
          <w:sz w:val="28"/>
        </w:rPr>
        <w:t>节</w:t>
      </w:r>
      <w:r>
        <w:rPr>
          <w:rFonts w:ascii="仿宋_GB2312" w:eastAsia="仿宋_GB2312" w:hAnsi="仿宋_GB2312" w:cs="仿宋_GB2312"/>
          <w:b/>
          <w:sz w:val="28"/>
        </w:rPr>
        <w:t xml:space="preserve"> </w:t>
      </w:r>
      <w:r>
        <w:rPr>
          <w:rFonts w:ascii="仿宋_GB2312" w:eastAsia="仿宋_GB2312" w:hAnsi="仿宋_GB2312" w:cs="仿宋_GB2312"/>
          <w:b/>
          <w:sz w:val="28"/>
        </w:rPr>
        <w:t>竞争性磋商须知前附表（表</w:t>
      </w:r>
      <w:r>
        <w:rPr>
          <w:rFonts w:ascii="仿宋_GB2312" w:eastAsia="仿宋_GB2312" w:hAnsi="仿宋_GB2312" w:cs="仿宋_GB2312"/>
          <w:b/>
          <w:sz w:val="28"/>
        </w:rPr>
        <w:t>1</w:t>
      </w:r>
      <w:r>
        <w:rPr>
          <w:rFonts w:ascii="仿宋_GB2312" w:eastAsia="仿宋_GB2312" w:hAnsi="仿宋_GB2312" w:cs="仿宋_GB2312"/>
          <w:b/>
          <w:sz w:val="28"/>
        </w:rPr>
        <w:t>、表</w:t>
      </w:r>
      <w:r>
        <w:rPr>
          <w:rFonts w:ascii="仿宋_GB2312" w:eastAsia="仿宋_GB2312" w:hAnsi="仿宋_GB2312" w:cs="仿宋_GB2312"/>
          <w:b/>
          <w:sz w:val="28"/>
        </w:rPr>
        <w:t>2</w:t>
      </w:r>
      <w:r>
        <w:rPr>
          <w:rFonts w:ascii="仿宋_GB2312" w:eastAsia="仿宋_GB2312" w:hAnsi="仿宋_GB2312" w:cs="仿宋_GB2312"/>
          <w:b/>
          <w:sz w:val="28"/>
        </w:rPr>
        <w:t>）</w:t>
      </w:r>
    </w:p>
    <w:p w:rsidR="00D40F05" w:rsidRDefault="000A6EB3">
      <w:pPr>
        <w:pStyle w:val="null3"/>
        <w:jc w:val="center"/>
        <w:outlineLvl w:val="3"/>
        <w:rPr>
          <w:rFonts w:hint="default"/>
        </w:rPr>
      </w:pPr>
      <w:r>
        <w:rPr>
          <w:rFonts w:ascii="仿宋_GB2312" w:eastAsia="仿宋_GB2312" w:hAnsi="仿宋_GB2312" w:cs="仿宋_GB2312"/>
          <w:b/>
          <w:sz w:val="24"/>
        </w:rPr>
        <w:t>一、竞争性磋商须知前附表</w:t>
      </w:r>
      <w:r>
        <w:rPr>
          <w:rFonts w:ascii="仿宋_GB2312" w:eastAsia="仿宋_GB2312" w:hAnsi="仿宋_GB2312" w:cs="仿宋_GB2312"/>
          <w:b/>
          <w:sz w:val="24"/>
        </w:rPr>
        <w:t>1</w:t>
      </w:r>
    </w:p>
    <w:p w:rsidR="00D40F05" w:rsidRDefault="000A6EB3">
      <w:pPr>
        <w:pStyle w:val="null3"/>
        <w:rPr>
          <w:rFonts w:hint="default"/>
        </w:rPr>
      </w:pPr>
      <w:r>
        <w:rPr>
          <w:rFonts w:ascii="仿宋_GB2312" w:eastAsia="仿宋_GB2312" w:hAnsi="仿宋_GB2312" w:cs="仿宋_GB2312"/>
        </w:rPr>
        <w:t>竞争性磋商须知前附表是对竞争性磋商须知的补充和细化，二者如有矛盾，以前附表中的要求和规定为准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15"/>
        <w:gridCol w:w="2143"/>
        <w:gridCol w:w="4364"/>
      </w:tblGrid>
      <w:tr w:rsidR="00D40F05">
        <w:tc>
          <w:tcPr>
            <w:tcW w:w="2769" w:type="dxa"/>
          </w:tcPr>
          <w:p w:rsidR="00D40F05" w:rsidRDefault="000A6EB3">
            <w:pPr>
              <w:pStyle w:val="null3"/>
              <w:rPr>
                <w:rFonts w:hint="default"/>
              </w:rPr>
            </w:pPr>
            <w:r>
              <w:rPr>
                <w:rFonts w:ascii="仿宋_GB2312" w:eastAsia="仿宋_GB2312" w:hAnsi="仿宋_GB2312" w:cs="仿宋_GB2312"/>
              </w:rPr>
              <w:t>项号</w:t>
            </w:r>
          </w:p>
        </w:tc>
        <w:tc>
          <w:tcPr>
            <w:tcW w:w="2769" w:type="dxa"/>
          </w:tcPr>
          <w:p w:rsidR="00D40F05" w:rsidRDefault="000A6EB3">
            <w:pPr>
              <w:pStyle w:val="null3"/>
              <w:rPr>
                <w:rFonts w:hint="default"/>
              </w:rPr>
            </w:pPr>
            <w:r>
              <w:rPr>
                <w:rFonts w:ascii="仿宋_GB2312" w:eastAsia="仿宋_GB2312" w:hAnsi="仿宋_GB2312" w:cs="仿宋_GB2312"/>
              </w:rPr>
              <w:t>条款号</w:t>
            </w:r>
          </w:p>
        </w:tc>
        <w:tc>
          <w:tcPr>
            <w:tcW w:w="2769" w:type="dxa"/>
          </w:tcPr>
          <w:p w:rsidR="00D40F05" w:rsidRDefault="000A6EB3">
            <w:pPr>
              <w:pStyle w:val="null3"/>
              <w:rPr>
                <w:rFonts w:hint="default"/>
              </w:rPr>
            </w:pPr>
            <w:r>
              <w:rPr>
                <w:rFonts w:ascii="仿宋_GB2312" w:eastAsia="仿宋_GB2312" w:hAnsi="仿宋_GB2312" w:cs="仿宋_GB2312"/>
              </w:rPr>
              <w:t>编列内容</w:t>
            </w:r>
          </w:p>
        </w:tc>
      </w:tr>
      <w:tr w:rsidR="00D40F05">
        <w:tc>
          <w:tcPr>
            <w:tcW w:w="2769" w:type="dxa"/>
          </w:tcPr>
          <w:p w:rsidR="00D40F05" w:rsidRDefault="000A6EB3">
            <w:pPr>
              <w:pStyle w:val="null3"/>
              <w:rPr>
                <w:rFonts w:hint="default"/>
              </w:rPr>
            </w:pPr>
            <w:r>
              <w:rPr>
                <w:rFonts w:ascii="仿宋_GB2312" w:eastAsia="仿宋_GB2312" w:hAnsi="仿宋_GB2312" w:cs="仿宋_GB2312"/>
              </w:rPr>
              <w:t>1</w:t>
            </w:r>
          </w:p>
        </w:tc>
        <w:tc>
          <w:tcPr>
            <w:tcW w:w="2769" w:type="dxa"/>
          </w:tcPr>
          <w:p w:rsidR="00D40F05" w:rsidRDefault="000A6EB3">
            <w:pPr>
              <w:pStyle w:val="null3"/>
              <w:rPr>
                <w:rFonts w:hint="default"/>
              </w:rPr>
            </w:pPr>
            <w:r>
              <w:rPr>
                <w:rFonts w:ascii="仿宋_GB2312" w:eastAsia="仿宋_GB2312" w:hAnsi="仿宋_GB2312" w:cs="仿宋_GB2312"/>
              </w:rPr>
              <w:t>3.2.1</w:t>
            </w:r>
          </w:p>
        </w:tc>
        <w:tc>
          <w:tcPr>
            <w:tcW w:w="2769" w:type="dxa"/>
          </w:tcPr>
          <w:p w:rsidR="00D40F05" w:rsidRDefault="000A6EB3">
            <w:pPr>
              <w:pStyle w:val="null3"/>
              <w:rPr>
                <w:rFonts w:hint="default"/>
              </w:rPr>
            </w:pPr>
            <w:r>
              <w:rPr>
                <w:rFonts w:ascii="仿宋_GB2312" w:eastAsia="仿宋_GB2312" w:hAnsi="仿宋_GB2312" w:cs="仿宋_GB2312"/>
              </w:rPr>
              <w:t>供应商的资格要求：见磋商文件第一章“采购公告</w:t>
            </w:r>
            <w:r>
              <w:rPr>
                <w:rFonts w:ascii="仿宋_GB2312" w:eastAsia="仿宋_GB2312" w:hAnsi="仿宋_GB2312" w:cs="仿宋_GB2312"/>
              </w:rPr>
              <w:t>/</w:t>
            </w:r>
            <w:r>
              <w:rPr>
                <w:rFonts w:ascii="仿宋_GB2312" w:eastAsia="仿宋_GB2312" w:hAnsi="仿宋_GB2312" w:cs="仿宋_GB2312"/>
              </w:rPr>
              <w:t>采购邀请书”</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）资格证明文件资料要求：</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716"/>
              <w:gridCol w:w="3016"/>
            </w:tblGrid>
            <w:tr w:rsidR="00D40F05">
              <w:tc>
                <w:tcPr>
                  <w:tcW w:w="2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02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276"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D40F05">
              <w:tc>
                <w:tcPr>
                  <w:tcW w:w="255" w:type="dxa"/>
                </w:tcPr>
                <w:p w:rsidR="00D40F05" w:rsidRDefault="000A6EB3">
                  <w:pPr>
                    <w:pStyle w:val="null3"/>
                    <w:rPr>
                      <w:rFonts w:hint="default"/>
                    </w:rPr>
                  </w:pPr>
                  <w:r>
                    <w:rPr>
                      <w:rFonts w:ascii="仿宋_GB2312" w:eastAsia="仿宋_GB2312" w:hAnsi="仿宋_GB2312" w:cs="仿宋_GB2312"/>
                    </w:rPr>
                    <w:t>1</w:t>
                  </w:r>
                </w:p>
              </w:tc>
              <w:tc>
                <w:tcPr>
                  <w:tcW w:w="1021" w:type="dxa"/>
                </w:tcPr>
                <w:p w:rsidR="00D40F05" w:rsidRDefault="000A6EB3">
                  <w:pPr>
                    <w:pStyle w:val="null3"/>
                    <w:rPr>
                      <w:rFonts w:hint="default"/>
                    </w:rPr>
                  </w:pPr>
                  <w:r>
                    <w:rPr>
                      <w:rFonts w:ascii="仿宋_GB2312" w:eastAsia="仿宋_GB2312" w:hAnsi="仿宋_GB2312" w:cs="仿宋_GB2312"/>
                    </w:rPr>
                    <w:t>磋商响应声明</w:t>
                  </w:r>
                </w:p>
              </w:tc>
              <w:tc>
                <w:tcPr>
                  <w:tcW w:w="1276" w:type="dxa"/>
                </w:tcPr>
                <w:p w:rsidR="00D40F05" w:rsidRDefault="000A6EB3">
                  <w:pPr>
                    <w:pStyle w:val="null3"/>
                    <w:rPr>
                      <w:rFonts w:hint="default"/>
                    </w:rPr>
                  </w:pPr>
                  <w:r>
                    <w:rPr>
                      <w:rFonts w:ascii="仿宋_GB2312" w:eastAsia="仿宋_GB2312" w:hAnsi="仿宋_GB2312" w:cs="仿宋_GB2312"/>
                    </w:rPr>
                    <w:t>详见声明函</w:t>
                  </w:r>
                </w:p>
              </w:tc>
            </w:tr>
            <w:tr w:rsidR="00D40F05">
              <w:tc>
                <w:tcPr>
                  <w:tcW w:w="255" w:type="dxa"/>
                </w:tcPr>
                <w:p w:rsidR="00D40F05" w:rsidRDefault="000A6EB3">
                  <w:pPr>
                    <w:pStyle w:val="null3"/>
                    <w:rPr>
                      <w:rFonts w:hint="default"/>
                    </w:rPr>
                  </w:pPr>
                  <w:r>
                    <w:rPr>
                      <w:rFonts w:ascii="仿宋_GB2312" w:eastAsia="仿宋_GB2312" w:hAnsi="仿宋_GB2312" w:cs="仿宋_GB2312"/>
                    </w:rPr>
                    <w:t>2</w:t>
                  </w:r>
                </w:p>
              </w:tc>
              <w:tc>
                <w:tcPr>
                  <w:tcW w:w="1021" w:type="dxa"/>
                </w:tcPr>
                <w:p w:rsidR="00D40F05" w:rsidRDefault="000A6EB3">
                  <w:pPr>
                    <w:pStyle w:val="null3"/>
                    <w:rPr>
                      <w:rFonts w:hint="default"/>
                    </w:rPr>
                  </w:pPr>
                  <w:r>
                    <w:rPr>
                      <w:rFonts w:ascii="仿宋_GB2312" w:eastAsia="仿宋_GB2312" w:hAnsi="仿宋_GB2312" w:cs="仿宋_GB2312"/>
                    </w:rPr>
                    <w:t>单位负责人授权书</w:t>
                  </w:r>
                </w:p>
              </w:tc>
              <w:tc>
                <w:tcPr>
                  <w:tcW w:w="1276" w:type="dxa"/>
                </w:tcPr>
                <w:p w:rsidR="00D40F05" w:rsidRDefault="000A6EB3">
                  <w:pPr>
                    <w:pStyle w:val="null3"/>
                    <w:rPr>
                      <w:rFonts w:hint="default"/>
                    </w:rPr>
                  </w:pPr>
                  <w:r>
                    <w:rPr>
                      <w:rFonts w:ascii="仿宋_GB2312" w:eastAsia="仿宋_GB2312" w:hAnsi="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rsidR="00D40F05">
              <w:tc>
                <w:tcPr>
                  <w:tcW w:w="255" w:type="dxa"/>
                </w:tcPr>
                <w:p w:rsidR="00D40F05" w:rsidRDefault="000A6EB3">
                  <w:pPr>
                    <w:pStyle w:val="null3"/>
                    <w:rPr>
                      <w:rFonts w:hint="default"/>
                    </w:rPr>
                  </w:pPr>
                  <w:r>
                    <w:rPr>
                      <w:rFonts w:ascii="仿宋_GB2312" w:eastAsia="仿宋_GB2312" w:hAnsi="仿宋_GB2312" w:cs="仿宋_GB2312"/>
                    </w:rPr>
                    <w:t>3</w:t>
                  </w:r>
                </w:p>
              </w:tc>
              <w:tc>
                <w:tcPr>
                  <w:tcW w:w="1021" w:type="dxa"/>
                </w:tcPr>
                <w:p w:rsidR="00D40F05" w:rsidRDefault="000A6EB3">
                  <w:pPr>
                    <w:pStyle w:val="null3"/>
                    <w:rPr>
                      <w:rFonts w:hint="default"/>
                    </w:rPr>
                  </w:pPr>
                  <w:r>
                    <w:rPr>
                      <w:rFonts w:ascii="仿宋_GB2312" w:eastAsia="仿宋_GB2312" w:hAnsi="仿宋_GB2312" w:cs="仿宋_GB2312"/>
                    </w:rPr>
                    <w:t>营业执照等证明文件</w:t>
                  </w:r>
                </w:p>
              </w:tc>
              <w:tc>
                <w:tcPr>
                  <w:tcW w:w="1276" w:type="dxa"/>
                </w:tcPr>
                <w:p w:rsidR="00D40F05" w:rsidRDefault="000A6EB3">
                  <w:pPr>
                    <w:pStyle w:val="null3"/>
                    <w:rPr>
                      <w:rFonts w:hint="default"/>
                    </w:rPr>
                  </w:pPr>
                  <w:r>
                    <w:rPr>
                      <w:rFonts w:ascii="仿宋_GB2312" w:eastAsia="仿宋_GB2312" w:hAnsi="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w:t>
                  </w:r>
                  <w:r>
                    <w:rPr>
                      <w:rFonts w:ascii="仿宋_GB2312" w:eastAsia="仿宋_GB2312" w:hAnsi="仿宋_GB2312" w:cs="仿宋_GB2312"/>
                    </w:rPr>
                    <w:t>自然人的，提供有效的自然人身份证件复印件；其他供应商应按照有关法律、法规和规章规定，提供有效的相应具体证照复印件。</w:t>
                  </w:r>
                </w:p>
              </w:tc>
            </w:tr>
            <w:tr w:rsidR="00D40F05">
              <w:tc>
                <w:tcPr>
                  <w:tcW w:w="255" w:type="dxa"/>
                </w:tcPr>
                <w:p w:rsidR="00D40F05" w:rsidRDefault="000A6EB3">
                  <w:pPr>
                    <w:pStyle w:val="null3"/>
                    <w:rPr>
                      <w:rFonts w:hint="default"/>
                    </w:rPr>
                  </w:pPr>
                  <w:r>
                    <w:rPr>
                      <w:rFonts w:ascii="仿宋_GB2312" w:eastAsia="仿宋_GB2312" w:hAnsi="仿宋_GB2312" w:cs="仿宋_GB2312"/>
                    </w:rPr>
                    <w:t>4</w:t>
                  </w:r>
                </w:p>
              </w:tc>
              <w:tc>
                <w:tcPr>
                  <w:tcW w:w="1021" w:type="dxa"/>
                </w:tcPr>
                <w:p w:rsidR="00D40F05" w:rsidRDefault="000A6EB3">
                  <w:pPr>
                    <w:pStyle w:val="null3"/>
                    <w:rPr>
                      <w:rFonts w:hint="default"/>
                    </w:rPr>
                  </w:pPr>
                  <w:r>
                    <w:rPr>
                      <w:rFonts w:ascii="仿宋_GB2312" w:eastAsia="仿宋_GB2312" w:hAnsi="仿宋_GB2312" w:cs="仿宋_GB2312"/>
                    </w:rPr>
                    <w:t>提供财务状况</w:t>
                  </w:r>
                  <w:r>
                    <w:rPr>
                      <w:rFonts w:ascii="仿宋_GB2312" w:eastAsia="仿宋_GB2312" w:hAnsi="仿宋_GB2312" w:cs="仿宋_GB2312"/>
                    </w:rPr>
                    <w:lastRenderedPageBreak/>
                    <w:t>报告（财务报告、或资信证明）</w:t>
                  </w:r>
                </w:p>
              </w:tc>
              <w:tc>
                <w:tcPr>
                  <w:tcW w:w="1276" w:type="dxa"/>
                </w:tcPr>
                <w:p w:rsidR="00D40F05" w:rsidRDefault="000A6EB3">
                  <w:pPr>
                    <w:pStyle w:val="null3"/>
                    <w:rPr>
                      <w:rFonts w:hint="default"/>
                    </w:rPr>
                  </w:pPr>
                  <w:r>
                    <w:rPr>
                      <w:rFonts w:ascii="仿宋_GB2312" w:eastAsia="仿宋_GB2312" w:hAnsi="仿宋_GB2312" w:cs="仿宋_GB2312"/>
                    </w:rPr>
                    <w:lastRenderedPageBreak/>
                    <w:t>①供应商提供的财务报告复印件（成立年限按照提交响应文件截止时间推算）应符合下列规定：</w:t>
                  </w:r>
                  <w:r>
                    <w:rPr>
                      <w:rFonts w:ascii="仿宋_GB2312" w:eastAsia="仿宋_GB2312" w:hAnsi="仿宋_GB2312" w:cs="仿宋_GB2312"/>
                    </w:rPr>
                    <w:lastRenderedPageBreak/>
                    <w:t>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年及以上的供应商，提供经审计的上一年度的年度财务报告。</w:t>
                  </w:r>
                  <w:r>
                    <w:rPr>
                      <w:rFonts w:ascii="仿宋_GB2312" w:eastAsia="仿宋_GB2312" w:hAnsi="仿宋_GB2312" w:cs="仿宋_GB2312"/>
                    </w:rPr>
                    <w:t>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年的供应商，提供该半年度中任一季度的季度财务报告或该半年度的半年度财务报告。</w:t>
                  </w:r>
                  <w:r>
                    <w:rPr>
                      <w:rFonts w:ascii="仿宋_GB2312" w:eastAsia="仿宋_GB2312" w:hAnsi="仿宋_GB2312" w:cs="仿宋_GB2312"/>
                    </w:rPr>
                    <w:t>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项规定提供财务报告复印件的供应商（包括但不限于：成立年限满</w:t>
                  </w:r>
                  <w:r>
                    <w:rPr>
                      <w:rFonts w:ascii="仿宋_GB2312" w:eastAsia="仿宋_GB2312" w:hAnsi="仿宋_GB2312" w:cs="仿宋_GB2312"/>
                    </w:rPr>
                    <w:t>1</w:t>
                  </w:r>
                  <w:r>
                    <w:rPr>
                      <w:rFonts w:ascii="仿宋_GB2312" w:eastAsia="仿宋_GB2312" w:hAnsi="仿宋_GB2312" w:cs="仿宋_GB2312"/>
                    </w:rPr>
                    <w:t>年及以上的供应商、成立年限满半年但不足</w:t>
                  </w:r>
                  <w:r>
                    <w:rPr>
                      <w:rFonts w:ascii="仿宋_GB2312" w:eastAsia="仿宋_GB2312" w:hAnsi="仿宋_GB2312" w:cs="仿宋_GB2312"/>
                    </w:rPr>
                    <w:t>1</w:t>
                  </w:r>
                  <w:r>
                    <w:rPr>
                      <w:rFonts w:ascii="仿宋_GB2312" w:eastAsia="仿宋_GB2312" w:hAnsi="仿宋_GB2312" w:cs="仿宋_GB2312"/>
                    </w:rPr>
                    <w:t>年的供应商、成立年限不足半年的供应商），应选择提供资信证明复印件。</w:t>
                  </w:r>
                </w:p>
              </w:tc>
            </w:tr>
            <w:tr w:rsidR="00D40F05">
              <w:tc>
                <w:tcPr>
                  <w:tcW w:w="255" w:type="dxa"/>
                </w:tcPr>
                <w:p w:rsidR="00D40F05" w:rsidRDefault="000A6EB3">
                  <w:pPr>
                    <w:pStyle w:val="null3"/>
                    <w:rPr>
                      <w:rFonts w:hint="default"/>
                    </w:rPr>
                  </w:pPr>
                  <w:r>
                    <w:rPr>
                      <w:rFonts w:ascii="仿宋_GB2312" w:eastAsia="仿宋_GB2312" w:hAnsi="仿宋_GB2312" w:cs="仿宋_GB2312"/>
                    </w:rPr>
                    <w:lastRenderedPageBreak/>
                    <w:t>5</w:t>
                  </w:r>
                </w:p>
              </w:tc>
              <w:tc>
                <w:tcPr>
                  <w:tcW w:w="1021" w:type="dxa"/>
                </w:tcPr>
                <w:p w:rsidR="00D40F05" w:rsidRDefault="000A6EB3">
                  <w:pPr>
                    <w:pStyle w:val="null3"/>
                    <w:rPr>
                      <w:rFonts w:hint="default"/>
                    </w:rPr>
                  </w:pPr>
                  <w:r>
                    <w:rPr>
                      <w:rFonts w:ascii="仿宋_GB2312" w:eastAsia="仿宋_GB2312" w:hAnsi="仿宋_GB2312" w:cs="仿宋_GB2312"/>
                    </w:rPr>
                    <w:t>依法缴纳税收证明材料</w:t>
                  </w:r>
                </w:p>
              </w:tc>
              <w:tc>
                <w:tcPr>
                  <w:tcW w:w="1276" w:type="dxa"/>
                </w:tcPr>
                <w:p w:rsidR="00D40F05" w:rsidRDefault="000A6EB3">
                  <w:pPr>
                    <w:pStyle w:val="null3"/>
                    <w:rPr>
                      <w:rFonts w:hint="default"/>
                    </w:rPr>
                  </w:pPr>
                  <w:r>
                    <w:rPr>
                      <w:rFonts w:ascii="仿宋_GB2312" w:eastAsia="仿宋_GB2312" w:hAnsi="仿宋_GB2312" w:cs="仿宋_GB2312"/>
                    </w:rPr>
                    <w:t>①供应商提供的税收缴纳凭据复印件应符合</w:t>
                  </w:r>
                  <w:r>
                    <w:rPr>
                      <w:rFonts w:ascii="仿宋_GB2312" w:eastAsia="仿宋_GB2312" w:hAnsi="仿宋_GB2312" w:cs="仿宋_GB2312"/>
                    </w:rPr>
                    <w:t>下列规定：</w:t>
                  </w:r>
                  <w:r>
                    <w:rPr>
                      <w:rFonts w:ascii="仿宋_GB2312" w:eastAsia="仿宋_GB2312" w:hAnsi="仿宋_GB2312" w:cs="仿宋_GB2312"/>
                    </w:rPr>
                    <w:t xml:space="preserve"> a.</w:t>
                  </w:r>
                  <w:r>
                    <w:rPr>
                      <w:rFonts w:ascii="仿宋_GB2312" w:eastAsia="仿宋_GB2312" w:hAnsi="仿宋_GB2312" w:cs="仿宋_GB2312"/>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提交响应文件截止时间的当月成立的供应商</w:t>
                  </w:r>
                  <w:r>
                    <w:rPr>
                      <w:rFonts w:ascii="仿宋_GB2312" w:eastAsia="仿宋_GB2312" w:hAnsi="仿宋_GB2312" w:cs="仿宋_GB2312"/>
                    </w:rPr>
                    <w:t>,</w:t>
                  </w:r>
                  <w:r>
                    <w:rPr>
                      <w:rFonts w:ascii="仿宋_GB2312" w:eastAsia="仿宋_GB2312" w:hAnsi="仿宋_GB2312" w:cs="仿宋_GB2312"/>
                    </w:rPr>
                    <w:t>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若为依法免税范围的供应商，提供依法免税证明材料的，视同满足本项资格条件要求。</w:t>
                  </w:r>
                </w:p>
              </w:tc>
            </w:tr>
            <w:tr w:rsidR="00D40F05">
              <w:tc>
                <w:tcPr>
                  <w:tcW w:w="255" w:type="dxa"/>
                </w:tcPr>
                <w:p w:rsidR="00D40F05" w:rsidRDefault="000A6EB3">
                  <w:pPr>
                    <w:pStyle w:val="null3"/>
                    <w:rPr>
                      <w:rFonts w:hint="default"/>
                    </w:rPr>
                  </w:pPr>
                  <w:r>
                    <w:rPr>
                      <w:rFonts w:ascii="仿宋_GB2312" w:eastAsia="仿宋_GB2312" w:hAnsi="仿宋_GB2312" w:cs="仿宋_GB2312"/>
                    </w:rPr>
                    <w:t>6</w:t>
                  </w:r>
                </w:p>
              </w:tc>
              <w:tc>
                <w:tcPr>
                  <w:tcW w:w="1021" w:type="dxa"/>
                </w:tcPr>
                <w:p w:rsidR="00D40F05" w:rsidRDefault="000A6EB3">
                  <w:pPr>
                    <w:pStyle w:val="null3"/>
                    <w:rPr>
                      <w:rFonts w:hint="default"/>
                    </w:rPr>
                  </w:pPr>
                  <w:r>
                    <w:rPr>
                      <w:rFonts w:ascii="仿宋_GB2312" w:eastAsia="仿宋_GB2312" w:hAnsi="仿宋_GB2312" w:cs="仿宋_GB2312"/>
                    </w:rPr>
                    <w:t>依法缴纳社会保障资金证明材料</w:t>
                  </w:r>
                </w:p>
              </w:tc>
              <w:tc>
                <w:tcPr>
                  <w:tcW w:w="1276" w:type="dxa"/>
                </w:tcPr>
                <w:p w:rsidR="00D40F05" w:rsidRDefault="000A6EB3">
                  <w:pPr>
                    <w:pStyle w:val="null3"/>
                    <w:rPr>
                      <w:rFonts w:hint="default"/>
                    </w:rPr>
                  </w:pPr>
                  <w:r>
                    <w:rPr>
                      <w:rFonts w:ascii="仿宋_GB2312" w:eastAsia="仿宋_GB2312" w:hAnsi="仿宋_GB2312" w:cs="仿宋_GB2312"/>
                    </w:rPr>
                    <w:t>①供应商提供的社会保障资金缴纳凭据复印件应符合下列规定：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提交响应文件截止时间前（不含提交响应文件截止时间的当月）已依法缴</w:t>
                  </w:r>
                  <w:r>
                    <w:rPr>
                      <w:rFonts w:ascii="仿宋_GB2312" w:eastAsia="仿宋_GB2312" w:hAnsi="仿宋_GB2312" w:cs="仿宋_GB2312"/>
                    </w:rPr>
                    <w:t>纳社会保障资金的供应商，提供提交响应文件截止时间前六个月（不含提交响应文件截止时间的当月）中任一月份的社会保障资金缴纳凭据复印件。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提交响应文件截止时间的当月成立的供应商，视同满足本项资格条件要求。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若为依法不需要缴纳或暂缓缴纳社会保障资金的供应商，提供依法不需要缴纳或暂缓缴纳社会保障资金证明材料的，视同满足本项资格条件要求。</w:t>
                  </w:r>
                </w:p>
              </w:tc>
            </w:tr>
            <w:tr w:rsidR="00D40F05">
              <w:tc>
                <w:tcPr>
                  <w:tcW w:w="255" w:type="dxa"/>
                </w:tcPr>
                <w:p w:rsidR="00D40F05" w:rsidRDefault="000A6EB3">
                  <w:pPr>
                    <w:pStyle w:val="null3"/>
                    <w:rPr>
                      <w:rFonts w:hint="default"/>
                    </w:rPr>
                  </w:pPr>
                  <w:r>
                    <w:rPr>
                      <w:rFonts w:ascii="仿宋_GB2312" w:eastAsia="仿宋_GB2312" w:hAnsi="仿宋_GB2312" w:cs="仿宋_GB2312"/>
                    </w:rPr>
                    <w:lastRenderedPageBreak/>
                    <w:t>7</w:t>
                  </w:r>
                </w:p>
              </w:tc>
              <w:tc>
                <w:tcPr>
                  <w:tcW w:w="1021" w:type="dxa"/>
                </w:tcPr>
                <w:p w:rsidR="00D40F05" w:rsidRDefault="000A6EB3">
                  <w:pPr>
                    <w:pStyle w:val="null3"/>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1276" w:type="dxa"/>
                </w:tcPr>
                <w:p w:rsidR="00D40F05" w:rsidRDefault="000A6EB3">
                  <w:pPr>
                    <w:pStyle w:val="null3"/>
                    <w:rPr>
                      <w:rFonts w:hint="default"/>
                    </w:rPr>
                  </w:pPr>
                  <w:r>
                    <w:rPr>
                      <w:rFonts w:ascii="仿宋_GB2312" w:eastAsia="仿宋_GB2312" w:hAnsi="仿宋_GB2312" w:cs="仿宋_GB2312"/>
                    </w:rPr>
                    <w:t>①采购文件未要求供应商提供“具备履行合同所必需的设备和专业技术能力专项证明材料”的，供应商应提供本声明函。②采购文</w:t>
                  </w:r>
                  <w:r>
                    <w:rPr>
                      <w:rFonts w:ascii="仿宋_GB2312" w:eastAsia="仿宋_GB2312" w:hAnsi="仿宋_GB2312" w:cs="仿宋_GB2312"/>
                    </w:rPr>
                    <w:t>件要求供应商提供“具备履行合同所必需的设备和专业技术能力专项证明材料”的，供应商可不提供本声明函。</w:t>
                  </w:r>
                </w:p>
              </w:tc>
            </w:tr>
            <w:tr w:rsidR="00D40F05">
              <w:tc>
                <w:tcPr>
                  <w:tcW w:w="255" w:type="dxa"/>
                </w:tcPr>
                <w:p w:rsidR="00D40F05" w:rsidRDefault="000A6EB3">
                  <w:pPr>
                    <w:pStyle w:val="null3"/>
                    <w:rPr>
                      <w:rFonts w:hint="default"/>
                    </w:rPr>
                  </w:pPr>
                  <w:r>
                    <w:rPr>
                      <w:rFonts w:ascii="仿宋_GB2312" w:eastAsia="仿宋_GB2312" w:hAnsi="仿宋_GB2312" w:cs="仿宋_GB2312"/>
                    </w:rPr>
                    <w:t>8</w:t>
                  </w:r>
                </w:p>
              </w:tc>
              <w:tc>
                <w:tcPr>
                  <w:tcW w:w="1021" w:type="dxa"/>
                </w:tcPr>
                <w:p w:rsidR="00D40F05" w:rsidRDefault="000A6EB3">
                  <w:pPr>
                    <w:pStyle w:val="null3"/>
                    <w:rPr>
                      <w:rFonts w:hint="default"/>
                    </w:rPr>
                  </w:pPr>
                  <w:r>
                    <w:rPr>
                      <w:rFonts w:ascii="仿宋_GB2312" w:eastAsia="仿宋_GB2312" w:hAnsi="仿宋_GB2312" w:cs="仿宋_GB2312"/>
                    </w:rPr>
                    <w:t>参加采购活动前三年内在经营活动中没有重大违法记录的声明</w:t>
                  </w:r>
                </w:p>
              </w:tc>
              <w:tc>
                <w:tcPr>
                  <w:tcW w:w="1276" w:type="dxa"/>
                </w:tcPr>
                <w:p w:rsidR="00D40F05" w:rsidRDefault="000A6EB3">
                  <w:pPr>
                    <w:pStyle w:val="null3"/>
                    <w:rPr>
                      <w:rFonts w:hint="default"/>
                    </w:rPr>
                  </w:pPr>
                  <w:r>
                    <w:rPr>
                      <w:rFonts w:ascii="仿宋_GB2312" w:eastAsia="仿宋_GB2312" w:hAnsi="仿宋_GB2312" w:cs="仿宋_GB2312"/>
                    </w:rPr>
                    <w:t>①重大违法记录：指供应商因违法经营受到刑事处罚或责令停产停业、吊销许可证或执照、较大数额罚款等行政处罚。根据财库〔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tc>
            </w:tr>
            <w:tr w:rsidR="00D40F05">
              <w:tc>
                <w:tcPr>
                  <w:tcW w:w="255" w:type="dxa"/>
                </w:tcPr>
                <w:p w:rsidR="00D40F05" w:rsidRDefault="000A6EB3">
                  <w:pPr>
                    <w:pStyle w:val="null3"/>
                    <w:rPr>
                      <w:rFonts w:hint="default"/>
                    </w:rPr>
                  </w:pPr>
                  <w:r>
                    <w:rPr>
                      <w:rFonts w:ascii="仿宋_GB2312" w:eastAsia="仿宋_GB2312" w:hAnsi="仿宋_GB2312" w:cs="仿宋_GB2312"/>
                    </w:rPr>
                    <w:t>9</w:t>
                  </w:r>
                </w:p>
              </w:tc>
              <w:tc>
                <w:tcPr>
                  <w:tcW w:w="1021" w:type="dxa"/>
                </w:tcPr>
                <w:p w:rsidR="00D40F05" w:rsidRDefault="000A6EB3">
                  <w:pPr>
                    <w:pStyle w:val="null3"/>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1276" w:type="dxa"/>
                </w:tcPr>
                <w:p w:rsidR="00D40F05" w:rsidRDefault="000A6EB3">
                  <w:pPr>
                    <w:pStyle w:val="null3"/>
                    <w:rPr>
                      <w:rFonts w:hint="default"/>
                    </w:rPr>
                  </w:pPr>
                  <w:r>
                    <w:rPr>
                      <w:rFonts w:ascii="仿宋_GB2312" w:eastAsia="仿宋_GB2312" w:hAnsi="仿宋_GB2312" w:cs="仿宋_GB2312"/>
                    </w:rPr>
                    <w:t>①供应商应认真对照工信部联企业</w:t>
                  </w:r>
                  <w:r>
                    <w:rPr>
                      <w:rFonts w:ascii="仿宋_GB2312" w:eastAsia="仿宋_GB2312" w:hAnsi="仿宋_GB2312" w:cs="仿宋_GB2312"/>
                    </w:rPr>
                    <w:t>[2011]300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w:t>
                  </w:r>
                  <w:r>
                    <w:rPr>
                      <w:rFonts w:ascii="仿宋_GB2312" w:eastAsia="仿宋_GB2312" w:hAnsi="仿宋_GB2312" w:cs="仿宋_GB2312"/>
                    </w:rPr>
                    <w:lastRenderedPageBreak/>
                    <w:t>同小型、微型企业。③</w:t>
                  </w:r>
                  <w:r>
                    <w:rPr>
                      <w:rFonts w:ascii="仿宋_GB2312" w:eastAsia="仿宋_GB2312" w:hAnsi="仿宋_GB2312" w:cs="仿宋_GB2312"/>
                    </w:rPr>
                    <w:t>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D40F05">
              <w:tc>
                <w:tcPr>
                  <w:tcW w:w="255" w:type="dxa"/>
                </w:tcPr>
                <w:p w:rsidR="00D40F05" w:rsidRDefault="000A6EB3">
                  <w:pPr>
                    <w:pStyle w:val="null3"/>
                    <w:rPr>
                      <w:rFonts w:hint="default"/>
                    </w:rPr>
                  </w:pPr>
                  <w:r>
                    <w:rPr>
                      <w:rFonts w:ascii="仿宋_GB2312" w:eastAsia="仿宋_GB2312" w:hAnsi="仿宋_GB2312" w:cs="仿宋_GB2312"/>
                    </w:rPr>
                    <w:lastRenderedPageBreak/>
                    <w:t>10</w:t>
                  </w:r>
                </w:p>
              </w:tc>
              <w:tc>
                <w:tcPr>
                  <w:tcW w:w="1021" w:type="dxa"/>
                </w:tcPr>
                <w:p w:rsidR="00D40F05" w:rsidRDefault="000A6EB3">
                  <w:pPr>
                    <w:pStyle w:val="null3"/>
                    <w:rPr>
                      <w:rFonts w:hint="default"/>
                    </w:rPr>
                  </w:pPr>
                  <w:r>
                    <w:rPr>
                      <w:rFonts w:ascii="仿宋_GB2312" w:eastAsia="仿宋_GB2312" w:hAnsi="仿宋_GB2312" w:cs="仿宋_GB2312"/>
                    </w:rPr>
                    <w:t>信用记录查询结果</w:t>
                  </w:r>
                </w:p>
              </w:tc>
              <w:tc>
                <w:tcPr>
                  <w:tcW w:w="1276" w:type="dxa"/>
                </w:tcPr>
                <w:p w:rsidR="00D40F05" w:rsidRDefault="000A6EB3">
                  <w:pPr>
                    <w:pStyle w:val="null3"/>
                    <w:rPr>
                      <w:rFonts w:hint="default"/>
                    </w:rPr>
                  </w:pPr>
                  <w:r>
                    <w:rPr>
                      <w:rFonts w:ascii="仿宋_GB2312" w:eastAsia="仿宋_GB2312" w:hAnsi="仿宋_GB2312" w:cs="仿宋_GB2312"/>
                    </w:rPr>
                    <w:t>①信用记录查询的截止时点：信用记录查询的截止时点为本项目提交响应文件截止当日。②信用记录查询渠道：信用中国（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）。③信用记录的查询：由</w:t>
                  </w:r>
                  <w:r>
                    <w:rPr>
                      <w:rFonts w:ascii="仿宋_GB2312" w:eastAsia="仿宋_GB2312" w:hAnsi="仿宋_GB2312" w:cs="仿宋_GB2312"/>
                    </w:rPr>
                    <w:t>磋商小组通过上述网站查询并打印供应商的信用记录。④经查询，供应商参加本项目采购活动</w:t>
                  </w:r>
                  <w:r>
                    <w:rPr>
                      <w:rFonts w:ascii="仿宋_GB2312" w:eastAsia="仿宋_GB2312" w:hAnsi="仿宋_GB2312" w:cs="仿宋_GB2312"/>
                    </w:rPr>
                    <w:t>(</w:t>
                  </w:r>
                  <w:r>
                    <w:rPr>
                      <w:rFonts w:ascii="仿宋_GB2312" w:eastAsia="仿宋_GB2312" w:hAnsi="仿宋_GB2312" w:cs="仿宋_GB2312"/>
                    </w:rPr>
                    <w:t>响应截止时间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前三年内被列入失信被执行人名单、重大税收违法案件当事人名单、政府采购严重违法失信行为记录名单及其他重大违法记录且相关信用惩戒期限未满的，其资格审查不合格。</w:t>
                  </w:r>
                </w:p>
              </w:tc>
            </w:tr>
            <w:tr w:rsidR="00D40F05">
              <w:tc>
                <w:tcPr>
                  <w:tcW w:w="255" w:type="dxa"/>
                </w:tcPr>
                <w:p w:rsidR="00D40F05" w:rsidRDefault="000A6EB3">
                  <w:pPr>
                    <w:pStyle w:val="null3"/>
                    <w:rPr>
                      <w:rFonts w:hint="default"/>
                    </w:rPr>
                  </w:pPr>
                  <w:r>
                    <w:rPr>
                      <w:rFonts w:ascii="仿宋_GB2312" w:eastAsia="仿宋_GB2312" w:hAnsi="仿宋_GB2312" w:cs="仿宋_GB2312"/>
                    </w:rPr>
                    <w:t>11</w:t>
                  </w:r>
                </w:p>
              </w:tc>
              <w:tc>
                <w:tcPr>
                  <w:tcW w:w="1021" w:type="dxa"/>
                </w:tcPr>
                <w:p w:rsidR="00D40F05" w:rsidRDefault="000A6EB3">
                  <w:pPr>
                    <w:pStyle w:val="null3"/>
                    <w:rPr>
                      <w:rFonts w:hint="default"/>
                    </w:rPr>
                  </w:pPr>
                  <w:r>
                    <w:rPr>
                      <w:rFonts w:ascii="仿宋_GB2312" w:eastAsia="仿宋_GB2312" w:hAnsi="仿宋_GB2312" w:cs="仿宋_GB2312"/>
                    </w:rPr>
                    <w:t>联合体协议（若有）</w:t>
                  </w:r>
                </w:p>
              </w:tc>
              <w:tc>
                <w:tcPr>
                  <w:tcW w:w="1276" w:type="dxa"/>
                </w:tcPr>
                <w:p w:rsidR="00D40F05" w:rsidRDefault="000A6EB3">
                  <w:pPr>
                    <w:pStyle w:val="null3"/>
                    <w:rPr>
                      <w:rFonts w:hint="default"/>
                    </w:rPr>
                  </w:pPr>
                  <w:r>
                    <w:rPr>
                      <w:rFonts w:ascii="仿宋_GB2312" w:eastAsia="仿宋_GB2312" w:hAnsi="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）特定资格条件：</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1418"/>
            </w:tblGrid>
            <w:tr w:rsidR="00D40F05">
              <w:tc>
                <w:tcPr>
                  <w:tcW w:w="113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418"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w:t>
                  </w:r>
                  <w:r>
                    <w:rPr>
                      <w:rFonts w:ascii="仿宋_GB2312" w:eastAsia="仿宋_GB2312" w:hAnsi="仿宋_GB2312" w:cs="仿宋_GB2312"/>
                    </w:rPr>
                    <w:t>审点具体描述</w:t>
                  </w:r>
                </w:p>
              </w:tc>
            </w:tr>
            <w:tr w:rsidR="00D40F05">
              <w:tc>
                <w:tcPr>
                  <w:tcW w:w="1135" w:type="dxa"/>
                </w:tcPr>
                <w:p w:rsidR="00D40F05" w:rsidRDefault="000A6EB3">
                  <w:pPr>
                    <w:pStyle w:val="null3"/>
                    <w:rPr>
                      <w:rFonts w:hint="default"/>
                    </w:rPr>
                  </w:pPr>
                  <w:r>
                    <w:rPr>
                      <w:rFonts w:ascii="仿宋_GB2312" w:eastAsia="仿宋_GB2312" w:hAnsi="仿宋_GB2312" w:cs="仿宋_GB2312"/>
                    </w:rPr>
                    <w:t>具备履行合同所必需设备和专业技术能力的材料</w:t>
                  </w:r>
                </w:p>
              </w:tc>
              <w:tc>
                <w:tcPr>
                  <w:tcW w:w="1418" w:type="dxa"/>
                </w:tcPr>
                <w:p w:rsidR="00D40F05" w:rsidRDefault="000A6EB3">
                  <w:pPr>
                    <w:pStyle w:val="null3"/>
                    <w:rPr>
                      <w:rFonts w:hint="default"/>
                    </w:rPr>
                  </w:pPr>
                  <w:r>
                    <w:rPr>
                      <w:rFonts w:ascii="仿宋_GB2312" w:eastAsia="仿宋_GB2312" w:hAnsi="仿宋_GB2312" w:cs="仿宋_GB2312"/>
                    </w:rPr>
                    <w:t>所投货物若属于医疗器械管理范畴，按照国家《医疗器械监督管理条例》，应符合以下标准：①</w:t>
                  </w:r>
                  <w:r>
                    <w:rPr>
                      <w:rFonts w:ascii="仿宋_GB2312" w:eastAsia="仿宋_GB2312" w:hAnsi="仿宋_GB2312" w:cs="仿宋_GB2312"/>
                    </w:rPr>
                    <w:lastRenderedPageBreak/>
                    <w:t>投标人为制造商的，须提供《医疗器械生产许可证》</w:t>
                  </w:r>
                  <w:r>
                    <w:rPr>
                      <w:rFonts w:ascii="仿宋_GB2312" w:eastAsia="仿宋_GB2312" w:hAnsi="仿宋_GB2312" w:cs="仿宋_GB2312"/>
                    </w:rPr>
                    <w:t>(</w:t>
                  </w:r>
                  <w:r>
                    <w:rPr>
                      <w:rFonts w:ascii="仿宋_GB2312" w:eastAsia="仿宋_GB2312" w:hAnsi="仿宋_GB2312" w:cs="仿宋_GB2312"/>
                    </w:rPr>
                    <w:t>进口产品除外</w:t>
                  </w:r>
                  <w:r>
                    <w:rPr>
                      <w:rFonts w:ascii="仿宋_GB2312" w:eastAsia="仿宋_GB2312" w:hAnsi="仿宋_GB2312" w:cs="仿宋_GB2312"/>
                    </w:rPr>
                    <w:t>)</w:t>
                  </w:r>
                  <w:r>
                    <w:rPr>
                      <w:rFonts w:ascii="仿宋_GB2312" w:eastAsia="仿宋_GB2312" w:hAnsi="仿宋_GB2312" w:cs="仿宋_GB2312"/>
                    </w:rPr>
                    <w:t>；投标人为经销商的，投标货物若属于三类医疗器械，须提供《医疗器械经营企业许可证》，投标货物若属于二类医疗器械，也可提供《二类医疗器械的经营备案凭证》，投标货物若属于一类医疗器械，则无须提供此项。</w:t>
                  </w:r>
                  <w:r>
                    <w:rPr>
                      <w:rFonts w:ascii="仿宋_GB2312" w:eastAsia="仿宋_GB2312" w:hAnsi="仿宋_GB2312" w:cs="仿宋_GB2312"/>
                    </w:rPr>
                    <w:t xml:space="preserve"> </w:t>
                  </w:r>
                  <w:r>
                    <w:rPr>
                      <w:rFonts w:ascii="仿宋_GB2312" w:eastAsia="仿宋_GB2312" w:hAnsi="仿宋_GB2312" w:cs="仿宋_GB2312"/>
                    </w:rPr>
                    <w:t>②投标货物若属于《医疗器械监督管理条例》规定的第一类医疗器械产品应提供《第一类医疗器械备案凭证》，若属于第二类、第三类医疗器械产品应取得《医疗器械注册证》</w:t>
                  </w:r>
                  <w:r>
                    <w:rPr>
                      <w:rFonts w:ascii="仿宋_GB2312" w:eastAsia="仿宋_GB2312" w:hAnsi="仿宋_GB2312" w:cs="仿宋_GB2312"/>
                    </w:rPr>
                    <w:t>(</w:t>
                  </w:r>
                  <w:r>
                    <w:rPr>
                      <w:rFonts w:ascii="仿宋_GB2312" w:eastAsia="仿宋_GB2312" w:hAnsi="仿宋_GB2312" w:cs="仿宋_GB2312"/>
                    </w:rPr>
                    <w:t>如有注册登记表应提供</w:t>
                  </w:r>
                  <w:r>
                    <w:rPr>
                      <w:rFonts w:ascii="仿宋_GB2312" w:eastAsia="仿宋_GB2312" w:hAnsi="仿宋_GB2312" w:cs="仿宋_GB2312"/>
                    </w:rPr>
                    <w:t>)</w:t>
                  </w:r>
                  <w:r>
                    <w:rPr>
                      <w:rFonts w:ascii="仿宋_GB2312" w:eastAsia="仿宋_GB2312" w:hAnsi="仿宋_GB2312" w:cs="仿宋_GB2312"/>
                    </w:rPr>
                    <w:t>。注</w:t>
                  </w:r>
                  <w:r>
                    <w:rPr>
                      <w:rFonts w:ascii="仿宋_GB2312" w:eastAsia="仿宋_GB2312" w:hAnsi="仿宋_GB2312" w:cs="仿宋_GB2312"/>
                    </w:rPr>
                    <w:t>:</w:t>
                  </w:r>
                  <w:r>
                    <w:rPr>
                      <w:rFonts w:ascii="仿宋_GB2312" w:eastAsia="仿宋_GB2312" w:hAnsi="仿宋_GB2312" w:cs="仿宋_GB2312"/>
                    </w:rPr>
                    <w:t>所有资格证明文件复印件须在有效期内。</w:t>
                  </w:r>
                </w:p>
              </w:tc>
            </w:tr>
            <w:tr w:rsidR="00D40F05">
              <w:tc>
                <w:tcPr>
                  <w:tcW w:w="1135" w:type="dxa"/>
                </w:tcPr>
                <w:p w:rsidR="00D40F05" w:rsidRDefault="000A6EB3">
                  <w:pPr>
                    <w:pStyle w:val="null3"/>
                    <w:rPr>
                      <w:rFonts w:hint="default"/>
                    </w:rPr>
                  </w:pPr>
                  <w:r>
                    <w:rPr>
                      <w:rFonts w:ascii="仿宋_GB2312" w:eastAsia="仿宋_GB2312" w:hAnsi="仿宋_GB2312" w:cs="仿宋_GB2312"/>
                    </w:rPr>
                    <w:lastRenderedPageBreak/>
                    <w:t>资格承诺函</w:t>
                  </w:r>
                </w:p>
              </w:tc>
              <w:tc>
                <w:tcPr>
                  <w:tcW w:w="1418" w:type="dxa"/>
                </w:tcPr>
                <w:p w:rsidR="00D40F05" w:rsidRDefault="000A6EB3">
                  <w:pPr>
                    <w:pStyle w:val="null3"/>
                    <w:rPr>
                      <w:rFonts w:hint="default"/>
                    </w:rPr>
                  </w:pPr>
                  <w:r>
                    <w:rPr>
                      <w:rFonts w:ascii="仿宋_GB2312" w:eastAsia="仿宋_GB2312" w:hAnsi="仿宋_GB2312" w:cs="仿宋_GB2312"/>
                    </w:rPr>
                    <w:t>①本采购包允许供应商采用资格承诺制。采用资格承诺</w:t>
                  </w:r>
                  <w:r>
                    <w:rPr>
                      <w:rFonts w:ascii="仿宋_GB2312" w:eastAsia="仿宋_GB2312" w:hAnsi="仿宋_GB2312" w:cs="仿宋_GB2312"/>
                    </w:rPr>
                    <w:lastRenderedPageBreak/>
                    <w:t>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w:t>
                  </w:r>
                  <w:r>
                    <w:rPr>
                      <w:rFonts w:ascii="仿宋_GB2312" w:eastAsia="仿宋_GB2312" w:hAnsi="仿宋_GB2312" w:cs="仿宋_GB2312"/>
                    </w:rPr>
                    <w:t>格处理。②采购项目有特殊资格要求的，供应商还应按要求提供相应的证明材料。</w:t>
                  </w:r>
                </w:p>
              </w:tc>
            </w:tr>
            <w:tr w:rsidR="00D40F05">
              <w:tc>
                <w:tcPr>
                  <w:tcW w:w="1135" w:type="dxa"/>
                </w:tcPr>
                <w:p w:rsidR="00D40F05" w:rsidRDefault="000A6EB3">
                  <w:pPr>
                    <w:pStyle w:val="null3"/>
                    <w:rPr>
                      <w:rFonts w:hint="default"/>
                    </w:rPr>
                  </w:pPr>
                  <w:r>
                    <w:rPr>
                      <w:rFonts w:ascii="仿宋_GB2312" w:eastAsia="仿宋_GB2312" w:hAnsi="仿宋_GB2312" w:cs="仿宋_GB2312"/>
                    </w:rPr>
                    <w:lastRenderedPageBreak/>
                    <w:t>本采购包属于专门面向中小企业采购</w:t>
                  </w:r>
                </w:p>
              </w:tc>
              <w:tc>
                <w:tcPr>
                  <w:tcW w:w="1418" w:type="dxa"/>
                </w:tcPr>
                <w:p w:rsidR="00D40F05" w:rsidRDefault="000A6EB3">
                  <w:pPr>
                    <w:pStyle w:val="null3"/>
                    <w:rPr>
                      <w:rFonts w:hint="default"/>
                    </w:rPr>
                  </w:pPr>
                  <w:r>
                    <w:rPr>
                      <w:rFonts w:ascii="仿宋_GB2312" w:eastAsia="仿宋_GB2312" w:hAnsi="仿宋_GB2312" w:cs="仿宋_GB2312"/>
                    </w:rPr>
                    <w:t>根据中华人民共和国财政部、中华人民共和国工业和信息化部《政府采购促进中小企业发展管理办法》的财库</w:t>
                  </w:r>
                  <w:r>
                    <w:rPr>
                      <w:rFonts w:ascii="仿宋_GB2312" w:eastAsia="仿宋_GB2312" w:hAnsi="仿宋_GB2312" w:cs="仿宋_GB2312"/>
                    </w:rPr>
                    <w:t>(2020)46</w:t>
                  </w:r>
                  <w:r>
                    <w:rPr>
                      <w:rFonts w:ascii="仿宋_GB2312" w:eastAsia="仿宋_GB2312" w:hAnsi="仿宋_GB2312" w:cs="仿宋_GB2312"/>
                    </w:rPr>
                    <w:t>号文件的规定。①本项目专门面向符合财政部、工信部文件</w:t>
                  </w:r>
                  <w:r>
                    <w:rPr>
                      <w:rFonts w:ascii="仿宋_GB2312" w:eastAsia="仿宋_GB2312" w:hAnsi="仿宋_GB2312" w:cs="仿宋_GB2312"/>
                    </w:rPr>
                    <w:t>(</w:t>
                  </w:r>
                  <w:r>
                    <w:rPr>
                      <w:rFonts w:ascii="仿宋_GB2312" w:eastAsia="仿宋_GB2312" w:hAnsi="仿宋_GB2312" w:cs="仿宋_GB2312"/>
                    </w:rPr>
                    <w:t>财库</w:t>
                  </w:r>
                  <w:r>
                    <w:rPr>
                      <w:rFonts w:ascii="仿宋_GB2312" w:eastAsia="仿宋_GB2312" w:hAnsi="仿宋_GB2312" w:cs="仿宋_GB2312"/>
                    </w:rPr>
                    <w:t>(2020)46</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规定的中、小、微企业。供应商须提供《中小企业声</w:t>
                  </w:r>
                  <w:r>
                    <w:rPr>
                      <w:rFonts w:ascii="仿宋_GB2312" w:eastAsia="仿宋_GB2312" w:hAnsi="仿宋_GB2312" w:cs="仿宋_GB2312"/>
                    </w:rPr>
                    <w:lastRenderedPageBreak/>
                    <w:t>明函》，</w:t>
                  </w:r>
                  <w:r>
                    <w:rPr>
                      <w:rFonts w:ascii="仿宋_GB2312" w:eastAsia="仿宋_GB2312" w:hAnsi="仿宋_GB2312" w:cs="仿宋_GB2312"/>
                    </w:rPr>
                    <w:t xml:space="preserve"> </w:t>
                  </w:r>
                  <w:r>
                    <w:rPr>
                      <w:rFonts w:ascii="仿宋_GB2312" w:eastAsia="仿宋_GB2312" w:hAnsi="仿宋_GB2312" w:cs="仿宋_GB2312"/>
                    </w:rPr>
                    <w:t>格式见采购文件相关附件。供应商应认真对照《工业和信息化部、国家统计局国家发展和改革委员会、财政部关于印发中小企业划型标准规定的通知》</w:t>
                  </w:r>
                  <w:r>
                    <w:rPr>
                      <w:rFonts w:ascii="仿宋_GB2312" w:eastAsia="仿宋_GB2312" w:hAnsi="仿宋_GB2312" w:cs="仿宋_GB2312"/>
                    </w:rPr>
                    <w:t>(</w:t>
                  </w:r>
                  <w:r>
                    <w:rPr>
                      <w:rFonts w:ascii="仿宋_GB2312" w:eastAsia="仿宋_GB2312" w:hAnsi="仿宋_GB2312" w:cs="仿宋_GB2312"/>
                    </w:rPr>
                    <w:t>工信部联企业</w:t>
                  </w:r>
                  <w:r>
                    <w:rPr>
                      <w:rFonts w:ascii="仿宋_GB2312" w:eastAsia="仿宋_GB2312" w:hAnsi="仿宋_GB2312" w:cs="仿宋_GB2312"/>
                    </w:rPr>
                    <w:t>[2011</w:t>
                  </w:r>
                  <w:r>
                    <w:rPr>
                      <w:rFonts w:ascii="仿宋_GB2312" w:eastAsia="仿宋_GB2312" w:hAnsi="仿宋_GB2312" w:cs="仿宋_GB2312"/>
                    </w:rPr>
                    <w:t>]300</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规定的划分标准，并按照国家统计局关于印发《统计上大中小微型企业划分办法</w:t>
                  </w:r>
                  <w:r>
                    <w:rPr>
                      <w:rFonts w:ascii="仿宋_GB2312" w:eastAsia="仿宋_GB2312" w:hAnsi="仿宋_GB2312" w:cs="仿宋_GB2312"/>
                    </w:rPr>
                    <w:t>(2017)</w:t>
                  </w:r>
                  <w:r>
                    <w:rPr>
                      <w:rFonts w:ascii="仿宋_GB2312" w:eastAsia="仿宋_GB2312" w:hAnsi="仿宋_GB2312" w:cs="仿宋_GB2312"/>
                    </w:rPr>
                    <w:t>》的通知</w:t>
                  </w:r>
                  <w:r>
                    <w:rPr>
                      <w:rFonts w:ascii="仿宋_GB2312" w:eastAsia="仿宋_GB2312" w:hAnsi="仿宋_GB2312" w:cs="仿宋_GB2312"/>
                    </w:rPr>
                    <w:t>(</w:t>
                  </w:r>
                  <w:r>
                    <w:rPr>
                      <w:rFonts w:ascii="仿宋_GB2312" w:eastAsia="仿宋_GB2312" w:hAnsi="仿宋_GB2312" w:cs="仿宋_GB2312"/>
                    </w:rPr>
                    <w:t>国统字</w:t>
                  </w:r>
                  <w:r>
                    <w:rPr>
                      <w:rFonts w:ascii="仿宋_GB2312" w:eastAsia="仿宋_GB2312" w:hAnsi="仿宋_GB2312" w:cs="仿宋_GB2312"/>
                    </w:rPr>
                    <w:t>(2017)213</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规定准确划分企业类型。②监狱企业视同小型、微型企业，供应商为监狱企业的，可不提供中小企业声明函，但须提供由省级以上监狱管理局、戒毒管理局</w:t>
                  </w:r>
                  <w:r>
                    <w:rPr>
                      <w:rFonts w:ascii="仿宋_GB2312" w:eastAsia="仿宋_GB2312" w:hAnsi="仿宋_GB2312" w:cs="仿宋_GB2312"/>
                    </w:rPr>
                    <w:t>(</w:t>
                  </w:r>
                  <w:r>
                    <w:rPr>
                      <w:rFonts w:ascii="仿宋_GB2312" w:eastAsia="仿宋_GB2312" w:hAnsi="仿宋_GB2312" w:cs="仿宋_GB2312"/>
                    </w:rPr>
                    <w:t>含新疆生产建设兵团</w:t>
                  </w:r>
                  <w:r>
                    <w:rPr>
                      <w:rFonts w:ascii="仿宋_GB2312" w:eastAsia="仿宋_GB2312" w:hAnsi="仿宋_GB2312" w:cs="仿宋_GB2312"/>
                    </w:rPr>
                    <w:t>)</w:t>
                  </w:r>
                  <w:r>
                    <w:rPr>
                      <w:rFonts w:ascii="仿宋_GB2312" w:eastAsia="仿宋_GB2312" w:hAnsi="仿宋_GB2312" w:cs="仿宋_GB2312"/>
                    </w:rPr>
                    <w:t>出具的属于监狱企业的证明文件。③残疾人福利性单位视同小型、微型企业，供应商为残疾人福利</w:t>
                  </w:r>
                  <w:r>
                    <w:rPr>
                      <w:rFonts w:ascii="仿宋_GB2312" w:eastAsia="仿宋_GB2312" w:hAnsi="仿宋_GB2312" w:cs="仿宋_GB2312"/>
                    </w:rPr>
                    <w:lastRenderedPageBreak/>
                    <w:t>性单位的，可不提供中小企业声明函，但须提供《残疾人福利性单位声明函》。注：本项目为专门面向中小企业的货物类采购项目不再执行价格评审优惠的</w:t>
                  </w:r>
                  <w:r>
                    <w:rPr>
                      <w:rFonts w:ascii="仿宋_GB2312" w:eastAsia="仿宋_GB2312" w:hAnsi="仿宋_GB2312" w:cs="仿宋_GB2312"/>
                    </w:rPr>
                    <w:t>扶持政策；本项目采购标的对应的中小企业划分标准所属行业为“工业”。</w:t>
                  </w:r>
                </w:p>
              </w:tc>
            </w:tr>
            <w:tr w:rsidR="00D40F05">
              <w:tc>
                <w:tcPr>
                  <w:tcW w:w="1135" w:type="dxa"/>
                </w:tcPr>
                <w:p w:rsidR="00D40F05" w:rsidRDefault="000A6EB3">
                  <w:pPr>
                    <w:pStyle w:val="null3"/>
                    <w:rPr>
                      <w:rFonts w:hint="default"/>
                    </w:rPr>
                  </w:pPr>
                  <w:r>
                    <w:rPr>
                      <w:rFonts w:ascii="仿宋_GB2312" w:eastAsia="仿宋_GB2312" w:hAnsi="仿宋_GB2312" w:cs="仿宋_GB2312"/>
                    </w:rPr>
                    <w:lastRenderedPageBreak/>
                    <w:t>本采购包属于专门面向中小企业采购。</w:t>
                  </w:r>
                </w:p>
              </w:tc>
              <w:tc>
                <w:tcPr>
                  <w:tcW w:w="1418" w:type="dxa"/>
                </w:tcPr>
                <w:p w:rsidR="00D40F05" w:rsidRDefault="000A6EB3">
                  <w:pPr>
                    <w:pStyle w:val="null3"/>
                    <w:rPr>
                      <w:rFonts w:hint="default"/>
                    </w:rPr>
                  </w:pPr>
                  <w:r>
                    <w:rPr>
                      <w:rFonts w:ascii="仿宋_GB2312" w:eastAsia="仿宋_GB2312" w:hAnsi="仿宋_GB2312" w:cs="仿宋_GB2312"/>
                    </w:rPr>
                    <w:t>本采购包为专门面向中小企业采购，供应商须提供中小企业声明函。监狱企业、残疾人福利性单位视同小型、微型企业。</w:t>
                  </w:r>
                </w:p>
              </w:tc>
            </w:tr>
          </w:tbl>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）磋商保证金</w:t>
            </w:r>
          </w:p>
          <w:p w:rsidR="00D40F05" w:rsidRDefault="000A6EB3">
            <w:pPr>
              <w:pStyle w:val="null3"/>
              <w:rPr>
                <w:rFonts w:hint="default"/>
              </w:rPr>
            </w:pPr>
            <w:r>
              <w:rPr>
                <w:rFonts w:ascii="仿宋_GB2312" w:eastAsia="仿宋_GB2312" w:hAnsi="仿宋_GB2312" w:cs="仿宋_GB2312"/>
              </w:rPr>
              <w:t>※备注说明</w:t>
            </w:r>
          </w:p>
          <w:p w:rsidR="00D40F05" w:rsidRDefault="000A6EB3">
            <w:pPr>
              <w:pStyle w:val="null3"/>
              <w:rPr>
                <w:rFonts w:hint="default"/>
              </w:rPr>
            </w:pPr>
            <w:r>
              <w:rPr>
                <w:rFonts w:ascii="仿宋_GB2312" w:eastAsia="仿宋_GB2312" w:hAnsi="仿宋_GB2312" w:cs="仿宋_GB2312"/>
              </w:rPr>
              <w:t>①供应商应根据自身实际情况提供上述资格要求的证明材料，格式可参考磋商文件第五章提供。</w:t>
            </w:r>
          </w:p>
          <w:p w:rsidR="00D40F05" w:rsidRDefault="000A6EB3">
            <w:pPr>
              <w:pStyle w:val="null3"/>
              <w:rPr>
                <w:rFonts w:hint="default"/>
              </w:rPr>
            </w:pPr>
            <w:r>
              <w:rPr>
                <w:rFonts w:ascii="仿宋_GB2312" w:eastAsia="仿宋_GB2312" w:hAnsi="仿宋_GB2312" w:cs="仿宋_GB2312"/>
              </w:rPr>
              <w:t>②供应商提供的相应证明材料复印件均应符合：内容完整、清晰、整洁，并由供应商加盖其单位公章。</w:t>
            </w:r>
          </w:p>
          <w:p w:rsidR="00D40F05" w:rsidRDefault="000A6EB3">
            <w:pPr>
              <w:pStyle w:val="null3"/>
              <w:rPr>
                <w:rFonts w:hint="default"/>
              </w:rPr>
            </w:pPr>
            <w:r>
              <w:rPr>
                <w:rFonts w:ascii="仿宋_GB2312" w:eastAsia="仿宋_GB2312" w:hAnsi="仿宋_GB2312" w:cs="仿宋_GB2312"/>
              </w:rPr>
              <w:t>③根据采购文件须知前附表</w:t>
            </w:r>
            <w:r>
              <w:rPr>
                <w:rFonts w:ascii="仿宋_GB2312" w:eastAsia="仿宋_GB2312" w:hAnsi="仿宋_GB2312" w:cs="仿宋_GB2312"/>
              </w:rPr>
              <w:t>1</w:t>
            </w:r>
            <w:r>
              <w:rPr>
                <w:rFonts w:ascii="仿宋_GB2312" w:eastAsia="仿宋_GB2312" w:hAnsi="仿宋_GB2312" w:cs="仿宋_GB2312"/>
              </w:rPr>
              <w:t>第</w:t>
            </w:r>
            <w:r>
              <w:rPr>
                <w:rFonts w:ascii="仿宋_GB2312" w:eastAsia="仿宋_GB2312" w:hAnsi="仿宋_GB2312" w:cs="仿宋_GB2312"/>
              </w:rPr>
              <w:t>1</w:t>
            </w:r>
            <w:r>
              <w:rPr>
                <w:rFonts w:ascii="仿宋_GB2312" w:eastAsia="仿宋_GB2312" w:hAnsi="仿宋_GB2312" w:cs="仿宋_GB2312"/>
              </w:rPr>
              <w:t>项号的“（</w:t>
            </w:r>
            <w:r>
              <w:rPr>
                <w:rFonts w:ascii="仿宋_GB2312" w:eastAsia="仿宋_GB2312" w:hAnsi="仿宋_GB2312" w:cs="仿宋_GB2312"/>
              </w:rPr>
              <w:t>2</w:t>
            </w:r>
            <w:r>
              <w:rPr>
                <w:rFonts w:ascii="仿宋_GB2312" w:eastAsia="仿宋_GB2312" w:hAnsi="仿宋_GB2312" w:cs="仿宋_GB2312"/>
              </w:rPr>
              <w:t>）特定资格条件”要求，允许供应商采用资格承诺制的并提供符合要求的资格承诺函，视为满足采购文件的资格要求。</w:t>
            </w:r>
          </w:p>
        </w:tc>
      </w:tr>
      <w:tr w:rsidR="00D40F05">
        <w:tc>
          <w:tcPr>
            <w:tcW w:w="2769" w:type="dxa"/>
          </w:tcPr>
          <w:p w:rsidR="00D40F05" w:rsidRDefault="000A6EB3">
            <w:pPr>
              <w:pStyle w:val="null3"/>
              <w:rPr>
                <w:rFonts w:hint="default"/>
              </w:rPr>
            </w:pPr>
            <w:r>
              <w:rPr>
                <w:rFonts w:ascii="仿宋_GB2312" w:eastAsia="仿宋_GB2312" w:hAnsi="仿宋_GB2312" w:cs="仿宋_GB2312"/>
              </w:rPr>
              <w:lastRenderedPageBreak/>
              <w:t>2</w:t>
            </w:r>
          </w:p>
        </w:tc>
        <w:tc>
          <w:tcPr>
            <w:tcW w:w="2769" w:type="dxa"/>
          </w:tcPr>
          <w:p w:rsidR="00D40F05" w:rsidRDefault="000A6EB3">
            <w:pPr>
              <w:pStyle w:val="null3"/>
              <w:rPr>
                <w:rFonts w:hint="default"/>
              </w:rPr>
            </w:pPr>
            <w:r>
              <w:rPr>
                <w:rFonts w:ascii="仿宋_GB2312" w:eastAsia="仿宋_GB2312" w:hAnsi="仿宋_GB2312" w:cs="仿宋_GB2312"/>
              </w:rPr>
              <w:t>3.2.2</w:t>
            </w:r>
          </w:p>
        </w:tc>
        <w:tc>
          <w:tcPr>
            <w:tcW w:w="2769" w:type="dxa"/>
          </w:tcPr>
          <w:p w:rsidR="00D40F05" w:rsidRDefault="000A6EB3">
            <w:pPr>
              <w:pStyle w:val="null3"/>
              <w:rPr>
                <w:rFonts w:hint="default"/>
              </w:rPr>
            </w:pPr>
            <w:r>
              <w:rPr>
                <w:rFonts w:ascii="仿宋_GB2312" w:eastAsia="仿宋_GB2312" w:hAnsi="仿宋_GB2312" w:cs="仿宋_GB2312"/>
              </w:rPr>
              <w:t>是否接受联合体形式的响应磋商：</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：不接受</w:t>
            </w:r>
          </w:p>
        </w:tc>
      </w:tr>
      <w:tr w:rsidR="00D40F05">
        <w:tc>
          <w:tcPr>
            <w:tcW w:w="2769" w:type="dxa"/>
          </w:tcPr>
          <w:p w:rsidR="00D40F05" w:rsidRDefault="000A6EB3">
            <w:pPr>
              <w:pStyle w:val="null3"/>
              <w:rPr>
                <w:rFonts w:hint="default"/>
              </w:rPr>
            </w:pPr>
            <w:r>
              <w:rPr>
                <w:rFonts w:ascii="仿宋_GB2312" w:eastAsia="仿宋_GB2312" w:hAnsi="仿宋_GB2312" w:cs="仿宋_GB2312"/>
              </w:rPr>
              <w:t>3</w:t>
            </w:r>
          </w:p>
        </w:tc>
        <w:tc>
          <w:tcPr>
            <w:tcW w:w="2769" w:type="dxa"/>
          </w:tcPr>
          <w:p w:rsidR="00D40F05" w:rsidRDefault="000A6EB3">
            <w:pPr>
              <w:pStyle w:val="null3"/>
              <w:rPr>
                <w:rFonts w:hint="default"/>
              </w:rPr>
            </w:pPr>
            <w:r>
              <w:rPr>
                <w:rFonts w:ascii="仿宋_GB2312" w:eastAsia="仿宋_GB2312" w:hAnsi="仿宋_GB2312" w:cs="仿宋_GB2312"/>
              </w:rPr>
              <w:t>6.3</w:t>
            </w:r>
          </w:p>
        </w:tc>
        <w:tc>
          <w:tcPr>
            <w:tcW w:w="2769" w:type="dxa"/>
          </w:tcPr>
          <w:p w:rsidR="00D40F05" w:rsidRDefault="000A6EB3">
            <w:pPr>
              <w:pStyle w:val="null3"/>
              <w:rPr>
                <w:rFonts w:hint="default"/>
              </w:rPr>
            </w:pPr>
            <w:r>
              <w:rPr>
                <w:rFonts w:ascii="仿宋_GB2312" w:eastAsia="仿宋_GB2312" w:hAnsi="仿宋_GB2312" w:cs="仿宋_GB2312"/>
              </w:rPr>
              <w:t>是否组织现场考察或召开磋商前答疑会：</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：不组织</w:t>
            </w:r>
          </w:p>
        </w:tc>
      </w:tr>
      <w:tr w:rsidR="00D40F05">
        <w:tc>
          <w:tcPr>
            <w:tcW w:w="2769" w:type="dxa"/>
          </w:tcPr>
          <w:p w:rsidR="00D40F05" w:rsidRDefault="000A6EB3">
            <w:pPr>
              <w:pStyle w:val="null3"/>
              <w:rPr>
                <w:rFonts w:hint="default"/>
              </w:rPr>
            </w:pPr>
            <w:r>
              <w:rPr>
                <w:rFonts w:ascii="仿宋_GB2312" w:eastAsia="仿宋_GB2312" w:hAnsi="仿宋_GB2312" w:cs="仿宋_GB2312"/>
              </w:rPr>
              <w:t>4</w:t>
            </w:r>
          </w:p>
        </w:tc>
        <w:tc>
          <w:tcPr>
            <w:tcW w:w="2769" w:type="dxa"/>
          </w:tcPr>
          <w:p w:rsidR="00D40F05" w:rsidRDefault="000A6EB3">
            <w:pPr>
              <w:pStyle w:val="null3"/>
              <w:rPr>
                <w:rFonts w:hint="default"/>
              </w:rPr>
            </w:pPr>
            <w:r>
              <w:rPr>
                <w:rFonts w:ascii="仿宋_GB2312" w:eastAsia="仿宋_GB2312" w:hAnsi="仿宋_GB2312" w:cs="仿宋_GB2312"/>
              </w:rPr>
              <w:t>9.1</w:t>
            </w:r>
          </w:p>
        </w:tc>
        <w:tc>
          <w:tcPr>
            <w:tcW w:w="2769" w:type="dxa"/>
          </w:tcPr>
          <w:p w:rsidR="00D40F05" w:rsidRDefault="000A6EB3">
            <w:pPr>
              <w:pStyle w:val="null3"/>
              <w:rPr>
                <w:rFonts w:hint="default"/>
              </w:rPr>
            </w:pPr>
            <w:r>
              <w:rPr>
                <w:rFonts w:ascii="仿宋_GB2312" w:eastAsia="仿宋_GB2312" w:hAnsi="仿宋_GB2312" w:cs="仿宋_GB2312"/>
              </w:rPr>
              <w:t>响应文件有效期：首次响应文件提交截止时间起</w:t>
            </w:r>
            <w:r>
              <w:rPr>
                <w:rFonts w:ascii="仿宋_GB2312" w:eastAsia="仿宋_GB2312" w:hAnsi="仿宋_GB2312" w:cs="仿宋_GB2312"/>
              </w:rPr>
              <w:t xml:space="preserve"> 90 </w:t>
            </w:r>
            <w:r>
              <w:rPr>
                <w:rFonts w:ascii="仿宋_GB2312" w:eastAsia="仿宋_GB2312" w:hAnsi="仿宋_GB2312" w:cs="仿宋_GB2312"/>
              </w:rPr>
              <w:t>个日历日。</w:t>
            </w:r>
          </w:p>
        </w:tc>
      </w:tr>
      <w:tr w:rsidR="00D40F05">
        <w:tc>
          <w:tcPr>
            <w:tcW w:w="2769" w:type="dxa"/>
          </w:tcPr>
          <w:p w:rsidR="00D40F05" w:rsidRDefault="000A6EB3">
            <w:pPr>
              <w:pStyle w:val="null3"/>
              <w:rPr>
                <w:rFonts w:hint="default"/>
              </w:rPr>
            </w:pPr>
            <w:r>
              <w:rPr>
                <w:rFonts w:ascii="仿宋_GB2312" w:eastAsia="仿宋_GB2312" w:hAnsi="仿宋_GB2312" w:cs="仿宋_GB2312"/>
              </w:rPr>
              <w:lastRenderedPageBreak/>
              <w:t>5</w:t>
            </w:r>
          </w:p>
        </w:tc>
        <w:tc>
          <w:tcPr>
            <w:tcW w:w="2769" w:type="dxa"/>
          </w:tcPr>
          <w:p w:rsidR="00D40F05" w:rsidRDefault="000A6EB3">
            <w:pPr>
              <w:pStyle w:val="null3"/>
              <w:rPr>
                <w:rFonts w:hint="default"/>
              </w:rPr>
            </w:pPr>
            <w:r>
              <w:rPr>
                <w:rFonts w:ascii="仿宋_GB2312" w:eastAsia="仿宋_GB2312" w:hAnsi="仿宋_GB2312" w:cs="仿宋_GB2312"/>
              </w:rPr>
              <w:t>10.3.1</w:t>
            </w:r>
          </w:p>
        </w:tc>
        <w:tc>
          <w:tcPr>
            <w:tcW w:w="2769" w:type="dxa"/>
          </w:tcPr>
          <w:p w:rsidR="00D40F05" w:rsidRDefault="000A6EB3">
            <w:pPr>
              <w:pStyle w:val="null3"/>
              <w:rPr>
                <w:rFonts w:hint="default"/>
              </w:rPr>
            </w:pPr>
            <w:r>
              <w:rPr>
                <w:rFonts w:ascii="仿宋_GB2312" w:eastAsia="仿宋_GB2312" w:hAnsi="仿宋_GB2312" w:cs="仿宋_GB2312"/>
              </w:rPr>
              <w:t>磋商保证金退还的其它要求：</w:t>
            </w:r>
          </w:p>
          <w:p w:rsidR="00D40F05" w:rsidRDefault="000A6EB3">
            <w:pPr>
              <w:pStyle w:val="null3"/>
              <w:rPr>
                <w:rFonts w:hint="default"/>
              </w:rPr>
            </w:pPr>
            <w:r>
              <w:rPr>
                <w:rFonts w:ascii="仿宋_GB2312" w:eastAsia="仿宋_GB2312" w:hAnsi="仿宋_GB2312" w:cs="仿宋_GB2312"/>
              </w:rPr>
              <w:t>无</w:t>
            </w:r>
          </w:p>
        </w:tc>
      </w:tr>
      <w:tr w:rsidR="00D40F05">
        <w:tc>
          <w:tcPr>
            <w:tcW w:w="2769" w:type="dxa"/>
          </w:tcPr>
          <w:p w:rsidR="00D40F05" w:rsidRDefault="000A6EB3">
            <w:pPr>
              <w:pStyle w:val="null3"/>
              <w:rPr>
                <w:rFonts w:hint="default"/>
              </w:rPr>
            </w:pPr>
            <w:r>
              <w:rPr>
                <w:rFonts w:ascii="仿宋_GB2312" w:eastAsia="仿宋_GB2312" w:hAnsi="仿宋_GB2312" w:cs="仿宋_GB2312"/>
              </w:rPr>
              <w:t>6</w:t>
            </w:r>
          </w:p>
        </w:tc>
        <w:tc>
          <w:tcPr>
            <w:tcW w:w="2769" w:type="dxa"/>
          </w:tcPr>
          <w:p w:rsidR="00D40F05" w:rsidRDefault="000A6EB3">
            <w:pPr>
              <w:pStyle w:val="null3"/>
              <w:rPr>
                <w:rFonts w:hint="default"/>
              </w:rPr>
            </w:pPr>
            <w:r>
              <w:rPr>
                <w:rFonts w:ascii="仿宋_GB2312" w:eastAsia="仿宋_GB2312" w:hAnsi="仿宋_GB2312" w:cs="仿宋_GB2312"/>
              </w:rPr>
              <w:t>11.1</w:t>
            </w:r>
          </w:p>
        </w:tc>
        <w:tc>
          <w:tcPr>
            <w:tcW w:w="2769" w:type="dxa"/>
          </w:tcPr>
          <w:p w:rsidR="00D40F05" w:rsidRDefault="000A6EB3">
            <w:pPr>
              <w:pStyle w:val="null3"/>
              <w:rPr>
                <w:rFonts w:hint="default"/>
              </w:rPr>
            </w:pPr>
            <w:r>
              <w:rPr>
                <w:rFonts w:ascii="仿宋_GB2312" w:eastAsia="仿宋_GB2312" w:hAnsi="仿宋_GB2312" w:cs="仿宋_GB2312"/>
              </w:rPr>
              <w:t>响应文件的份数</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）纸质响应文件</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①响应文件正本</w:t>
            </w:r>
            <w:r>
              <w:rPr>
                <w:rFonts w:ascii="仿宋_GB2312" w:eastAsia="仿宋_GB2312" w:hAnsi="仿宋_GB2312" w:cs="仿宋_GB2312"/>
              </w:rPr>
              <w:t xml:space="preserve"> 0 </w:t>
            </w:r>
            <w:r>
              <w:rPr>
                <w:rFonts w:ascii="仿宋_GB2312" w:eastAsia="仿宋_GB2312" w:hAnsi="仿宋_GB2312" w:cs="仿宋_GB2312"/>
              </w:rPr>
              <w:t>份、副本</w:t>
            </w:r>
            <w:r>
              <w:rPr>
                <w:rFonts w:ascii="仿宋_GB2312" w:eastAsia="仿宋_GB2312" w:hAnsi="仿宋_GB2312" w:cs="仿宋_GB2312"/>
              </w:rPr>
              <w:t xml:space="preserve"> 0 </w:t>
            </w:r>
            <w:r>
              <w:rPr>
                <w:rFonts w:ascii="仿宋_GB2312" w:eastAsia="仿宋_GB2312" w:hAnsi="仿宋_GB2312" w:cs="仿宋_GB2312"/>
              </w:rPr>
              <w:t>份。</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②可读介质（光盘或</w:t>
            </w:r>
            <w:r>
              <w:rPr>
                <w:rFonts w:ascii="仿宋_GB2312" w:eastAsia="仿宋_GB2312" w:hAnsi="仿宋_GB2312" w:cs="仿宋_GB2312"/>
              </w:rPr>
              <w:t>U</w:t>
            </w:r>
            <w:r>
              <w:rPr>
                <w:rFonts w:ascii="仿宋_GB2312" w:eastAsia="仿宋_GB2312" w:hAnsi="仿宋_GB2312" w:cs="仿宋_GB2312"/>
              </w:rPr>
              <w:t>盘）</w:t>
            </w:r>
            <w:r>
              <w:rPr>
                <w:rFonts w:ascii="仿宋_GB2312" w:eastAsia="仿宋_GB2312" w:hAnsi="仿宋_GB2312" w:cs="仿宋_GB2312"/>
              </w:rPr>
              <w:t xml:space="preserve"> 0 </w:t>
            </w:r>
            <w:r>
              <w:rPr>
                <w:rFonts w:ascii="仿宋_GB2312" w:eastAsia="仿宋_GB2312" w:hAnsi="仿宋_GB2312" w:cs="仿宋_GB2312"/>
              </w:rPr>
              <w:t>份：将上传至福建省政府采购网上公开信息系统的电子响应文件在可读介质中另存</w:t>
            </w:r>
            <w:r>
              <w:rPr>
                <w:rFonts w:ascii="仿宋_GB2312" w:eastAsia="仿宋_GB2312" w:hAnsi="仿宋_GB2312" w:cs="仿宋_GB2312"/>
              </w:rPr>
              <w:t xml:space="preserve"> 0 </w:t>
            </w:r>
            <w:r>
              <w:rPr>
                <w:rFonts w:ascii="仿宋_GB2312" w:eastAsia="仿宋_GB2312" w:hAnsi="仿宋_GB2312" w:cs="仿宋_GB2312"/>
              </w:rPr>
              <w:t>份。</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）电子响应文件：详见表</w:t>
            </w:r>
            <w:r>
              <w:rPr>
                <w:rFonts w:ascii="仿宋_GB2312" w:eastAsia="仿宋_GB2312" w:hAnsi="仿宋_GB2312" w:cs="仿宋_GB2312"/>
              </w:rPr>
              <w:t>2</w:t>
            </w:r>
            <w:r>
              <w:rPr>
                <w:rFonts w:ascii="仿宋_GB2312" w:eastAsia="仿宋_GB2312" w:hAnsi="仿宋_GB2312" w:cs="仿宋_GB2312"/>
              </w:rPr>
              <w:t>《关于电子竞争性磋商活动的专门规定》</w:t>
            </w:r>
          </w:p>
        </w:tc>
      </w:tr>
      <w:tr w:rsidR="00D40F05">
        <w:tc>
          <w:tcPr>
            <w:tcW w:w="2769" w:type="dxa"/>
          </w:tcPr>
          <w:p w:rsidR="00D40F05" w:rsidRDefault="000A6EB3">
            <w:pPr>
              <w:pStyle w:val="null3"/>
              <w:rPr>
                <w:rFonts w:hint="default"/>
              </w:rPr>
            </w:pPr>
            <w:r>
              <w:rPr>
                <w:rFonts w:ascii="仿宋_GB2312" w:eastAsia="仿宋_GB2312" w:hAnsi="仿宋_GB2312" w:cs="仿宋_GB2312"/>
              </w:rPr>
              <w:t>7</w:t>
            </w:r>
          </w:p>
        </w:tc>
        <w:tc>
          <w:tcPr>
            <w:tcW w:w="2769" w:type="dxa"/>
          </w:tcPr>
          <w:p w:rsidR="00D40F05" w:rsidRDefault="000A6EB3">
            <w:pPr>
              <w:pStyle w:val="null3"/>
              <w:rPr>
                <w:rFonts w:hint="default"/>
              </w:rPr>
            </w:pPr>
            <w:r>
              <w:rPr>
                <w:rFonts w:ascii="仿宋_GB2312" w:eastAsia="仿宋_GB2312" w:hAnsi="仿宋_GB2312" w:cs="仿宋_GB2312"/>
              </w:rPr>
              <w:t>14.4</w:t>
            </w:r>
          </w:p>
        </w:tc>
        <w:tc>
          <w:tcPr>
            <w:tcW w:w="2769" w:type="dxa"/>
          </w:tcPr>
          <w:p w:rsidR="00D40F05" w:rsidRDefault="000A6EB3">
            <w:pPr>
              <w:pStyle w:val="null3"/>
              <w:rPr>
                <w:rFonts w:hint="default"/>
              </w:rPr>
            </w:pPr>
            <w:r>
              <w:rPr>
                <w:rFonts w:ascii="仿宋_GB2312" w:eastAsia="仿宋_GB2312" w:hAnsi="仿宋_GB2312" w:cs="仿宋_GB2312"/>
              </w:rPr>
              <w:t>磋商过程中可能发生实质性变动的内容：</w:t>
            </w:r>
          </w:p>
          <w:p w:rsidR="00D40F05" w:rsidRDefault="000A6EB3">
            <w:pPr>
              <w:pStyle w:val="null3"/>
              <w:rPr>
                <w:rFonts w:hint="default"/>
              </w:rPr>
            </w:pPr>
            <w:r>
              <w:rPr>
                <w:rFonts w:ascii="仿宋_GB2312" w:eastAsia="仿宋_GB2312" w:hAnsi="仿宋_GB2312" w:cs="仿宋_GB2312"/>
              </w:rPr>
              <w:t>无</w:t>
            </w:r>
          </w:p>
        </w:tc>
      </w:tr>
      <w:tr w:rsidR="00D40F05">
        <w:tc>
          <w:tcPr>
            <w:tcW w:w="2769" w:type="dxa"/>
          </w:tcPr>
          <w:p w:rsidR="00D40F05" w:rsidRDefault="000A6EB3">
            <w:pPr>
              <w:pStyle w:val="null3"/>
              <w:rPr>
                <w:rFonts w:hint="default"/>
              </w:rPr>
            </w:pPr>
            <w:r>
              <w:rPr>
                <w:rFonts w:ascii="仿宋_GB2312" w:eastAsia="仿宋_GB2312" w:hAnsi="仿宋_GB2312" w:cs="仿宋_GB2312"/>
              </w:rPr>
              <w:t>8</w:t>
            </w:r>
          </w:p>
        </w:tc>
        <w:tc>
          <w:tcPr>
            <w:tcW w:w="2769" w:type="dxa"/>
          </w:tcPr>
          <w:p w:rsidR="00D40F05" w:rsidRDefault="000A6EB3">
            <w:pPr>
              <w:pStyle w:val="null3"/>
              <w:rPr>
                <w:rFonts w:hint="default"/>
              </w:rPr>
            </w:pPr>
            <w:r>
              <w:rPr>
                <w:rFonts w:ascii="仿宋_GB2312" w:eastAsia="仿宋_GB2312" w:hAnsi="仿宋_GB2312" w:cs="仿宋_GB2312"/>
              </w:rPr>
              <w:t>14.9</w:t>
            </w:r>
          </w:p>
        </w:tc>
        <w:tc>
          <w:tcPr>
            <w:tcW w:w="2769" w:type="dxa"/>
          </w:tcPr>
          <w:p w:rsidR="00D40F05" w:rsidRDefault="000A6EB3">
            <w:pPr>
              <w:pStyle w:val="null3"/>
              <w:rPr>
                <w:rFonts w:hint="default"/>
              </w:rPr>
            </w:pPr>
            <w:r>
              <w:rPr>
                <w:rFonts w:ascii="仿宋_GB2312" w:eastAsia="仿宋_GB2312" w:hAnsi="仿宋_GB2312" w:cs="仿宋_GB2312"/>
              </w:rPr>
              <w:t>评审的标准和方法：具体内容详见竞争性磋商须知前附表专项附件“评审的标准和方法”。</w:t>
            </w:r>
          </w:p>
        </w:tc>
      </w:tr>
      <w:tr w:rsidR="00D40F05">
        <w:tc>
          <w:tcPr>
            <w:tcW w:w="2769" w:type="dxa"/>
          </w:tcPr>
          <w:p w:rsidR="00D40F05" w:rsidRDefault="000A6EB3">
            <w:pPr>
              <w:pStyle w:val="null3"/>
              <w:rPr>
                <w:rFonts w:hint="default"/>
              </w:rPr>
            </w:pPr>
            <w:r>
              <w:rPr>
                <w:rFonts w:ascii="仿宋_GB2312" w:eastAsia="仿宋_GB2312" w:hAnsi="仿宋_GB2312" w:cs="仿宋_GB2312"/>
              </w:rPr>
              <w:t>9</w:t>
            </w:r>
          </w:p>
        </w:tc>
        <w:tc>
          <w:tcPr>
            <w:tcW w:w="2769" w:type="dxa"/>
          </w:tcPr>
          <w:p w:rsidR="00D40F05" w:rsidRDefault="00D40F05"/>
        </w:tc>
        <w:tc>
          <w:tcPr>
            <w:tcW w:w="2769" w:type="dxa"/>
          </w:tcPr>
          <w:p w:rsidR="00D40F05" w:rsidRDefault="000A6EB3">
            <w:pPr>
              <w:pStyle w:val="null3"/>
              <w:rPr>
                <w:rFonts w:hint="default"/>
              </w:rPr>
            </w:pPr>
            <w:r>
              <w:rPr>
                <w:rFonts w:ascii="仿宋_GB2312" w:eastAsia="仿宋_GB2312" w:hAnsi="仿宋_GB2312" w:cs="仿宋_GB2312"/>
              </w:rPr>
              <w:t>根据采购项目的特点和需要，需要加以详细说明的其他磋商程序规定、要求等内容：</w:t>
            </w:r>
          </w:p>
          <w:p w:rsidR="00D40F05" w:rsidRDefault="000A6EB3">
            <w:pPr>
              <w:pStyle w:val="null3"/>
              <w:rPr>
                <w:rFonts w:hint="default"/>
              </w:rPr>
            </w:pPr>
            <w:r>
              <w:rPr>
                <w:rFonts w:ascii="仿宋_GB2312" w:eastAsia="仿宋_GB2312" w:hAnsi="仿宋_GB2312" w:cs="仿宋_GB2312"/>
              </w:rPr>
              <w:t>无</w:t>
            </w:r>
          </w:p>
        </w:tc>
      </w:tr>
      <w:tr w:rsidR="00D40F05">
        <w:tc>
          <w:tcPr>
            <w:tcW w:w="2769" w:type="dxa"/>
          </w:tcPr>
          <w:p w:rsidR="00D40F05" w:rsidRDefault="000A6EB3">
            <w:pPr>
              <w:pStyle w:val="null3"/>
              <w:rPr>
                <w:rFonts w:hint="default"/>
              </w:rPr>
            </w:pPr>
            <w:r>
              <w:rPr>
                <w:rFonts w:ascii="仿宋_GB2312" w:eastAsia="仿宋_GB2312" w:hAnsi="仿宋_GB2312" w:cs="仿宋_GB2312"/>
              </w:rPr>
              <w:t>10</w:t>
            </w:r>
          </w:p>
        </w:tc>
        <w:tc>
          <w:tcPr>
            <w:tcW w:w="2769" w:type="dxa"/>
          </w:tcPr>
          <w:p w:rsidR="00D40F05" w:rsidRDefault="000A6EB3">
            <w:pPr>
              <w:pStyle w:val="null3"/>
              <w:rPr>
                <w:rFonts w:hint="default"/>
              </w:rPr>
            </w:pPr>
            <w:r>
              <w:rPr>
                <w:rFonts w:ascii="仿宋_GB2312" w:eastAsia="仿宋_GB2312" w:hAnsi="仿宋_GB2312" w:cs="仿宋_GB2312"/>
              </w:rPr>
              <w:t>22.2</w:t>
            </w:r>
          </w:p>
        </w:tc>
        <w:tc>
          <w:tcPr>
            <w:tcW w:w="2769" w:type="dxa"/>
          </w:tcPr>
          <w:p w:rsidR="00D40F05" w:rsidRDefault="000A6EB3">
            <w:pPr>
              <w:pStyle w:val="null3"/>
              <w:rPr>
                <w:rFonts w:hint="default"/>
              </w:rPr>
            </w:pPr>
            <w:r>
              <w:rPr>
                <w:rFonts w:ascii="仿宋_GB2312" w:eastAsia="仿宋_GB2312" w:hAnsi="仿宋_GB2312" w:cs="仿宋_GB2312"/>
              </w:rPr>
              <w:t>信息公告指定媒体（以下简称：“指定媒体”）：</w:t>
            </w:r>
          </w:p>
          <w:p w:rsidR="00D40F05" w:rsidRDefault="000A6EB3">
            <w:pPr>
              <w:pStyle w:val="null3"/>
              <w:rPr>
                <w:rFonts w:hint="default"/>
              </w:rPr>
            </w:pPr>
            <w:r>
              <w:rPr>
                <w:rFonts w:ascii="仿宋_GB2312" w:eastAsia="仿宋_GB2312" w:hAnsi="仿宋_GB2312" w:cs="仿宋_GB2312"/>
              </w:rPr>
              <w:t xml:space="preserve"> (1)</w:t>
            </w:r>
            <w:r>
              <w:rPr>
                <w:rFonts w:ascii="仿宋_GB2312" w:eastAsia="仿宋_GB2312" w:hAnsi="仿宋_GB2312" w:cs="仿宋_GB2312"/>
              </w:rPr>
              <w:t>中国政府采购网，网址</w:t>
            </w:r>
            <w:r>
              <w:rPr>
                <w:rFonts w:ascii="仿宋_GB2312" w:eastAsia="仿宋_GB2312" w:hAnsi="仿宋_GB2312" w:cs="仿宋_GB2312"/>
              </w:rPr>
              <w:t>www.ccgp.gov.cn</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(2)</w:t>
            </w:r>
            <w:r>
              <w:rPr>
                <w:rFonts w:ascii="仿宋_GB2312" w:eastAsia="仿宋_GB2312" w:hAnsi="仿宋_GB2312" w:cs="仿宋_GB2312"/>
              </w:rPr>
              <w:t>中国政府采购网福建分网（福建省政府采购网），网址</w:t>
            </w:r>
            <w:r>
              <w:rPr>
                <w:rFonts w:ascii="仿宋_GB2312" w:eastAsia="仿宋_GB2312" w:hAnsi="仿宋_GB2312" w:cs="仿宋_GB2312"/>
              </w:rPr>
              <w:t>zfcg.czt.fujian.gov.cn</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※上述指定媒体的有关信息若不一致，应以中国政府采购网福建分网（福建省政府采购网）发布的为准。</w:t>
            </w:r>
          </w:p>
        </w:tc>
      </w:tr>
      <w:tr w:rsidR="00D40F05">
        <w:tc>
          <w:tcPr>
            <w:tcW w:w="2769" w:type="dxa"/>
          </w:tcPr>
          <w:p w:rsidR="00D40F05" w:rsidRDefault="000A6EB3">
            <w:pPr>
              <w:pStyle w:val="null3"/>
              <w:rPr>
                <w:rFonts w:hint="default"/>
              </w:rPr>
            </w:pPr>
            <w:r>
              <w:rPr>
                <w:rFonts w:ascii="仿宋_GB2312" w:eastAsia="仿宋_GB2312" w:hAnsi="仿宋_GB2312" w:cs="仿宋_GB2312"/>
              </w:rPr>
              <w:t>11</w:t>
            </w:r>
          </w:p>
        </w:tc>
        <w:tc>
          <w:tcPr>
            <w:tcW w:w="2769" w:type="dxa"/>
          </w:tcPr>
          <w:p w:rsidR="00D40F05" w:rsidRDefault="000A6EB3">
            <w:pPr>
              <w:pStyle w:val="null3"/>
              <w:rPr>
                <w:rFonts w:hint="default"/>
              </w:rPr>
            </w:pPr>
            <w:r>
              <w:rPr>
                <w:rFonts w:ascii="仿宋_GB2312" w:eastAsia="仿宋_GB2312" w:hAnsi="仿宋_GB2312" w:cs="仿宋_GB2312"/>
              </w:rPr>
              <w:t>23.1</w:t>
            </w:r>
          </w:p>
        </w:tc>
        <w:tc>
          <w:tcPr>
            <w:tcW w:w="2769" w:type="dxa"/>
          </w:tcPr>
          <w:p w:rsidR="00D40F05" w:rsidRDefault="000A6EB3">
            <w:pPr>
              <w:pStyle w:val="null3"/>
              <w:rPr>
                <w:rFonts w:hint="default"/>
              </w:rPr>
            </w:pPr>
            <w:r>
              <w:rPr>
                <w:rFonts w:ascii="仿宋_GB2312" w:eastAsia="仿宋_GB2312" w:hAnsi="仿宋_GB2312" w:cs="仿宋_GB2312"/>
              </w:rPr>
              <w:t>本项目监督管理部门：</w:t>
            </w:r>
            <w:r>
              <w:rPr>
                <w:rFonts w:ascii="仿宋_GB2312" w:eastAsia="仿宋_GB2312" w:hAnsi="仿宋_GB2312" w:cs="仿宋_GB2312"/>
              </w:rPr>
              <w:t xml:space="preserve"> </w:t>
            </w:r>
            <w:r>
              <w:rPr>
                <w:rFonts w:ascii="仿宋_GB2312" w:eastAsia="仿宋_GB2312" w:hAnsi="仿宋_GB2312" w:cs="仿宋_GB2312"/>
              </w:rPr>
              <w:t>仙游县财政局政府采购监督管理办公室</w:t>
            </w:r>
          </w:p>
        </w:tc>
      </w:tr>
      <w:tr w:rsidR="00D40F05">
        <w:tc>
          <w:tcPr>
            <w:tcW w:w="2769" w:type="dxa"/>
          </w:tcPr>
          <w:p w:rsidR="00D40F05" w:rsidRDefault="000A6EB3">
            <w:pPr>
              <w:pStyle w:val="null3"/>
              <w:rPr>
                <w:rFonts w:hint="default"/>
              </w:rPr>
            </w:pPr>
            <w:r>
              <w:rPr>
                <w:rFonts w:ascii="仿宋_GB2312" w:eastAsia="仿宋_GB2312" w:hAnsi="仿宋_GB2312" w:cs="仿宋_GB2312"/>
              </w:rPr>
              <w:t>12</w:t>
            </w:r>
          </w:p>
        </w:tc>
        <w:tc>
          <w:tcPr>
            <w:tcW w:w="2769" w:type="dxa"/>
          </w:tcPr>
          <w:p w:rsidR="00D40F05" w:rsidRDefault="000A6EB3">
            <w:pPr>
              <w:pStyle w:val="null3"/>
              <w:rPr>
                <w:rFonts w:hint="default"/>
              </w:rPr>
            </w:pPr>
            <w:r>
              <w:rPr>
                <w:rFonts w:ascii="仿宋_GB2312" w:eastAsia="仿宋_GB2312" w:hAnsi="仿宋_GB2312" w:cs="仿宋_GB2312"/>
              </w:rPr>
              <w:t>26</w:t>
            </w:r>
          </w:p>
        </w:tc>
        <w:tc>
          <w:tcPr>
            <w:tcW w:w="2769" w:type="dxa"/>
          </w:tcPr>
          <w:p w:rsidR="00D40F05" w:rsidRDefault="000A6EB3">
            <w:pPr>
              <w:pStyle w:val="null3"/>
              <w:rPr>
                <w:rFonts w:hint="default"/>
              </w:rPr>
            </w:pPr>
            <w:r>
              <w:rPr>
                <w:rFonts w:ascii="仿宋_GB2312" w:eastAsia="仿宋_GB2312" w:hAnsi="仿宋_GB2312" w:cs="仿宋_GB2312"/>
              </w:rPr>
              <w:t>根据采购项目特点或政策需要补充的其他新增内容：</w:t>
            </w:r>
          </w:p>
          <w:p w:rsidR="00D40F05" w:rsidRDefault="000A6EB3">
            <w:pPr>
              <w:pStyle w:val="null3"/>
              <w:rPr>
                <w:rFonts w:hint="default"/>
              </w:rPr>
            </w:pPr>
            <w:r>
              <w:rPr>
                <w:rFonts w:ascii="仿宋_GB2312" w:eastAsia="仿宋_GB2312" w:hAnsi="仿宋_GB2312" w:cs="仿宋_GB2312"/>
              </w:rPr>
              <w:t xml:space="preserve"> (1)</w:t>
            </w:r>
            <w:r>
              <w:rPr>
                <w:rFonts w:ascii="仿宋_GB2312" w:eastAsia="仿宋_GB2312" w:hAnsi="仿宋_GB2312" w:cs="仿宋_GB2312"/>
              </w:rPr>
              <w:t>本项目代理服务费：</w:t>
            </w:r>
          </w:p>
          <w:p w:rsidR="00D40F05" w:rsidRDefault="000A6EB3">
            <w:pPr>
              <w:pStyle w:val="null3"/>
              <w:rPr>
                <w:rFonts w:hint="default"/>
              </w:rPr>
            </w:pPr>
            <w:r>
              <w:rPr>
                <w:rFonts w:ascii="仿宋_GB2312" w:eastAsia="仿宋_GB2312" w:hAnsi="仿宋_GB2312" w:cs="仿宋_GB2312"/>
              </w:rPr>
              <w:t>本项目收取代理服务费</w:t>
            </w:r>
          </w:p>
          <w:p w:rsidR="00D40F05" w:rsidRDefault="000A6EB3">
            <w:pPr>
              <w:pStyle w:val="null3"/>
              <w:rPr>
                <w:rFonts w:hint="default"/>
              </w:rPr>
            </w:pPr>
            <w:r>
              <w:rPr>
                <w:rFonts w:ascii="仿宋_GB2312" w:eastAsia="仿宋_GB2312" w:hAnsi="仿宋_GB2312" w:cs="仿宋_GB2312"/>
              </w:rPr>
              <w:t>代理服务费用收取对象：中标</w:t>
            </w:r>
            <w:r>
              <w:rPr>
                <w:rFonts w:ascii="仿宋_GB2312" w:eastAsia="仿宋_GB2312" w:hAnsi="仿宋_GB2312" w:cs="仿宋_GB2312"/>
              </w:rPr>
              <w:t>/</w:t>
            </w:r>
            <w:r>
              <w:rPr>
                <w:rFonts w:ascii="仿宋_GB2312" w:eastAsia="仿宋_GB2312" w:hAnsi="仿宋_GB2312" w:cs="仿宋_GB2312"/>
              </w:rPr>
              <w:t>成交供应商</w:t>
            </w:r>
          </w:p>
          <w:p w:rsidR="00D40F05" w:rsidRDefault="000A6EB3">
            <w:pPr>
              <w:pStyle w:val="null3"/>
              <w:rPr>
                <w:rFonts w:hint="default"/>
              </w:rPr>
            </w:pPr>
            <w:r>
              <w:rPr>
                <w:rFonts w:ascii="仿宋_GB2312" w:eastAsia="仿宋_GB2312" w:hAnsi="仿宋_GB2312" w:cs="仿宋_GB2312"/>
              </w:rPr>
              <w:t>代理服务费收费标准：代理服务费以中标金额为基数，按以下标准计算收取，具体如下：中标总金额在</w:t>
            </w:r>
            <w:r>
              <w:rPr>
                <w:rFonts w:ascii="仿宋_GB2312" w:eastAsia="仿宋_GB2312" w:hAnsi="仿宋_GB2312" w:cs="仿宋_GB2312"/>
              </w:rPr>
              <w:t>100</w:t>
            </w:r>
            <w:r>
              <w:rPr>
                <w:rFonts w:ascii="仿宋_GB2312" w:eastAsia="仿宋_GB2312" w:hAnsi="仿宋_GB2312" w:cs="仿宋_GB2312"/>
              </w:rPr>
              <w:t>万元以下的部分按</w:t>
            </w:r>
            <w:r>
              <w:rPr>
                <w:rFonts w:ascii="仿宋_GB2312" w:eastAsia="仿宋_GB2312" w:hAnsi="仿宋_GB2312" w:cs="仿宋_GB2312"/>
              </w:rPr>
              <w:t>1.5%</w:t>
            </w:r>
            <w:r>
              <w:rPr>
                <w:rFonts w:ascii="仿宋_GB2312" w:eastAsia="仿宋_GB2312" w:hAnsi="仿宋_GB2312" w:cs="仿宋_GB2312"/>
              </w:rPr>
              <w:t>缴纳。中标人应在领取中标通知书的同时向招标代理人缴纳代理服务费。代理服务费缴纳账户：莆田市易盛招标代理有限公司，开户行：中国邮政储蓄银行股份有限公司仙游县支行营业部，</w:t>
            </w:r>
            <w:r>
              <w:rPr>
                <w:rFonts w:ascii="仿宋_GB2312" w:eastAsia="仿宋_GB2312" w:hAnsi="仿宋_GB2312" w:cs="仿宋_GB2312"/>
              </w:rPr>
              <w:t xml:space="preserve"> </w:t>
            </w:r>
            <w:r>
              <w:rPr>
                <w:rFonts w:ascii="仿宋_GB2312" w:eastAsia="仿宋_GB2312" w:hAnsi="仿宋_GB2312" w:cs="仿宋_GB2312"/>
              </w:rPr>
              <w:t>账号：</w:t>
            </w:r>
            <w:r>
              <w:rPr>
                <w:rFonts w:ascii="仿宋_GB2312" w:eastAsia="仿宋_GB2312" w:hAnsi="仿宋_GB2312" w:cs="仿宋_GB2312"/>
              </w:rPr>
              <w:t>935007010014896676</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(2)</w:t>
            </w:r>
            <w:r>
              <w:rPr>
                <w:rFonts w:ascii="仿宋_GB2312" w:eastAsia="仿宋_GB2312" w:hAnsi="仿宋_GB2312" w:cs="仿宋_GB2312"/>
              </w:rPr>
              <w:t>其他：</w:t>
            </w:r>
          </w:p>
          <w:p w:rsidR="00D40F05" w:rsidRDefault="000A6EB3">
            <w:pPr>
              <w:pStyle w:val="null3"/>
              <w:rPr>
                <w:rFonts w:hint="default"/>
              </w:rPr>
            </w:pPr>
            <w:r>
              <w:rPr>
                <w:rFonts w:ascii="仿宋_GB2312" w:eastAsia="仿宋_GB2312" w:hAnsi="仿宋_GB2312" w:cs="仿宋_GB2312"/>
              </w:rPr>
              <w:t>a.</w:t>
            </w:r>
            <w:r>
              <w:rPr>
                <w:rFonts w:ascii="仿宋_GB2312" w:eastAsia="仿宋_GB2312" w:hAnsi="仿宋_GB2312" w:cs="仿宋_GB2312"/>
              </w:rPr>
              <w:t>质疑人递交质疑函时还应出具质疑人已在福建省政府采购网上公开信息系统上已对本项目进行报名的证明文件（体现报名时间），否则将不被认定为潜在投标人，其质疑将不予受理</w:t>
            </w:r>
            <w:r>
              <w:rPr>
                <w:rFonts w:ascii="仿宋_GB2312" w:eastAsia="仿宋_GB2312" w:hAnsi="仿宋_GB2312" w:cs="仿宋_GB2312"/>
              </w:rPr>
              <w:t>。【招</w:t>
            </w:r>
            <w:r>
              <w:rPr>
                <w:rFonts w:ascii="仿宋_GB2312" w:eastAsia="仿宋_GB2312" w:hAnsi="仿宋_GB2312" w:cs="仿宋_GB2312"/>
              </w:rPr>
              <w:lastRenderedPageBreak/>
              <w:t>标文件首次下载之日为质疑人在福建省政府采购网上公开信息系统成功报名之日。】</w:t>
            </w:r>
            <w:r>
              <w:rPr>
                <w:rFonts w:ascii="仿宋_GB2312" w:eastAsia="仿宋_GB2312" w:hAnsi="仿宋_GB2312" w:cs="仿宋_GB2312"/>
              </w:rPr>
              <w:t>b.</w:t>
            </w:r>
            <w:r>
              <w:rPr>
                <w:rFonts w:ascii="仿宋_GB2312" w:eastAsia="仿宋_GB2312" w:hAnsi="仿宋_GB2312" w:cs="仿宋_GB2312"/>
              </w:rPr>
              <w:t>质疑人为法人或其他组织的，质疑函需逐页加盖质疑人单位公章；若本项目接受自然人投标且质疑人为自然人的，质疑函需质疑人本人逐页签名。否则质疑将不予受理。</w:t>
            </w:r>
            <w:r>
              <w:rPr>
                <w:rFonts w:ascii="仿宋_GB2312" w:eastAsia="仿宋_GB2312" w:hAnsi="仿宋_GB2312" w:cs="仿宋_GB2312"/>
              </w:rPr>
              <w:t>c.</w:t>
            </w:r>
            <w:r>
              <w:rPr>
                <w:rFonts w:ascii="仿宋_GB2312" w:eastAsia="仿宋_GB2312" w:hAnsi="仿宋_GB2312" w:cs="仿宋_GB2312"/>
              </w:rPr>
              <w:t>在法定质疑期内供应商须一次性提出针对同一采购程序环节的质疑，二（多）次质疑不予受理，采购代理机构或采购人只针对第一次有效质疑进行答复。</w:t>
            </w:r>
            <w:r>
              <w:rPr>
                <w:rFonts w:ascii="仿宋_GB2312" w:eastAsia="仿宋_GB2312" w:hAnsi="仿宋_GB2312" w:cs="仿宋_GB2312"/>
              </w:rPr>
              <w:t>d.</w:t>
            </w:r>
            <w:r>
              <w:rPr>
                <w:rFonts w:ascii="仿宋_GB2312" w:eastAsia="仿宋_GB2312" w:hAnsi="仿宋_GB2312" w:cs="仿宋_GB2312"/>
              </w:rPr>
              <w:t>投标人对本项目招标文件有任何疑议或不认同之处，需在法定时间内按规定提出质疑，否则视为投标人接受招标文件的规定。</w:t>
            </w:r>
            <w:r>
              <w:rPr>
                <w:rFonts w:ascii="仿宋_GB2312" w:eastAsia="仿宋_GB2312" w:hAnsi="仿宋_GB2312" w:cs="仿宋_GB2312"/>
              </w:rPr>
              <w:t xml:space="preserve"> </w:t>
            </w:r>
            <w:r>
              <w:rPr>
                <w:rFonts w:ascii="仿宋_GB2312" w:eastAsia="仿宋_GB2312" w:hAnsi="仿宋_GB2312" w:cs="仿宋_GB2312"/>
              </w:rPr>
              <w:t>根据《财政部、工业和信息化</w:t>
            </w:r>
            <w:r>
              <w:rPr>
                <w:rFonts w:ascii="仿宋_GB2312" w:eastAsia="仿宋_GB2312" w:hAnsi="仿宋_GB2312" w:cs="仿宋_GB2312"/>
              </w:rPr>
              <w:t>部关于印发</w:t>
            </w:r>
            <w:r>
              <w:rPr>
                <w:rFonts w:ascii="仿宋_GB2312" w:eastAsia="仿宋_GB2312" w:hAnsi="仿宋_GB2312" w:cs="仿宋_GB2312"/>
              </w:rPr>
              <w:t>&lt;</w:t>
            </w:r>
            <w:r>
              <w:rPr>
                <w:rFonts w:ascii="仿宋_GB2312" w:eastAsia="仿宋_GB2312" w:hAnsi="仿宋_GB2312" w:cs="仿宋_GB2312"/>
              </w:rPr>
              <w:t>政府采购促进中小企业发展管理办法</w:t>
            </w:r>
            <w:r>
              <w:rPr>
                <w:rFonts w:ascii="仿宋_GB2312" w:eastAsia="仿宋_GB2312" w:hAnsi="仿宋_GB2312" w:cs="仿宋_GB2312"/>
              </w:rPr>
              <w:t>&gt;</w:t>
            </w:r>
            <w:r>
              <w:rPr>
                <w:rFonts w:ascii="仿宋_GB2312" w:eastAsia="仿宋_GB2312" w:hAnsi="仿宋_GB2312" w:cs="仿宋_GB2312"/>
              </w:rPr>
              <w:t>的通知》（财库〔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号）的文件规定，本项目招标文件中相关条款若与上述文件有冲突的，以《政府采购促进中小企业发展管理办法》（财库〔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号）文件规定为准。</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※若有与电子竞争性磋商活动有关的规定及内容应在表</w:t>
            </w:r>
            <w:r>
              <w:rPr>
                <w:rFonts w:ascii="仿宋_GB2312" w:eastAsia="仿宋_GB2312" w:hAnsi="仿宋_GB2312" w:cs="仿宋_GB2312"/>
              </w:rPr>
              <w:t>2</w:t>
            </w:r>
            <w:r>
              <w:rPr>
                <w:rFonts w:ascii="仿宋_GB2312" w:eastAsia="仿宋_GB2312" w:hAnsi="仿宋_GB2312" w:cs="仿宋_GB2312"/>
              </w:rPr>
              <w:t>中填写，不在此处填写）。</w:t>
            </w:r>
          </w:p>
        </w:tc>
      </w:tr>
      <w:tr w:rsidR="00D40F05">
        <w:tc>
          <w:tcPr>
            <w:tcW w:w="2769" w:type="dxa"/>
          </w:tcPr>
          <w:p w:rsidR="00D40F05" w:rsidRDefault="000A6EB3">
            <w:pPr>
              <w:pStyle w:val="null3"/>
              <w:rPr>
                <w:rFonts w:hint="default"/>
              </w:rPr>
            </w:pPr>
            <w:r>
              <w:rPr>
                <w:rFonts w:ascii="仿宋_GB2312" w:eastAsia="仿宋_GB2312" w:hAnsi="仿宋_GB2312" w:cs="仿宋_GB2312"/>
              </w:rPr>
              <w:lastRenderedPageBreak/>
              <w:t>13</w:t>
            </w:r>
          </w:p>
        </w:tc>
        <w:tc>
          <w:tcPr>
            <w:tcW w:w="2769" w:type="dxa"/>
          </w:tcPr>
          <w:p w:rsidR="00D40F05" w:rsidRDefault="000A6EB3">
            <w:pPr>
              <w:pStyle w:val="null3"/>
              <w:rPr>
                <w:rFonts w:hint="default"/>
              </w:rPr>
            </w:pPr>
            <w:r>
              <w:rPr>
                <w:rFonts w:ascii="仿宋_GB2312" w:eastAsia="仿宋_GB2312" w:hAnsi="仿宋_GB2312" w:cs="仿宋_GB2312"/>
              </w:rPr>
              <w:t>18.1</w:t>
            </w:r>
          </w:p>
        </w:tc>
        <w:tc>
          <w:tcPr>
            <w:tcW w:w="2769" w:type="dxa"/>
          </w:tcPr>
          <w:p w:rsidR="00D40F05" w:rsidRDefault="000A6EB3">
            <w:pPr>
              <w:pStyle w:val="null3"/>
              <w:rPr>
                <w:rFonts w:hint="default"/>
              </w:rPr>
            </w:pPr>
            <w:r>
              <w:rPr>
                <w:rFonts w:ascii="仿宋_GB2312" w:eastAsia="仿宋_GB2312" w:hAnsi="仿宋_GB2312" w:cs="仿宋_GB2312"/>
              </w:rPr>
              <w:t>合同签订时限：自中标通知书发出之日起</w:t>
            </w:r>
            <w:r>
              <w:rPr>
                <w:rFonts w:ascii="仿宋_GB2312" w:eastAsia="仿宋_GB2312" w:hAnsi="仿宋_GB2312" w:cs="仿宋_GB2312"/>
              </w:rPr>
              <w:t>30</w:t>
            </w:r>
            <w:r>
              <w:rPr>
                <w:rFonts w:ascii="仿宋_GB2312" w:eastAsia="仿宋_GB2312" w:hAnsi="仿宋_GB2312" w:cs="仿宋_GB2312"/>
              </w:rPr>
              <w:t>个日历日内。</w:t>
            </w:r>
          </w:p>
        </w:tc>
      </w:tr>
    </w:tbl>
    <w:p w:rsidR="00D40F05" w:rsidRDefault="000A6EB3">
      <w:pPr>
        <w:pStyle w:val="null3"/>
        <w:rPr>
          <w:rFonts w:hint="default"/>
        </w:rPr>
      </w:pPr>
      <w:r>
        <w:rPr>
          <w:rFonts w:ascii="仿宋_GB2312" w:eastAsia="仿宋_GB2312" w:hAnsi="仿宋_GB2312" w:cs="仿宋_GB2312"/>
        </w:rPr>
        <w:t>表</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D40F05">
        <w:tc>
          <w:tcPr>
            <w:tcW w:w="8306" w:type="dxa"/>
            <w:gridSpan w:val="2"/>
          </w:tcPr>
          <w:p w:rsidR="00D40F05" w:rsidRDefault="000A6EB3">
            <w:pPr>
              <w:pStyle w:val="null3"/>
              <w:rPr>
                <w:rFonts w:hint="default"/>
              </w:rPr>
            </w:pPr>
            <w:r>
              <w:rPr>
                <w:rFonts w:ascii="仿宋_GB2312" w:eastAsia="仿宋_GB2312" w:hAnsi="仿宋_GB2312" w:cs="仿宋_GB2312"/>
              </w:rPr>
              <w:t>关于电子竞争性磋商活动的专门规定</w:t>
            </w:r>
          </w:p>
        </w:tc>
      </w:tr>
      <w:tr w:rsidR="00D40F05">
        <w:tc>
          <w:tcPr>
            <w:tcW w:w="4153" w:type="dxa"/>
          </w:tcPr>
          <w:p w:rsidR="00D40F05" w:rsidRDefault="000A6EB3">
            <w:pPr>
              <w:pStyle w:val="null3"/>
              <w:rPr>
                <w:rFonts w:hint="default"/>
              </w:rPr>
            </w:pPr>
            <w:r>
              <w:rPr>
                <w:rFonts w:ascii="仿宋_GB2312" w:eastAsia="仿宋_GB2312" w:hAnsi="仿宋_GB2312" w:cs="仿宋_GB2312"/>
              </w:rPr>
              <w:t>序号</w:t>
            </w:r>
          </w:p>
        </w:tc>
        <w:tc>
          <w:tcPr>
            <w:tcW w:w="4153" w:type="dxa"/>
          </w:tcPr>
          <w:p w:rsidR="00D40F05" w:rsidRDefault="000A6EB3">
            <w:pPr>
              <w:pStyle w:val="null3"/>
              <w:rPr>
                <w:rFonts w:hint="default"/>
              </w:rPr>
            </w:pPr>
            <w:r>
              <w:rPr>
                <w:rFonts w:ascii="仿宋_GB2312" w:eastAsia="仿宋_GB2312" w:hAnsi="仿宋_GB2312" w:cs="仿宋_GB2312"/>
              </w:rPr>
              <w:t>编列内容</w:t>
            </w:r>
          </w:p>
        </w:tc>
      </w:tr>
      <w:tr w:rsidR="00D40F05">
        <w:tc>
          <w:tcPr>
            <w:tcW w:w="4153" w:type="dxa"/>
          </w:tcPr>
          <w:p w:rsidR="00D40F05" w:rsidRDefault="000A6EB3">
            <w:pPr>
              <w:pStyle w:val="null3"/>
              <w:rPr>
                <w:rFonts w:hint="default"/>
              </w:rPr>
            </w:pPr>
            <w:r>
              <w:rPr>
                <w:rFonts w:ascii="仿宋_GB2312" w:eastAsia="仿宋_GB2312" w:hAnsi="仿宋_GB2312" w:cs="仿宋_GB2312"/>
              </w:rPr>
              <w:t>1</w:t>
            </w:r>
          </w:p>
        </w:tc>
        <w:tc>
          <w:tcPr>
            <w:tcW w:w="4153" w:type="dxa"/>
          </w:tcPr>
          <w:p w:rsidR="00D40F05" w:rsidRDefault="000A6EB3">
            <w:pPr>
              <w:pStyle w:val="null3"/>
              <w:rPr>
                <w:rFonts w:hint="default"/>
              </w:rPr>
            </w:pPr>
            <w:r>
              <w:rPr>
                <w:rFonts w:ascii="仿宋_GB2312" w:eastAsia="仿宋_GB2312" w:hAnsi="仿宋_GB2312" w:cs="仿宋_GB2312"/>
              </w:rPr>
              <w:t>电子竞争性磋商活动的专门规定适用于本项目。</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）将磋商文件</w:t>
            </w:r>
          </w:p>
          <w:p w:rsidR="00D40F05" w:rsidRDefault="000A6EB3">
            <w:pPr>
              <w:pStyle w:val="null3"/>
              <w:rPr>
                <w:rFonts w:hint="default"/>
              </w:rPr>
            </w:pPr>
            <w:r>
              <w:rPr>
                <w:rFonts w:ascii="仿宋_GB2312" w:eastAsia="仿宋_GB2312" w:hAnsi="仿宋_GB2312" w:cs="仿宋_GB2312"/>
              </w:rPr>
              <w:t>无</w:t>
            </w:r>
            <w:r>
              <w:rPr>
                <w:rFonts w:ascii="仿宋_GB2312" w:eastAsia="仿宋_GB2312" w:hAnsi="仿宋_GB2312" w:cs="仿宋_GB2312"/>
              </w:rPr>
              <w:t>的内容修正为下列内容：</w:t>
            </w:r>
          </w:p>
          <w:p w:rsidR="00D40F05" w:rsidRDefault="000A6EB3">
            <w:pPr>
              <w:pStyle w:val="null3"/>
              <w:rPr>
                <w:rFonts w:hint="default"/>
              </w:rPr>
            </w:pPr>
            <w:r>
              <w:rPr>
                <w:rFonts w:ascii="仿宋_GB2312" w:eastAsia="仿宋_GB2312" w:hAnsi="仿宋_GB2312" w:cs="仿宋_GB2312"/>
              </w:rPr>
              <w:t>无</w:t>
            </w:r>
            <w:r>
              <w:rPr>
                <w:rFonts w:ascii="仿宋_GB2312" w:eastAsia="仿宋_GB2312" w:hAnsi="仿宋_GB2312" w:cs="仿宋_GB2312"/>
              </w:rPr>
              <w:t xml:space="preserve"> </w:t>
            </w:r>
            <w:r>
              <w:rPr>
                <w:rFonts w:ascii="仿宋_GB2312" w:eastAsia="仿宋_GB2312" w:hAnsi="仿宋_GB2312" w:cs="仿宋_GB2312"/>
              </w:rPr>
              <w:t>后适用本项目的电子竞争性磋商活动。</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）将下列内容增列为磋商文件的组成部分（以下简称：“增列内容”）适用本项目的电子竞争性磋商活动，若增列内容与磋商文件其他章节内容不一致，应以增列内容为准：</w:t>
            </w:r>
          </w:p>
          <w:p w:rsidR="00D40F05" w:rsidRDefault="000A6EB3">
            <w:pPr>
              <w:pStyle w:val="null3"/>
              <w:rPr>
                <w:rFonts w:hint="default"/>
              </w:rPr>
            </w:pPr>
            <w:r>
              <w:rPr>
                <w:rFonts w:ascii="仿宋_GB2312" w:eastAsia="仿宋_GB2312" w:hAnsi="仿宋_GB2312" w:cs="仿宋_GB2312"/>
              </w:rPr>
              <w:t>①电子竞争性磋商活动的具体操作流程以福建省政府采购网上公开信息系统设定的为准。</w:t>
            </w:r>
          </w:p>
          <w:p w:rsidR="00D40F05" w:rsidRDefault="000A6EB3">
            <w:pPr>
              <w:pStyle w:val="null3"/>
              <w:rPr>
                <w:rFonts w:hint="default"/>
              </w:rPr>
            </w:pPr>
            <w:r>
              <w:rPr>
                <w:rFonts w:ascii="仿宋_GB2312" w:eastAsia="仿宋_GB2312" w:hAnsi="仿宋_GB2312" w:cs="仿宋_GB2312"/>
              </w:rPr>
              <w:t>②供应商应在首次响应文件递交截止时间前按照福建省政府采购网上公开信息系统设定的操作流程将电子响应文件</w:t>
            </w:r>
            <w:r>
              <w:rPr>
                <w:rFonts w:ascii="仿宋_GB2312" w:eastAsia="仿宋_GB2312" w:hAnsi="仿宋_GB2312" w:cs="仿宋_GB2312"/>
              </w:rPr>
              <w:t>1</w:t>
            </w:r>
            <w:r>
              <w:rPr>
                <w:rFonts w:ascii="仿宋_GB2312" w:eastAsia="仿宋_GB2312" w:hAnsi="仿宋_GB2312" w:cs="仿宋_GB2312"/>
              </w:rPr>
              <w:t>份上传至福建省政府采购网上公开信息系统，电子响应文件应与纸质响应文件保持一致，并以电子响应文件为准。电子响应</w:t>
            </w:r>
            <w:r>
              <w:rPr>
                <w:rFonts w:ascii="仿宋_GB2312" w:eastAsia="仿宋_GB2312" w:hAnsi="仿宋_GB2312" w:cs="仿宋_GB2312"/>
              </w:rPr>
              <w:t>文件的投标（响应）报价明细表、纸质响应文件的投标（响应）报价明细表、投标客户端的投标（响应）报价明细表应保持一致，并以投标客户端的投标（响应）报</w:t>
            </w:r>
            <w:r>
              <w:rPr>
                <w:rFonts w:ascii="仿宋_GB2312" w:eastAsia="仿宋_GB2312" w:hAnsi="仿宋_GB2312" w:cs="仿宋_GB2312"/>
              </w:rPr>
              <w:lastRenderedPageBreak/>
              <w:t>价明细表为准。</w:t>
            </w:r>
          </w:p>
          <w:p w:rsidR="00D40F05" w:rsidRDefault="000A6EB3">
            <w:pPr>
              <w:pStyle w:val="null3"/>
              <w:rPr>
                <w:rFonts w:hint="default"/>
              </w:rPr>
            </w:pPr>
            <w:r>
              <w:rPr>
                <w:rFonts w:ascii="仿宋_GB2312" w:eastAsia="仿宋_GB2312" w:hAnsi="仿宋_GB2312" w:cs="仿宋_GB2312"/>
              </w:rPr>
              <w:t>③若出现福建省政府采购网上公开信息系统设定的意外情形（如：系统故障等），经本项目监督管理部门同意使用纸质响应文件的，应以纸质响应文件为准。</w:t>
            </w:r>
          </w:p>
          <w:p w:rsidR="00D40F05" w:rsidRDefault="000A6EB3">
            <w:pPr>
              <w:pStyle w:val="null3"/>
              <w:rPr>
                <w:rFonts w:hint="default"/>
              </w:rPr>
            </w:pPr>
            <w:r>
              <w:rPr>
                <w:rFonts w:ascii="仿宋_GB2312" w:eastAsia="仿宋_GB2312" w:hAnsi="仿宋_GB2312" w:cs="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w:t>
            </w:r>
            <w:r>
              <w:rPr>
                <w:rFonts w:ascii="仿宋_GB2312" w:eastAsia="仿宋_GB2312" w:hAnsi="仿宋_GB2312" w:cs="仿宋_GB2312"/>
              </w:rPr>
              <w:t>应保持两者内容一致，并作为补充电子响应文件进行评审。相关纸质响应文件应当存档保留，做为监督或核验时判定内容是否一致的标准。</w:t>
            </w:r>
          </w:p>
          <w:p w:rsidR="00D40F05" w:rsidRDefault="000A6EB3">
            <w:pPr>
              <w:pStyle w:val="null3"/>
              <w:rPr>
                <w:rFonts w:hint="default"/>
              </w:rPr>
            </w:pPr>
            <w:r>
              <w:rPr>
                <w:rFonts w:ascii="仿宋_GB2312" w:eastAsia="仿宋_GB2312" w:hAnsi="仿宋_GB2312" w:cs="仿宋_GB2312"/>
              </w:rPr>
              <w:t>⑤供应商应按照福建省政府采购网上公开信息系统要求的评审节点编制电子响应文件，否则磋商小组将按照不利于供应商的内容进行认定。</w:t>
            </w:r>
          </w:p>
          <w:p w:rsidR="00D40F05" w:rsidRDefault="000A6EB3">
            <w:pPr>
              <w:pStyle w:val="null3"/>
              <w:rPr>
                <w:rFonts w:hint="default"/>
              </w:rPr>
            </w:pPr>
            <w:r>
              <w:rPr>
                <w:rFonts w:ascii="仿宋_GB2312" w:eastAsia="仿宋_GB2312" w:hAnsi="仿宋_GB2312" w:cs="仿宋_GB2312"/>
              </w:rPr>
              <w:t>⑥关于证明材料或资料：</w:t>
            </w:r>
          </w:p>
          <w:p w:rsidR="00D40F05" w:rsidRDefault="000A6EB3">
            <w:pPr>
              <w:pStyle w:val="null3"/>
              <w:rPr>
                <w:rFonts w:hint="default"/>
              </w:rPr>
            </w:pPr>
            <w:r>
              <w:rPr>
                <w:rFonts w:ascii="仿宋_GB2312" w:eastAsia="仿宋_GB2312" w:hAnsi="仿宋_GB2312" w:cs="仿宋_GB2312"/>
              </w:rPr>
              <w:t>a.</w:t>
            </w:r>
            <w:r>
              <w:rPr>
                <w:rFonts w:ascii="仿宋_GB2312" w:eastAsia="仿宋_GB2312" w:hAnsi="仿宋_GB2312" w:cs="仿宋_GB2312"/>
              </w:rPr>
              <w:t>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w:t>
            </w:r>
            <w:r>
              <w:rPr>
                <w:rFonts w:ascii="仿宋_GB2312" w:eastAsia="仿宋_GB2312" w:hAnsi="仿宋_GB2312" w:cs="仿宋_GB2312"/>
              </w:rPr>
              <w:t>商文件对原件、复印件未作要求的，供应商在响应文件中提供原件、复印件（含扫描件）皆可。</w:t>
            </w:r>
          </w:p>
          <w:p w:rsidR="00D40F05" w:rsidRDefault="000A6EB3">
            <w:pPr>
              <w:pStyle w:val="null3"/>
              <w:rPr>
                <w:rFonts w:hint="default"/>
              </w:rPr>
            </w:pPr>
            <w:r>
              <w:rPr>
                <w:rFonts w:ascii="仿宋_GB2312" w:eastAsia="仿宋_GB2312" w:hAnsi="仿宋_GB2312" w:cs="仿宋_GB2312"/>
              </w:rPr>
              <w:t>b.</w:t>
            </w:r>
            <w:r>
              <w:rPr>
                <w:rFonts w:ascii="仿宋_GB2312" w:eastAsia="仿宋_GB2312" w:hAnsi="仿宋_GB2312" w:cs="仿宋_GB2312"/>
              </w:rPr>
              <w:t>若供应商提供注明“复印件无效”或“复印无效”的证明材料或资料，应结合上文</w:t>
            </w:r>
            <w:r>
              <w:rPr>
                <w:rFonts w:ascii="仿宋_GB2312" w:eastAsia="仿宋_GB2312" w:hAnsi="仿宋_GB2312" w:cs="仿宋_GB2312"/>
              </w:rPr>
              <w:t>a</w:t>
            </w:r>
            <w:r>
              <w:rPr>
                <w:rFonts w:ascii="仿宋_GB2312" w:eastAsia="仿宋_GB2312" w:hAnsi="仿宋_GB2312" w:cs="仿宋_GB2312"/>
              </w:rPr>
              <w:t>条款进行判定，若竞争性磋商文件未要求供应商提供原件，供应商提供原件、复印件（含扫描件）均视为满足竞争性磋商文件要求。</w:t>
            </w:r>
          </w:p>
          <w:p w:rsidR="00D40F05" w:rsidRDefault="000A6EB3">
            <w:pPr>
              <w:pStyle w:val="null3"/>
              <w:rPr>
                <w:rFonts w:hint="default"/>
              </w:rPr>
            </w:pPr>
            <w:r>
              <w:rPr>
                <w:rFonts w:ascii="仿宋_GB2312" w:eastAsia="仿宋_GB2312" w:hAnsi="仿宋_GB2312" w:cs="仿宋_GB2312"/>
              </w:rPr>
              <w:t>⑦关于“全称”、“供应商代表签字”及“加盖单位公章”：</w:t>
            </w:r>
          </w:p>
          <w:p w:rsidR="00D40F05" w:rsidRDefault="000A6EB3">
            <w:pPr>
              <w:pStyle w:val="null3"/>
              <w:rPr>
                <w:rFonts w:hint="default"/>
              </w:rPr>
            </w:pPr>
            <w:r>
              <w:rPr>
                <w:rFonts w:ascii="仿宋_GB2312" w:eastAsia="仿宋_GB2312" w:hAnsi="仿宋_GB2312" w:cs="仿宋_GB2312"/>
              </w:rPr>
              <w:t>a.</w:t>
            </w:r>
            <w:r>
              <w:rPr>
                <w:rFonts w:ascii="仿宋_GB2312" w:eastAsia="仿宋_GB2312" w:hAnsi="仿宋_GB2312" w:cs="仿宋_GB2312"/>
              </w:rPr>
              <w:t>在电子响应文件中，涉及“全称”和“供应商代表签字”的内容可使用打字录入方式完成。</w:t>
            </w:r>
          </w:p>
          <w:p w:rsidR="00D40F05" w:rsidRDefault="000A6EB3">
            <w:pPr>
              <w:pStyle w:val="null3"/>
              <w:rPr>
                <w:rFonts w:hint="default"/>
              </w:rPr>
            </w:pPr>
            <w:r>
              <w:rPr>
                <w:rFonts w:ascii="仿宋_GB2312" w:eastAsia="仿宋_GB2312" w:hAnsi="仿宋_GB2312" w:cs="仿宋_GB2312"/>
              </w:rPr>
              <w:t>b.</w:t>
            </w:r>
            <w:r>
              <w:rPr>
                <w:rFonts w:ascii="仿宋_GB2312" w:eastAsia="仿宋_GB2312" w:hAnsi="仿宋_GB2312" w:cs="仿宋_GB2312"/>
              </w:rPr>
              <w:t>在电子响应文件中，涉及“加盖单位公章”的内容应使用供应商的</w:t>
            </w:r>
            <w:r>
              <w:rPr>
                <w:rFonts w:ascii="仿宋_GB2312" w:eastAsia="仿宋_GB2312" w:hAnsi="仿宋_GB2312" w:cs="仿宋_GB2312"/>
              </w:rPr>
              <w:t>CA</w:t>
            </w:r>
            <w:r>
              <w:rPr>
                <w:rFonts w:ascii="仿宋_GB2312" w:eastAsia="仿宋_GB2312" w:hAnsi="仿宋_GB2312" w:cs="仿宋_GB2312"/>
              </w:rPr>
              <w:t>证书完成加盖电子印章，</w:t>
            </w:r>
            <w:r>
              <w:rPr>
                <w:rFonts w:ascii="仿宋_GB2312" w:eastAsia="仿宋_GB2312" w:hAnsi="仿宋_GB2312" w:cs="仿宋_GB2312"/>
              </w:rPr>
              <w:t>否则该响应文件无效，相应供应商的谈判将被否决。</w:t>
            </w:r>
          </w:p>
          <w:p w:rsidR="00D40F05" w:rsidRDefault="000A6EB3">
            <w:pPr>
              <w:pStyle w:val="null3"/>
              <w:rPr>
                <w:rFonts w:hint="default"/>
              </w:rPr>
            </w:pPr>
            <w:r>
              <w:rPr>
                <w:rFonts w:ascii="仿宋_GB2312" w:eastAsia="仿宋_GB2312" w:hAnsi="仿宋_GB2312" w:cs="仿宋_GB2312"/>
              </w:rPr>
              <w:t>c.</w:t>
            </w:r>
            <w:r>
              <w:rPr>
                <w:rFonts w:ascii="仿宋_GB2312" w:eastAsia="仿宋_GB2312" w:hAnsi="仿宋_GB2312" w:cs="仿宋_GB2312"/>
              </w:rPr>
              <w:t>在电子响应文件中，若供应商按照本增列内容第⑦点第</w:t>
            </w:r>
            <w:r>
              <w:rPr>
                <w:rFonts w:ascii="仿宋_GB2312" w:eastAsia="仿宋_GB2312" w:hAnsi="仿宋_GB2312" w:cs="仿宋_GB2312"/>
              </w:rPr>
              <w:t>b</w:t>
            </w:r>
            <w:r>
              <w:rPr>
                <w:rFonts w:ascii="仿宋_GB2312" w:eastAsia="仿宋_GB2312" w:hAnsi="仿宋_GB2312" w:cs="仿宋_GB2312"/>
              </w:rPr>
              <w:t>项规定加盖其单位电子印章，则</w:t>
            </w:r>
            <w:r>
              <w:rPr>
                <w:rFonts w:ascii="仿宋_GB2312" w:eastAsia="仿宋_GB2312" w:hAnsi="仿宋_GB2312" w:cs="仿宋_GB2312"/>
              </w:rPr>
              <w:lastRenderedPageBreak/>
              <w:t>出现无全称、供应商代表未签字等情形，不视为该响应文件无效。</w:t>
            </w:r>
          </w:p>
          <w:p w:rsidR="00D40F05" w:rsidRDefault="000A6EB3">
            <w:pPr>
              <w:pStyle w:val="null3"/>
              <w:rPr>
                <w:rFonts w:hint="default"/>
              </w:rPr>
            </w:pPr>
            <w:r>
              <w:rPr>
                <w:rFonts w:ascii="仿宋_GB2312" w:eastAsia="仿宋_GB2312" w:hAnsi="仿宋_GB2312" w:cs="仿宋_GB2312"/>
              </w:rPr>
              <w:t>⑧磋商文件接受联合体方式且供应商为联合体的，供应商应以“联合体牵头方”完成电子响应的有关操作（包括但不限于：竞争性磋商文件的获取、提交磋商保证金、编制电子响应文件等）。</w:t>
            </w:r>
          </w:p>
          <w:p w:rsidR="00D40F05" w:rsidRDefault="000A6EB3">
            <w:pPr>
              <w:pStyle w:val="null3"/>
              <w:rPr>
                <w:rFonts w:hint="default"/>
              </w:rPr>
            </w:pPr>
            <w:r>
              <w:rPr>
                <w:rFonts w:ascii="仿宋_GB2312" w:eastAsia="仿宋_GB2312" w:hAnsi="仿宋_GB2312" w:cs="仿宋_GB2312"/>
              </w:rPr>
              <w:t>⑨参加磋商活动的供应商代表务必携带供应商的</w:t>
            </w:r>
            <w:r>
              <w:rPr>
                <w:rFonts w:ascii="仿宋_GB2312" w:eastAsia="仿宋_GB2312" w:hAnsi="仿宋_GB2312" w:cs="仿宋_GB2312"/>
              </w:rPr>
              <w:t>CA</w:t>
            </w:r>
            <w:r>
              <w:rPr>
                <w:rFonts w:ascii="仿宋_GB2312" w:eastAsia="仿宋_GB2312" w:hAnsi="仿宋_GB2312" w:cs="仿宋_GB2312"/>
              </w:rPr>
              <w:t>证书。供应商的</w:t>
            </w:r>
            <w:r>
              <w:rPr>
                <w:rFonts w:ascii="仿宋_GB2312" w:eastAsia="仿宋_GB2312" w:hAnsi="仿宋_GB2312" w:cs="仿宋_GB2312"/>
              </w:rPr>
              <w:t>CA</w:t>
            </w:r>
            <w:r>
              <w:rPr>
                <w:rFonts w:ascii="仿宋_GB2312" w:eastAsia="仿宋_GB2312" w:hAnsi="仿宋_GB2312" w:cs="仿宋_GB2312"/>
              </w:rPr>
              <w:t>证书应能正常、有效使用，否则产生不利后果由供应商承担责任。</w:t>
            </w:r>
          </w:p>
          <w:p w:rsidR="00D40F05" w:rsidRDefault="000A6EB3">
            <w:pPr>
              <w:pStyle w:val="null3"/>
              <w:rPr>
                <w:rFonts w:hint="default"/>
              </w:rPr>
            </w:pPr>
            <w:r>
              <w:rPr>
                <w:rFonts w:ascii="仿宋_GB2312" w:eastAsia="仿宋_GB2312" w:hAnsi="仿宋_GB2312" w:cs="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w:t>
            </w:r>
            <w:r>
              <w:rPr>
                <w:rFonts w:ascii="仿宋_GB2312" w:eastAsia="仿宋_GB2312" w:hAnsi="仿宋_GB2312" w:cs="仿宋_GB2312"/>
              </w:rPr>
              <w:t>商的上述行为后果由供应商自行承担且不影响磋商小组依法开展后续相应电子竞争性磋商活动</w:t>
            </w:r>
          </w:p>
          <w:p w:rsidR="00D40F05" w:rsidRDefault="000A6EB3">
            <w:pPr>
              <w:pStyle w:val="null3"/>
              <w:rPr>
                <w:rFonts w:hint="default"/>
              </w:rPr>
            </w:pPr>
            <w:r>
              <w:rPr>
                <w:rFonts w:ascii="仿宋_GB2312" w:eastAsia="仿宋_GB2312" w:hAnsi="仿宋_GB2312" w:cs="仿宋_GB2312"/>
              </w:rPr>
              <w:t>⑪关于首次响应文件递交截止时间过后</w:t>
            </w:r>
          </w:p>
          <w:p w:rsidR="00D40F05" w:rsidRDefault="000A6EB3">
            <w:pPr>
              <w:pStyle w:val="null3"/>
              <w:rPr>
                <w:rFonts w:hint="default"/>
              </w:rPr>
            </w:pPr>
            <w:r>
              <w:rPr>
                <w:rFonts w:ascii="仿宋_GB2312" w:eastAsia="仿宋_GB2312" w:hAnsi="仿宋_GB2312" w:cs="仿宋_GB2312"/>
              </w:rPr>
              <w:t>a.</w:t>
            </w:r>
            <w:r>
              <w:rPr>
                <w:rFonts w:ascii="仿宋_GB2312" w:eastAsia="仿宋_GB2312" w:hAnsi="仿宋_GB2312" w:cs="仿宋_GB2312"/>
              </w:rPr>
              <w:t>有下列情形之一的，供应商的响应无效，其保证金不予退还或通过保函进行索赔：</w:t>
            </w:r>
          </w:p>
          <w:p w:rsidR="00D40F05" w:rsidRDefault="000A6EB3">
            <w:pPr>
              <w:pStyle w:val="null3"/>
              <w:rPr>
                <w:rFonts w:hint="default"/>
              </w:rPr>
            </w:pPr>
            <w:r>
              <w:rPr>
                <w:rFonts w:ascii="仿宋_GB2312" w:eastAsia="仿宋_GB2312" w:hAnsi="仿宋_GB2312" w:cs="仿宋_GB2312"/>
              </w:rPr>
              <w:t>a1</w:t>
            </w:r>
            <w:r>
              <w:rPr>
                <w:rFonts w:ascii="仿宋_GB2312" w:eastAsia="仿宋_GB2312" w:hAnsi="仿宋_GB2312" w:cs="仿宋_GB2312"/>
              </w:rPr>
              <w:t>不同供应商的电子响应文件具有相同内部识别码；</w:t>
            </w:r>
          </w:p>
          <w:p w:rsidR="00D40F05" w:rsidRDefault="000A6EB3">
            <w:pPr>
              <w:pStyle w:val="null3"/>
              <w:rPr>
                <w:rFonts w:hint="default"/>
              </w:rPr>
            </w:pPr>
            <w:r>
              <w:rPr>
                <w:rFonts w:ascii="仿宋_GB2312" w:eastAsia="仿宋_GB2312" w:hAnsi="仿宋_GB2312" w:cs="仿宋_GB2312"/>
              </w:rPr>
              <w:t>a2</w:t>
            </w:r>
            <w:r>
              <w:rPr>
                <w:rFonts w:ascii="仿宋_GB2312" w:eastAsia="仿宋_GB2312" w:hAnsi="仿宋_GB2312" w:cs="仿宋_GB2312"/>
              </w:rPr>
              <w:t>不同供应商的磋商保证金从同一单位或个人的账户转出；</w:t>
            </w:r>
          </w:p>
          <w:p w:rsidR="00D40F05" w:rsidRDefault="000A6EB3">
            <w:pPr>
              <w:pStyle w:val="null3"/>
              <w:rPr>
                <w:rFonts w:hint="default"/>
              </w:rPr>
            </w:pPr>
            <w:r>
              <w:rPr>
                <w:rFonts w:ascii="仿宋_GB2312" w:eastAsia="仿宋_GB2312" w:hAnsi="仿宋_GB2312" w:cs="仿宋_GB2312"/>
              </w:rPr>
              <w:t>a3</w:t>
            </w:r>
            <w:r>
              <w:rPr>
                <w:rFonts w:ascii="仿宋_GB2312" w:eastAsia="仿宋_GB2312" w:hAnsi="仿宋_GB2312" w:cs="仿宋_GB2312"/>
              </w:rPr>
              <w:t>供应商的磋商保证金同一合同项下有其他供应商提交的磋商保证金。</w:t>
            </w:r>
          </w:p>
          <w:p w:rsidR="00D40F05" w:rsidRDefault="000A6EB3">
            <w:pPr>
              <w:pStyle w:val="null3"/>
              <w:rPr>
                <w:rFonts w:hint="default"/>
              </w:rPr>
            </w:pPr>
            <w:r>
              <w:rPr>
                <w:rFonts w:ascii="仿宋_GB2312" w:eastAsia="仿宋_GB2312" w:hAnsi="仿宋_GB2312" w:cs="仿宋_GB2312"/>
              </w:rPr>
              <w:t>⑫其他：</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a.</w:t>
            </w:r>
            <w:r>
              <w:rPr>
                <w:rFonts w:ascii="仿宋_GB2312" w:eastAsia="仿宋_GB2312" w:hAnsi="仿宋_GB2312" w:cs="仿宋_GB2312"/>
              </w:rPr>
              <w:t>本项目采用“远程开标”，供应商可到开标现场，也可不到开标现场，由供应商自行决定。供应商选择到开标现场开标的，请在投标截止时间前将</w:t>
            </w:r>
            <w:r>
              <w:rPr>
                <w:rFonts w:ascii="仿宋_GB2312" w:eastAsia="仿宋_GB2312" w:hAnsi="仿宋_GB2312" w:cs="仿宋_GB2312"/>
              </w:rPr>
              <w:t>CA</w:t>
            </w:r>
            <w:r>
              <w:rPr>
                <w:rFonts w:ascii="仿宋_GB2312" w:eastAsia="仿宋_GB2312" w:hAnsi="仿宋_GB2312" w:cs="仿宋_GB2312"/>
              </w:rPr>
              <w:t>证书送达开标地点，若为谈判、磋商项目，须使用电脑登录系统提交报价的由供应商自行负责（自行携带电脑或借用开标场所电脑）。】</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供应商不到开标现场</w:t>
            </w:r>
            <w:r>
              <w:rPr>
                <w:rFonts w:ascii="仿宋_GB2312" w:eastAsia="仿宋_GB2312" w:hAnsi="仿宋_GB2312" w:cs="仿宋_GB2312"/>
              </w:rPr>
              <w:lastRenderedPageBreak/>
              <w:t>的，请在福建省政府采购网“服务专区</w:t>
            </w:r>
            <w:r>
              <w:rPr>
                <w:rFonts w:ascii="仿宋_GB2312" w:eastAsia="仿宋_GB2312" w:hAnsi="仿宋_GB2312" w:cs="仿宋_GB2312"/>
              </w:rPr>
              <w:t>/</w:t>
            </w:r>
            <w:r>
              <w:rPr>
                <w:rFonts w:ascii="仿宋_GB2312" w:eastAsia="仿宋_GB2312" w:hAnsi="仿宋_GB2312" w:cs="仿宋_GB2312"/>
              </w:rPr>
              <w:t>资料下载”中，下载《供应商操作指南》，在开标时自行登录采购系统，线上观看开标过程，并按要求在开标、评标过程中对响应文件进行远程解密、远程签章、远程谈判或磋商、远程报价等。】</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供应商应确保</w:t>
            </w:r>
            <w:r>
              <w:rPr>
                <w:rFonts w:ascii="仿宋_GB2312" w:eastAsia="仿宋_GB2312" w:hAnsi="仿宋_GB2312" w:cs="仿宋_GB2312"/>
              </w:rPr>
              <w:t>自身设施、设备、网络状况良好，提前了解熟悉远程开标流程，因供应商自身原因造成无法正常观看开标过程、远程解密、远程签章、远程谈判或磋商、远程报价的，后果由供应商自行承担。】</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d.</w:t>
            </w:r>
            <w:r>
              <w:rPr>
                <w:rFonts w:ascii="仿宋_GB2312" w:eastAsia="仿宋_GB2312" w:hAnsi="仿宋_GB2312" w:cs="仿宋_GB2312"/>
              </w:rPr>
              <w:t>在规定的时间内正确提交电子响应文件的供应商在开标时将由系统判断签到情况，具体信息以福建省政府采购网上公开信息系统所示为准。】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e.</w:t>
            </w:r>
            <w:r>
              <w:rPr>
                <w:rFonts w:ascii="仿宋_GB2312" w:eastAsia="仿宋_GB2312" w:hAnsi="仿宋_GB2312" w:cs="仿宋_GB2312"/>
              </w:rPr>
              <w:t>供应商应在远程解密开启后在规定时间（</w:t>
            </w:r>
            <w:r>
              <w:rPr>
                <w:rFonts w:ascii="仿宋_GB2312" w:eastAsia="仿宋_GB2312" w:hAnsi="仿宋_GB2312" w:cs="仿宋_GB2312"/>
              </w:rPr>
              <w:t>30</w:t>
            </w:r>
            <w:r>
              <w:rPr>
                <w:rFonts w:ascii="仿宋_GB2312" w:eastAsia="仿宋_GB2312" w:hAnsi="仿宋_GB2312" w:cs="仿宋_GB2312"/>
              </w:rPr>
              <w:t>分钟）内使用</w:t>
            </w:r>
            <w:r>
              <w:rPr>
                <w:rFonts w:ascii="仿宋_GB2312" w:eastAsia="仿宋_GB2312" w:hAnsi="仿宋_GB2312" w:cs="仿宋_GB2312"/>
              </w:rPr>
              <w:t>CA</w:t>
            </w:r>
            <w:r>
              <w:rPr>
                <w:rFonts w:ascii="仿宋_GB2312" w:eastAsia="仿宋_GB2312" w:hAnsi="仿宋_GB2312" w:cs="仿宋_GB2312"/>
              </w:rPr>
              <w:t>数字证书（应与响应文件加密时所用</w:t>
            </w:r>
            <w:r>
              <w:rPr>
                <w:rFonts w:ascii="仿宋_GB2312" w:eastAsia="仿宋_GB2312" w:hAnsi="仿宋_GB2312" w:cs="仿宋_GB2312"/>
              </w:rPr>
              <w:t>CA</w:t>
            </w:r>
            <w:r>
              <w:rPr>
                <w:rFonts w:ascii="仿宋_GB2312" w:eastAsia="仿宋_GB2312" w:hAnsi="仿宋_GB2312" w:cs="仿宋_GB2312"/>
              </w:rPr>
              <w:t>证书一致）进行响应文件的解密操作，逾期未解密的视为放弃投标。】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f.</w:t>
            </w:r>
            <w:r>
              <w:rPr>
                <w:rFonts w:ascii="仿宋_GB2312" w:eastAsia="仿宋_GB2312" w:hAnsi="仿宋_GB2312" w:cs="仿宋_GB2312"/>
              </w:rPr>
              <w:t>唱标结束后，供应商可对开标结果进行签章，</w:t>
            </w:r>
            <w:r>
              <w:rPr>
                <w:rFonts w:ascii="仿宋_GB2312" w:eastAsia="仿宋_GB2312" w:hAnsi="仿宋_GB2312" w:cs="仿宋_GB2312"/>
              </w:rPr>
              <w:t>并在远程签章开放后</w:t>
            </w:r>
            <w:r>
              <w:rPr>
                <w:rFonts w:ascii="仿宋_GB2312" w:eastAsia="仿宋_GB2312" w:hAnsi="仿宋_GB2312" w:cs="仿宋_GB2312"/>
              </w:rPr>
              <w:t>5</w:t>
            </w:r>
            <w:r>
              <w:rPr>
                <w:rFonts w:ascii="仿宋_GB2312" w:eastAsia="仿宋_GB2312" w:hAnsi="仿宋_GB2312" w:cs="仿宋_GB2312"/>
              </w:rPr>
              <w:t>分钟内完成，逾期未签章的视同认可开标结果。】【</w:t>
            </w:r>
            <w:r>
              <w:rPr>
                <w:rFonts w:ascii="仿宋_GB2312" w:eastAsia="仿宋_GB2312" w:hAnsi="仿宋_GB2312" w:cs="仿宋_GB2312"/>
              </w:rPr>
              <w:t>g.</w:t>
            </w:r>
            <w:r>
              <w:rPr>
                <w:rFonts w:ascii="仿宋_GB2312" w:eastAsia="仿宋_GB2312" w:hAnsi="仿宋_GB2312" w:cs="仿宋_GB2312"/>
              </w:rPr>
              <w:t>谈判或磋商项目评标过程中，评标委员会根据评标流程对资格审查和实质性响应审查均合格的供应商发起新一轮或多轮报价，每轮开放时限不少于</w:t>
            </w:r>
            <w:r>
              <w:rPr>
                <w:rFonts w:ascii="仿宋_GB2312" w:eastAsia="仿宋_GB2312" w:hAnsi="仿宋_GB2312" w:cs="仿宋_GB2312"/>
              </w:rPr>
              <w:t>30</w:t>
            </w:r>
            <w:r>
              <w:rPr>
                <w:rFonts w:ascii="仿宋_GB2312" w:eastAsia="仿宋_GB2312" w:hAnsi="仿宋_GB2312" w:cs="仿宋_GB2312"/>
              </w:rPr>
              <w:t>分钟（具体时限以评标委员会现场开放为准），超时或未按规定提交最后报价的视为放弃投标。】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h.</w:t>
            </w:r>
            <w:r>
              <w:rPr>
                <w:rFonts w:ascii="仿宋_GB2312" w:eastAsia="仿宋_GB2312" w:hAnsi="仿宋_GB2312" w:cs="仿宋_GB2312"/>
              </w:rPr>
              <w:t>开、评标期间，供应商代表应保证采购系统中预留的联系方式畅通，以便随时接收并答复评标委员会发起的澄清等事项。】</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i.</w:t>
            </w:r>
            <w:r>
              <w:rPr>
                <w:rFonts w:ascii="仿宋_GB2312" w:eastAsia="仿宋_GB2312" w:hAnsi="仿宋_GB2312" w:cs="仿宋_GB2312"/>
              </w:rPr>
              <w:t>在操作过程中如有疑问请咨询技术人员（</w:t>
            </w:r>
            <w:r>
              <w:rPr>
                <w:rFonts w:ascii="仿宋_GB2312" w:eastAsia="仿宋_GB2312" w:hAnsi="仿宋_GB2312" w:cs="仿宋_GB2312"/>
              </w:rPr>
              <w:t>400-1612-666</w:t>
            </w:r>
            <w:r>
              <w:rPr>
                <w:rFonts w:ascii="仿宋_GB2312" w:eastAsia="仿宋_GB2312" w:hAnsi="仿宋_GB2312" w:cs="仿宋_GB2312"/>
              </w:rPr>
              <w:t>）或采购代理机构工作人员。】</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j.</w:t>
            </w:r>
            <w:r>
              <w:rPr>
                <w:rFonts w:ascii="仿宋_GB2312" w:eastAsia="仿宋_GB2312" w:hAnsi="仿宋_GB2312" w:cs="仿宋_GB2312"/>
              </w:rPr>
              <w:t>本项</w:t>
            </w:r>
            <w:r>
              <w:rPr>
                <w:rFonts w:ascii="仿宋_GB2312" w:eastAsia="仿宋_GB2312" w:hAnsi="仿宋_GB2312" w:cs="仿宋_GB2312"/>
              </w:rPr>
              <w:t>目远程开标过程中如出现不可抗力或在</w:t>
            </w:r>
            <w:r>
              <w:rPr>
                <w:rFonts w:ascii="仿宋_GB2312" w:eastAsia="仿宋_GB2312" w:hAnsi="仿宋_GB2312" w:cs="仿宋_GB2312"/>
              </w:rPr>
              <w:t>3</w:t>
            </w:r>
            <w:r>
              <w:rPr>
                <w:rFonts w:ascii="仿宋_GB2312" w:eastAsia="仿宋_GB2312" w:hAnsi="仿宋_GB2312" w:cs="仿宋_GB2312"/>
              </w:rPr>
              <w:t>个小时内未能解决的系统及网络故障，导致远程开标无法进行的，采购人或采购代理机构根据现场情况中止开标活动，封存所有开标资料，择期重新开标，并将相关情况报同级财政部门备案。】</w:t>
            </w:r>
          </w:p>
          <w:p w:rsidR="00D40F05" w:rsidRDefault="000A6EB3">
            <w:pPr>
              <w:pStyle w:val="null3"/>
              <w:rPr>
                <w:rFonts w:hint="default"/>
              </w:rPr>
            </w:pPr>
            <w:r>
              <w:rPr>
                <w:rFonts w:ascii="仿宋_GB2312" w:eastAsia="仿宋_GB2312" w:hAnsi="仿宋_GB2312" w:cs="仿宋_GB2312"/>
              </w:rPr>
              <w:t>（与电子竞争性磋商活动有关的其他规定或补充内容可在此处填写）。</w:t>
            </w:r>
          </w:p>
        </w:tc>
      </w:tr>
    </w:tbl>
    <w:p w:rsidR="00D40F05" w:rsidRDefault="000A6EB3">
      <w:pPr>
        <w:pStyle w:val="null3"/>
        <w:jc w:val="center"/>
        <w:outlineLvl w:val="2"/>
        <w:rPr>
          <w:rFonts w:hint="default"/>
        </w:rPr>
      </w:pPr>
      <w:r>
        <w:rPr>
          <w:rFonts w:ascii="仿宋_GB2312" w:eastAsia="仿宋_GB2312" w:hAnsi="仿宋_GB2312" w:cs="仿宋_GB2312"/>
          <w:b/>
          <w:sz w:val="28"/>
        </w:rPr>
        <w:lastRenderedPageBreak/>
        <w:t>专项附件：</w:t>
      </w:r>
      <w:r>
        <w:rPr>
          <w:rFonts w:ascii="仿宋_GB2312" w:eastAsia="仿宋_GB2312" w:hAnsi="仿宋_GB2312" w:cs="仿宋_GB2312"/>
          <w:b/>
          <w:sz w:val="28"/>
        </w:rPr>
        <w:t xml:space="preserve"> </w:t>
      </w:r>
      <w:r>
        <w:rPr>
          <w:rFonts w:ascii="仿宋_GB2312" w:eastAsia="仿宋_GB2312" w:hAnsi="仿宋_GB2312" w:cs="仿宋_GB2312"/>
          <w:b/>
          <w:sz w:val="28"/>
        </w:rPr>
        <w:t>评审的标准和方法</w:t>
      </w:r>
    </w:p>
    <w:p w:rsidR="00D40F05" w:rsidRDefault="000A6EB3">
      <w:pPr>
        <w:pStyle w:val="null3"/>
        <w:jc w:val="center"/>
        <w:outlineLvl w:val="2"/>
        <w:rPr>
          <w:rFonts w:hint="default"/>
        </w:rPr>
      </w:pPr>
      <w:r>
        <w:rPr>
          <w:rFonts w:ascii="仿宋_GB2312" w:eastAsia="仿宋_GB2312" w:hAnsi="仿宋_GB2312" w:cs="仿宋_GB2312"/>
          <w:b/>
          <w:sz w:val="28"/>
        </w:rPr>
        <w:t>一、磋商小组</w:t>
      </w:r>
    </w:p>
    <w:p w:rsidR="00D40F05" w:rsidRDefault="000A6EB3">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采购人根据项目的特点依法组建磋商小组。</w:t>
      </w:r>
    </w:p>
    <w:p w:rsidR="00D40F05" w:rsidRDefault="000A6EB3">
      <w:pPr>
        <w:pStyle w:val="null3"/>
        <w:ind w:firstLine="480"/>
        <w:rPr>
          <w:rFonts w:hint="default"/>
        </w:rPr>
      </w:pPr>
      <w:r>
        <w:rPr>
          <w:rFonts w:ascii="仿宋_GB2312" w:eastAsia="仿宋_GB2312" w:hAnsi="仿宋_GB2312" w:cs="仿宋_GB2312"/>
        </w:rPr>
        <w:t>1.2</w:t>
      </w:r>
      <w:r>
        <w:rPr>
          <w:rFonts w:ascii="仿宋_GB2312" w:eastAsia="仿宋_GB2312" w:hAnsi="仿宋_GB2312" w:cs="仿宋_GB2312"/>
        </w:rPr>
        <w:t>磋商小组</w:t>
      </w:r>
    </w:p>
    <w:p w:rsidR="00D40F05" w:rsidRDefault="000A6EB3">
      <w:pPr>
        <w:pStyle w:val="null3"/>
        <w:rPr>
          <w:rFonts w:hint="default"/>
        </w:rPr>
      </w:pPr>
      <w:r>
        <w:rPr>
          <w:rFonts w:ascii="仿宋_GB2312" w:eastAsia="仿宋_GB2312" w:hAnsi="仿宋_GB2312" w:cs="仿宋_GB2312"/>
        </w:rPr>
        <w:lastRenderedPageBreak/>
        <w:t>由采购人代表和评审专家两部分共</w:t>
      </w:r>
      <w:r>
        <w:rPr>
          <w:rFonts w:ascii="仿宋_GB2312" w:eastAsia="仿宋_GB2312" w:hAnsi="仿宋_GB2312" w:cs="仿宋_GB2312"/>
        </w:rPr>
        <w:t>3</w:t>
      </w:r>
      <w:r>
        <w:rPr>
          <w:rFonts w:ascii="仿宋_GB2312" w:eastAsia="仿宋_GB2312" w:hAnsi="仿宋_GB2312" w:cs="仿宋_GB2312"/>
        </w:rPr>
        <w:t>人组成，其中由福建省政府采购评审专家库产生的评审专家</w:t>
      </w:r>
      <w:r>
        <w:rPr>
          <w:rFonts w:ascii="仿宋_GB2312" w:eastAsia="仿宋_GB2312" w:hAnsi="仿宋_GB2312" w:cs="仿宋_GB2312"/>
        </w:rPr>
        <w:t>2</w:t>
      </w:r>
      <w:r>
        <w:rPr>
          <w:rFonts w:ascii="仿宋_GB2312" w:eastAsia="仿宋_GB2312" w:hAnsi="仿宋_GB2312" w:cs="仿宋_GB2312"/>
        </w:rPr>
        <w:t>人，由采购人派出的采购人代表</w:t>
      </w:r>
      <w:r>
        <w:rPr>
          <w:rFonts w:ascii="仿宋_GB2312" w:eastAsia="仿宋_GB2312" w:hAnsi="仿宋_GB2312" w:cs="仿宋_GB2312"/>
        </w:rPr>
        <w:t>1</w:t>
      </w:r>
      <w:r>
        <w:rPr>
          <w:rFonts w:ascii="仿宋_GB2312" w:eastAsia="仿宋_GB2312" w:hAnsi="仿宋_GB2312" w:cs="仿宋_GB2312"/>
        </w:rPr>
        <w:t>人。技术复杂、专</w:t>
      </w:r>
      <w:r>
        <w:rPr>
          <w:rFonts w:ascii="仿宋_GB2312" w:eastAsia="仿宋_GB2312" w:hAnsi="仿宋_GB2312" w:cs="仿宋_GB2312"/>
        </w:rPr>
        <w:t>业性强的采购项目，评审专家中应当包含</w:t>
      </w:r>
      <w:r>
        <w:rPr>
          <w:rFonts w:ascii="仿宋_GB2312" w:eastAsia="仿宋_GB2312" w:hAnsi="仿宋_GB2312" w:cs="仿宋_GB2312"/>
        </w:rPr>
        <w:t>1</w:t>
      </w:r>
      <w:r>
        <w:rPr>
          <w:rFonts w:ascii="仿宋_GB2312" w:eastAsia="仿宋_GB2312" w:hAnsi="仿宋_GB2312" w:cs="仿宋_GB2312"/>
        </w:rPr>
        <w:t>名法律专家。</w:t>
      </w:r>
    </w:p>
    <w:p w:rsidR="00D40F05" w:rsidRDefault="000A6EB3">
      <w:pPr>
        <w:pStyle w:val="null3"/>
        <w:ind w:firstLine="480"/>
        <w:rPr>
          <w:rFonts w:hint="default"/>
        </w:rPr>
      </w:pPr>
      <w:r>
        <w:rPr>
          <w:rFonts w:ascii="仿宋_GB2312" w:eastAsia="仿宋_GB2312" w:hAnsi="仿宋_GB2312" w:cs="仿宋_GB2312"/>
        </w:rPr>
        <w:t>1.3</w:t>
      </w:r>
      <w:r>
        <w:rPr>
          <w:rFonts w:ascii="仿宋_GB2312" w:eastAsia="仿宋_GB2312" w:hAnsi="仿宋_GB2312" w:cs="仿宋_GB2312"/>
        </w:rPr>
        <w:t>磋商小组负责具体磋商和评审事务，并按照下列原则依法独立履行有关职责：</w:t>
      </w:r>
    </w:p>
    <w:p w:rsidR="00D40F05" w:rsidRDefault="000A6EB3">
      <w:pPr>
        <w:pStyle w:val="null3"/>
        <w:ind w:firstLine="960"/>
        <w:rPr>
          <w:rFonts w:hint="default"/>
        </w:rPr>
      </w:pPr>
      <w:r>
        <w:rPr>
          <w:rFonts w:ascii="仿宋_GB2312" w:eastAsia="仿宋_GB2312" w:hAnsi="仿宋_GB2312" w:cs="仿宋_GB2312"/>
        </w:rPr>
        <w:t>1.3.1</w:t>
      </w:r>
      <w:r>
        <w:rPr>
          <w:rFonts w:ascii="仿宋_GB2312" w:eastAsia="仿宋_GB2312" w:hAnsi="仿宋_GB2312" w:cs="仿宋_GB2312"/>
        </w:rPr>
        <w:t>评审应保护国家利益、社会公共利益和各方当事人合法权益，提高采购效益，保证项目质量。</w:t>
      </w:r>
    </w:p>
    <w:p w:rsidR="00D40F05" w:rsidRDefault="000A6EB3">
      <w:pPr>
        <w:pStyle w:val="null3"/>
        <w:ind w:firstLine="960"/>
        <w:rPr>
          <w:rFonts w:hint="default"/>
        </w:rPr>
      </w:pPr>
      <w:r>
        <w:rPr>
          <w:rFonts w:ascii="仿宋_GB2312" w:eastAsia="仿宋_GB2312" w:hAnsi="仿宋_GB2312" w:cs="仿宋_GB2312"/>
        </w:rPr>
        <w:t>1.3.2</w:t>
      </w:r>
      <w:r>
        <w:rPr>
          <w:rFonts w:ascii="仿宋_GB2312" w:eastAsia="仿宋_GB2312" w:hAnsi="仿宋_GB2312" w:cs="仿宋_GB2312"/>
        </w:rPr>
        <w:t>评审应遵循公平、公正、科学、严谨和择优原则。</w:t>
      </w:r>
    </w:p>
    <w:p w:rsidR="00D40F05" w:rsidRDefault="000A6EB3">
      <w:pPr>
        <w:pStyle w:val="null3"/>
        <w:ind w:firstLine="960"/>
        <w:rPr>
          <w:rFonts w:hint="default"/>
        </w:rPr>
      </w:pPr>
      <w:r>
        <w:rPr>
          <w:rFonts w:ascii="仿宋_GB2312" w:eastAsia="仿宋_GB2312" w:hAnsi="仿宋_GB2312" w:cs="仿宋_GB2312"/>
        </w:rPr>
        <w:t>1.3.3</w:t>
      </w:r>
      <w:r>
        <w:rPr>
          <w:rFonts w:ascii="仿宋_GB2312" w:eastAsia="仿宋_GB2312" w:hAnsi="仿宋_GB2312" w:cs="仿宋_GB2312"/>
        </w:rPr>
        <w:t>评审的依据是磋商文件和响应文件，磋商文件中没有规定的评审标准不得作为评审依据。</w:t>
      </w:r>
    </w:p>
    <w:p w:rsidR="00D40F05" w:rsidRDefault="000A6EB3">
      <w:pPr>
        <w:pStyle w:val="null3"/>
        <w:ind w:firstLine="960"/>
        <w:rPr>
          <w:rFonts w:hint="default"/>
        </w:rPr>
      </w:pPr>
      <w:r>
        <w:rPr>
          <w:rFonts w:ascii="仿宋_GB2312" w:eastAsia="仿宋_GB2312" w:hAnsi="仿宋_GB2312" w:cs="仿宋_GB2312"/>
        </w:rPr>
        <w:t>1.3.4</w:t>
      </w:r>
      <w:r>
        <w:rPr>
          <w:rFonts w:ascii="仿宋_GB2312" w:eastAsia="仿宋_GB2312" w:hAnsi="仿宋_GB2312" w:cs="仿宋_GB2312"/>
        </w:rPr>
        <w:t>磋商小组应按照磋商文件规定推荐成交候选供应商或根据采购人的授权确定成交人。</w:t>
      </w:r>
    </w:p>
    <w:p w:rsidR="00D40F05" w:rsidRDefault="000A6EB3">
      <w:pPr>
        <w:pStyle w:val="null3"/>
        <w:ind w:firstLine="960"/>
        <w:rPr>
          <w:rFonts w:hint="default"/>
        </w:rPr>
      </w:pPr>
      <w:r>
        <w:rPr>
          <w:rFonts w:ascii="仿宋_GB2312" w:eastAsia="仿宋_GB2312" w:hAnsi="仿宋_GB2312" w:cs="仿宋_GB2312"/>
        </w:rPr>
        <w:t>1.3.5</w:t>
      </w:r>
      <w:r>
        <w:rPr>
          <w:rFonts w:ascii="仿宋_GB2312" w:eastAsia="仿宋_GB2312" w:hAnsi="仿宋_GB2312" w:cs="仿宋_GB2312"/>
        </w:rPr>
        <w:t>评审应遵守下列评审纪律：</w:t>
      </w:r>
    </w:p>
    <w:p w:rsidR="00D40F05" w:rsidRDefault="000A6EB3">
      <w:pPr>
        <w:pStyle w:val="null3"/>
        <w:ind w:firstLine="960"/>
        <w:rPr>
          <w:rFonts w:hint="default"/>
        </w:rPr>
      </w:pPr>
      <w:r>
        <w:rPr>
          <w:rFonts w:ascii="仿宋_GB2312" w:eastAsia="仿宋_GB2312" w:hAnsi="仿宋_GB2312" w:cs="仿宋_GB2312"/>
        </w:rPr>
        <w:t>①评审情况不得私自外泄，有关信息由采购人或其委托的代理机构统一对外发布。</w:t>
      </w:r>
    </w:p>
    <w:p w:rsidR="00D40F05" w:rsidRDefault="000A6EB3">
      <w:pPr>
        <w:pStyle w:val="null3"/>
        <w:ind w:firstLine="960"/>
        <w:rPr>
          <w:rFonts w:hint="default"/>
        </w:rPr>
      </w:pPr>
      <w:r>
        <w:rPr>
          <w:rFonts w:ascii="仿宋_GB2312" w:eastAsia="仿宋_GB2312" w:hAnsi="仿宋_GB2312" w:cs="仿宋_GB2312"/>
        </w:rPr>
        <w:t>②对采购人或供应商提供的要求保密的资料，不得摘记翻印和外传。</w:t>
      </w:r>
    </w:p>
    <w:p w:rsidR="00D40F05" w:rsidRDefault="000A6EB3">
      <w:pPr>
        <w:pStyle w:val="null3"/>
        <w:ind w:firstLine="960"/>
        <w:rPr>
          <w:rFonts w:hint="default"/>
        </w:rPr>
      </w:pPr>
      <w:r>
        <w:rPr>
          <w:rFonts w:ascii="仿宋_GB2312" w:eastAsia="仿宋_GB2312" w:hAnsi="仿宋_GB2312" w:cs="仿宋_GB2312"/>
        </w:rPr>
        <w:t>③不得收受供应商或有关人员的任何礼物，不得串联鼓动其他人袒护某供应商。若与供应商存在利害关系，则应主动声明并回避。</w:t>
      </w:r>
    </w:p>
    <w:p w:rsidR="00D40F05" w:rsidRDefault="000A6EB3">
      <w:pPr>
        <w:pStyle w:val="null3"/>
        <w:ind w:firstLine="960"/>
        <w:rPr>
          <w:rFonts w:hint="default"/>
        </w:rPr>
      </w:pPr>
      <w:r>
        <w:rPr>
          <w:rFonts w:ascii="仿宋_GB2312" w:eastAsia="仿宋_GB2312" w:hAnsi="仿宋_GB2312" w:cs="仿宋_GB2312"/>
        </w:rPr>
        <w:t>④全体磋商小组成员应按照磋商文件规定进行评审，一切认定事项应查有实据且不得弄虚作假。</w:t>
      </w:r>
    </w:p>
    <w:p w:rsidR="00D40F05" w:rsidRDefault="000A6EB3">
      <w:pPr>
        <w:pStyle w:val="null3"/>
        <w:ind w:firstLine="960"/>
        <w:rPr>
          <w:rFonts w:hint="default"/>
        </w:rPr>
      </w:pPr>
      <w:r>
        <w:rPr>
          <w:rFonts w:ascii="仿宋_GB2312" w:eastAsia="仿宋_GB2312" w:hAnsi="仿宋_GB2312" w:cs="仿宋_GB2312"/>
        </w:rPr>
        <w:t>⑤评审中应充分发扬民主，推荐成交人候选人或根据采购人授权确定成交人后要服从评审报告。</w:t>
      </w:r>
    </w:p>
    <w:p w:rsidR="00D40F05" w:rsidRDefault="000A6EB3">
      <w:pPr>
        <w:pStyle w:val="null3"/>
        <w:ind w:firstLine="480"/>
        <w:rPr>
          <w:rFonts w:hint="default"/>
        </w:rPr>
      </w:pPr>
      <w:r>
        <w:rPr>
          <w:rFonts w:ascii="仿宋_GB2312" w:eastAsia="仿宋_GB2312" w:hAnsi="仿宋_GB2312" w:cs="仿宋_GB2312"/>
          <w:b/>
        </w:rPr>
        <w:t>※对违反评审纪律的评委，将取消其评委资格，对评审工作造成严重损失者将予以通报批评乃至追究</w:t>
      </w:r>
      <w:r>
        <w:rPr>
          <w:rFonts w:ascii="仿宋_GB2312" w:eastAsia="仿宋_GB2312" w:hAnsi="仿宋_GB2312" w:cs="仿宋_GB2312"/>
          <w:b/>
        </w:rPr>
        <w:t>法律责任。</w:t>
      </w:r>
    </w:p>
    <w:p w:rsidR="00D40F05" w:rsidRDefault="000A6EB3">
      <w:pPr>
        <w:pStyle w:val="null3"/>
        <w:jc w:val="center"/>
        <w:outlineLvl w:val="2"/>
        <w:rPr>
          <w:rFonts w:hint="default"/>
        </w:rPr>
      </w:pPr>
      <w:r>
        <w:rPr>
          <w:rFonts w:ascii="仿宋_GB2312" w:eastAsia="仿宋_GB2312" w:hAnsi="仿宋_GB2312" w:cs="仿宋_GB2312"/>
          <w:b/>
          <w:sz w:val="28"/>
        </w:rPr>
        <w:t>二、磋商程序</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磋商程序按照磋商文件第二章第</w:t>
      </w:r>
      <w:r>
        <w:rPr>
          <w:rFonts w:ascii="仿宋_GB2312" w:eastAsia="仿宋_GB2312" w:hAnsi="仿宋_GB2312" w:cs="仿宋_GB2312"/>
        </w:rPr>
        <w:t>2</w:t>
      </w:r>
      <w:r>
        <w:rPr>
          <w:rFonts w:ascii="仿宋_GB2312" w:eastAsia="仿宋_GB2312" w:hAnsi="仿宋_GB2312" w:cs="仿宋_GB2312"/>
        </w:rPr>
        <w:t>节“竞争性磋商须知”第</w:t>
      </w:r>
      <w:r>
        <w:rPr>
          <w:rFonts w:ascii="仿宋_GB2312" w:eastAsia="仿宋_GB2312" w:hAnsi="仿宋_GB2312" w:cs="仿宋_GB2312"/>
        </w:rPr>
        <w:t xml:space="preserve">14 </w:t>
      </w:r>
      <w:r>
        <w:rPr>
          <w:rFonts w:ascii="仿宋_GB2312" w:eastAsia="仿宋_GB2312" w:hAnsi="仿宋_GB2312" w:cs="仿宋_GB2312"/>
        </w:rPr>
        <w:t>条“磋商程序以及评审标准和方法”的相关条款规定执行。</w:t>
      </w:r>
    </w:p>
    <w:p w:rsidR="00D40F05" w:rsidRDefault="000A6EB3">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磋商文件不能详细列明采购标的的技术、服务要求，需经磋商由供应商提供最终设计方案或解决方案的，磋商结束后，磋商小组应当按照少数服从多数的原则投票推荐</w:t>
      </w:r>
      <w:r>
        <w:rPr>
          <w:rFonts w:ascii="仿宋_GB2312" w:eastAsia="仿宋_GB2312" w:hAnsi="仿宋_GB2312" w:cs="仿宋_GB2312"/>
        </w:rPr>
        <w:t>3</w:t>
      </w:r>
      <w:r>
        <w:rPr>
          <w:rFonts w:ascii="仿宋_GB2312" w:eastAsia="仿宋_GB2312" w:hAnsi="仿宋_GB2312" w:cs="仿宋_GB2312"/>
        </w:rPr>
        <w:t>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w:t>
      </w:r>
      <w:r>
        <w:rPr>
          <w:rFonts w:ascii="仿宋_GB2312" w:eastAsia="仿宋_GB2312" w:hAnsi="仿宋_GB2312" w:cs="仿宋_GB2312"/>
        </w:rPr>
        <w:t>应商可以为两家。</w:t>
      </w:r>
    </w:p>
    <w:p w:rsidR="00D40F05" w:rsidRDefault="000A6EB3">
      <w:pPr>
        <w:pStyle w:val="null3"/>
        <w:rPr>
          <w:rFonts w:hint="default"/>
        </w:rPr>
      </w:pPr>
      <w:r>
        <w:rPr>
          <w:rFonts w:ascii="仿宋_GB2312" w:eastAsia="仿宋_GB2312" w:hAnsi="仿宋_GB2312" w:cs="仿宋_GB2312"/>
        </w:rPr>
        <w:t>无</w:t>
      </w:r>
    </w:p>
    <w:p w:rsidR="00D40F05" w:rsidRDefault="000A6EB3">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只有资格审查和实质性响应审查均合格且按规定提交最后报价的合格供应商才能参加综合评分。</w:t>
      </w:r>
    </w:p>
    <w:p w:rsidR="00D40F05" w:rsidRDefault="000A6EB3">
      <w:pPr>
        <w:pStyle w:val="null3"/>
        <w:jc w:val="center"/>
        <w:outlineLvl w:val="2"/>
        <w:rPr>
          <w:rFonts w:hint="default"/>
        </w:rPr>
      </w:pPr>
      <w:r>
        <w:rPr>
          <w:rFonts w:ascii="仿宋_GB2312" w:eastAsia="仿宋_GB2312" w:hAnsi="仿宋_GB2312" w:cs="仿宋_GB2312"/>
          <w:b/>
          <w:sz w:val="28"/>
        </w:rPr>
        <w:t>三、综合评分的标准和方法</w:t>
      </w:r>
    </w:p>
    <w:p w:rsidR="00D40F05" w:rsidRDefault="000A6EB3">
      <w:pPr>
        <w:pStyle w:val="null3"/>
        <w:ind w:firstLine="480"/>
        <w:rPr>
          <w:rFonts w:hint="default"/>
        </w:rPr>
      </w:pPr>
      <w:r>
        <w:rPr>
          <w:rFonts w:ascii="仿宋_GB2312" w:eastAsia="仿宋_GB2312" w:hAnsi="仿宋_GB2312" w:cs="仿宋_GB2312"/>
        </w:rPr>
        <w:t>3.1</w:t>
      </w:r>
      <w:r>
        <w:rPr>
          <w:rFonts w:ascii="仿宋_GB2312" w:eastAsia="仿宋_GB2312" w:hAnsi="仿宋_GB2312" w:cs="仿宋_GB2312"/>
        </w:rPr>
        <w:t>磋商小组将采用综合评分法对提交最后报价的合格供应商的响应文件和最后报价进行综合评分。如果磋商项目有多个采购包，则按相应采购包分别进行，具体综合评分的标准和方法如下：</w:t>
      </w:r>
    </w:p>
    <w:p w:rsidR="00D40F05" w:rsidRDefault="000A6EB3">
      <w:pPr>
        <w:pStyle w:val="null3"/>
        <w:ind w:firstLine="960"/>
        <w:rPr>
          <w:rFonts w:hint="default"/>
        </w:rPr>
      </w:pPr>
      <w:r>
        <w:rPr>
          <w:rFonts w:ascii="仿宋_GB2312" w:eastAsia="仿宋_GB2312" w:hAnsi="仿宋_GB2312" w:cs="仿宋_GB2312"/>
        </w:rPr>
        <w:t>3.3.1</w:t>
      </w:r>
      <w:r>
        <w:rPr>
          <w:rFonts w:ascii="仿宋_GB2312" w:eastAsia="仿宋_GB2312" w:hAnsi="仿宋_GB2312" w:cs="仿宋_GB2312"/>
        </w:rPr>
        <w:t>磋商小组将对相应采购包提交最后报价的合格供应商从技术、商务及报价部分分别进行评议并评分，并汇总出技术、商务及报价部分的综合得分。各采购包综合得分最高的供应商将被推荐为第一成交候选供应商，综合</w:t>
      </w:r>
      <w:r>
        <w:rPr>
          <w:rFonts w:ascii="仿宋_GB2312" w:eastAsia="仿宋_GB2312" w:hAnsi="仿宋_GB2312" w:cs="仿宋_GB2312"/>
        </w:rPr>
        <w:t>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w:t>
      </w:r>
      <w:r>
        <w:rPr>
          <w:rFonts w:ascii="仿宋_GB2312" w:eastAsia="仿宋_GB2312" w:hAnsi="仿宋_GB2312" w:cs="仿宋_GB2312"/>
        </w:rPr>
        <w:lastRenderedPageBreak/>
        <w:t>采购情形，则不推荐第三成交候选供应商）。如果出现相同的综合得分，则最后报价低的供应商排序在前优先推荐；如果最后报价仍相同，则技术部分得分高的供应商优先排序在前推荐。</w:t>
      </w:r>
    </w:p>
    <w:p w:rsidR="00D40F05" w:rsidRDefault="000A6EB3">
      <w:pPr>
        <w:pStyle w:val="null3"/>
        <w:ind w:firstLine="960"/>
        <w:rPr>
          <w:rFonts w:hint="default"/>
        </w:rPr>
      </w:pPr>
      <w:r>
        <w:rPr>
          <w:rFonts w:ascii="仿宋_GB2312" w:eastAsia="仿宋_GB2312" w:hAnsi="仿宋_GB2312" w:cs="仿宋_GB2312"/>
        </w:rPr>
        <w:t>3.3.2</w:t>
      </w:r>
      <w:r>
        <w:rPr>
          <w:rFonts w:ascii="仿宋_GB2312" w:eastAsia="仿宋_GB2312" w:hAnsi="仿宋_GB2312" w:cs="仿宋_GB2312"/>
        </w:rPr>
        <w:t>具体评审标准和方法：</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响应文件满足磋商文件全部实质性要求，且按照评审因素的量化指标综合评审总得分从高到低顺序推荐</w:t>
      </w:r>
      <w:r>
        <w:rPr>
          <w:rFonts w:ascii="仿宋_GB2312" w:eastAsia="仿宋_GB2312" w:hAnsi="仿宋_GB2312" w:cs="仿宋_GB2312"/>
        </w:rPr>
        <w:t>3</w:t>
      </w:r>
      <w:r>
        <w:rPr>
          <w:rFonts w:ascii="仿宋_GB2312" w:eastAsia="仿宋_GB2312" w:hAnsi="仿宋_GB2312" w:cs="仿宋_GB2312"/>
        </w:rPr>
        <w:t>名以上成交候选人供应商，其中评审总得分最高的供应商为第一成交候选供应商。</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）每个供应商的评审总得分</w:t>
      </w:r>
      <w:r>
        <w:rPr>
          <w:rFonts w:ascii="仿宋_GB2312" w:eastAsia="仿宋_GB2312" w:hAnsi="仿宋_GB2312" w:cs="仿宋_GB2312"/>
        </w:rPr>
        <w:t>FA</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w:t>
      </w:r>
      <w:r>
        <w:rPr>
          <w:rFonts w:ascii="仿宋_GB2312" w:eastAsia="仿宋_GB2312" w:hAnsi="仿宋_GB2312" w:cs="仿宋_GB2312"/>
        </w:rPr>
        <w:t>，其中：</w:t>
      </w:r>
      <w:r>
        <w:rPr>
          <w:rFonts w:ascii="仿宋_GB2312" w:eastAsia="仿宋_GB2312" w:hAnsi="仿宋_GB2312" w:cs="仿宋_GB2312"/>
        </w:rPr>
        <w:t>F1</w:t>
      </w:r>
      <w:r>
        <w:rPr>
          <w:rFonts w:ascii="仿宋_GB2312" w:eastAsia="仿宋_GB2312" w:hAnsi="仿宋_GB2312" w:cs="仿宋_GB2312"/>
        </w:rPr>
        <w:t>指价格项评审因素得分、</w:t>
      </w:r>
      <w:r>
        <w:rPr>
          <w:rFonts w:ascii="仿宋_GB2312" w:eastAsia="仿宋_GB2312" w:hAnsi="仿宋_GB2312" w:cs="仿宋_GB2312"/>
        </w:rPr>
        <w:t>F2</w:t>
      </w:r>
      <w:r>
        <w:rPr>
          <w:rFonts w:ascii="仿宋_GB2312" w:eastAsia="仿宋_GB2312" w:hAnsi="仿宋_GB2312" w:cs="仿宋_GB2312"/>
        </w:rPr>
        <w:t>指技术项评审因素得分、</w:t>
      </w:r>
      <w:r>
        <w:rPr>
          <w:rFonts w:ascii="仿宋_GB2312" w:eastAsia="仿宋_GB2312" w:hAnsi="仿宋_GB2312" w:cs="仿宋_GB2312"/>
        </w:rPr>
        <w:t>F3</w:t>
      </w:r>
      <w:r>
        <w:rPr>
          <w:rFonts w:ascii="仿宋_GB2312" w:eastAsia="仿宋_GB2312" w:hAnsi="仿宋_GB2312" w:cs="仿宋_GB2312"/>
        </w:rPr>
        <w:t>指商务项评审因素得分，</w:t>
      </w:r>
      <w:r>
        <w:rPr>
          <w:rFonts w:ascii="仿宋_GB2312" w:eastAsia="仿宋_GB2312" w:hAnsi="仿宋_GB2312" w:cs="仿宋_GB2312"/>
        </w:rPr>
        <w:t>A1</w:t>
      </w:r>
      <w:r>
        <w:rPr>
          <w:rFonts w:ascii="仿宋_GB2312" w:eastAsia="仿宋_GB2312" w:hAnsi="仿宋_GB2312" w:cs="仿宋_GB2312"/>
        </w:rPr>
        <w:t>指价格项评审因素所占的权重、</w:t>
      </w:r>
      <w:r>
        <w:rPr>
          <w:rFonts w:ascii="仿宋_GB2312" w:eastAsia="仿宋_GB2312" w:hAnsi="仿宋_GB2312" w:cs="仿宋_GB2312"/>
        </w:rPr>
        <w:t>A2</w:t>
      </w:r>
      <w:r>
        <w:rPr>
          <w:rFonts w:ascii="仿宋_GB2312" w:eastAsia="仿宋_GB2312" w:hAnsi="仿宋_GB2312" w:cs="仿宋_GB2312"/>
        </w:rPr>
        <w:t>指技术项评审因素所占的权重、</w:t>
      </w:r>
      <w:r>
        <w:rPr>
          <w:rFonts w:ascii="仿宋_GB2312" w:eastAsia="仿宋_GB2312" w:hAnsi="仿宋_GB2312" w:cs="仿宋_GB2312"/>
        </w:rPr>
        <w:t>A3</w:t>
      </w:r>
      <w:r>
        <w:rPr>
          <w:rFonts w:ascii="仿宋_GB2312" w:eastAsia="仿宋_GB2312" w:hAnsi="仿宋_GB2312" w:cs="仿宋_GB2312"/>
        </w:rPr>
        <w:t>指商务项评审因素所占的权重，</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A3=1</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A3=100</w:t>
      </w:r>
      <w:r>
        <w:rPr>
          <w:rFonts w:ascii="仿宋_GB2312" w:eastAsia="仿宋_GB2312" w:hAnsi="仿宋_GB2312" w:cs="仿宋_GB2312"/>
        </w:rPr>
        <w:t>分（满分时）。</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）各项评审因素的设置如下：</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：综合评分法</w:t>
      </w:r>
    </w:p>
    <w:p w:rsidR="00D40F05" w:rsidRDefault="000A6EB3">
      <w:pPr>
        <w:pStyle w:val="null3"/>
        <w:rPr>
          <w:rFonts w:hint="default"/>
        </w:rPr>
      </w:pPr>
      <w:r>
        <w:rPr>
          <w:rFonts w:ascii="仿宋_GB2312" w:eastAsia="仿宋_GB2312" w:hAnsi="仿宋_GB2312" w:cs="仿宋_GB2312"/>
        </w:rPr>
        <w:t>各项评审因素的设置如下：</w:t>
      </w:r>
    </w:p>
    <w:p w:rsidR="00D40F05" w:rsidRDefault="000A6EB3">
      <w:pPr>
        <w:pStyle w:val="null3"/>
        <w:rPr>
          <w:rFonts w:hint="default"/>
        </w:rPr>
      </w:pPr>
      <w:r>
        <w:rPr>
          <w:rFonts w:ascii="仿宋_GB2312" w:eastAsia="仿宋_GB2312" w:hAnsi="仿宋_GB2312" w:cs="仿宋_GB2312"/>
        </w:rPr>
        <w:t>报价部分评分</w:t>
      </w:r>
      <w:r>
        <w:rPr>
          <w:rFonts w:ascii="仿宋_GB2312" w:eastAsia="仿宋_GB2312" w:hAnsi="仿宋_GB2312" w:cs="仿宋_GB2312"/>
        </w:rPr>
        <w:t xml:space="preserve">PF </w:t>
      </w:r>
      <w:r>
        <w:rPr>
          <w:rFonts w:ascii="仿宋_GB2312" w:eastAsia="仿宋_GB2312" w:hAnsi="仿宋_GB2312" w:cs="仿宋_GB2312"/>
        </w:rPr>
        <w:t>满分为</w:t>
      </w:r>
      <w:r>
        <w:rPr>
          <w:rFonts w:ascii="仿宋_GB2312" w:eastAsia="仿宋_GB2312" w:hAnsi="仿宋_GB2312" w:cs="仿宋_GB2312"/>
        </w:rPr>
        <w:t>3</w:t>
      </w:r>
      <w:r>
        <w:rPr>
          <w:rFonts w:ascii="仿宋_GB2312" w:eastAsia="仿宋_GB2312" w:hAnsi="仿宋_GB2312" w:cs="仿宋_GB2312"/>
        </w:rPr>
        <w:t>0.0000</w:t>
      </w:r>
      <w:r>
        <w:rPr>
          <w:rFonts w:ascii="仿宋_GB2312" w:eastAsia="仿宋_GB2312" w:hAnsi="仿宋_GB2312" w:cs="仿宋_GB2312"/>
        </w:rPr>
        <w:t>分</w:t>
      </w:r>
    </w:p>
    <w:p w:rsidR="00D40F05" w:rsidRDefault="000A6EB3">
      <w:pPr>
        <w:pStyle w:val="null3"/>
        <w:rPr>
          <w:rFonts w:hint="default"/>
        </w:rPr>
      </w:pPr>
      <w:r>
        <w:rPr>
          <w:rFonts w:ascii="仿宋_GB2312" w:eastAsia="仿宋_GB2312" w:hAnsi="仿宋_GB2312" w:cs="仿宋_GB2312"/>
        </w:rPr>
        <w:t>满足招标文件要求且报价最低的为评审基准价，价格得分</w:t>
      </w:r>
      <w:r>
        <w:rPr>
          <w:rFonts w:ascii="仿宋_GB2312" w:eastAsia="仿宋_GB2312" w:hAnsi="仿宋_GB2312" w:cs="仿宋_GB2312"/>
        </w:rPr>
        <w:t>=</w:t>
      </w:r>
      <w:r>
        <w:rPr>
          <w:rFonts w:ascii="仿宋_GB2312" w:eastAsia="仿宋_GB2312" w:hAnsi="仿宋_GB2312" w:cs="仿宋_GB2312"/>
        </w:rPr>
        <w:t>（评审基准价</w:t>
      </w:r>
      <w:r>
        <w:rPr>
          <w:rFonts w:ascii="仿宋_GB2312" w:eastAsia="仿宋_GB2312" w:hAnsi="仿宋_GB2312" w:cs="仿宋_GB2312"/>
        </w:rPr>
        <w:t>/</w:t>
      </w:r>
      <w:r>
        <w:rPr>
          <w:rFonts w:ascii="仿宋_GB2312" w:eastAsia="仿宋_GB2312" w:hAnsi="仿宋_GB2312" w:cs="仿宋_GB2312"/>
        </w:rPr>
        <w:t>报价）×标准分值</w:t>
      </w:r>
    </w:p>
    <w:p w:rsidR="00D40F05" w:rsidRDefault="000A6EB3">
      <w:pPr>
        <w:pStyle w:val="null3"/>
        <w:rPr>
          <w:rFonts w:hint="default"/>
        </w:rPr>
      </w:pPr>
      <w:r>
        <w:rPr>
          <w:rFonts w:ascii="仿宋_GB2312" w:eastAsia="仿宋_GB2312" w:hAnsi="仿宋_GB2312" w:cs="仿宋_GB2312"/>
        </w:rPr>
        <w:t>技术部分评分</w:t>
      </w:r>
      <w:r>
        <w:rPr>
          <w:rFonts w:ascii="仿宋_GB2312" w:eastAsia="仿宋_GB2312" w:hAnsi="仿宋_GB2312" w:cs="仿宋_GB2312"/>
        </w:rPr>
        <w:t xml:space="preserve">PT </w:t>
      </w:r>
      <w:r>
        <w:rPr>
          <w:rFonts w:ascii="仿宋_GB2312" w:eastAsia="仿宋_GB2312" w:hAnsi="仿宋_GB2312" w:cs="仿宋_GB2312"/>
        </w:rPr>
        <w:t>满分为</w:t>
      </w:r>
      <w:r>
        <w:rPr>
          <w:rFonts w:ascii="仿宋_GB2312" w:eastAsia="仿宋_GB2312" w:hAnsi="仿宋_GB2312" w:cs="仿宋_GB2312"/>
        </w:rPr>
        <w:t>60.0000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D40F05">
        <w:tc>
          <w:tcPr>
            <w:tcW w:w="3322"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D40F05">
        <w:tc>
          <w:tcPr>
            <w:tcW w:w="3322" w:type="dxa"/>
          </w:tcPr>
          <w:p w:rsidR="00D40F05" w:rsidRDefault="000A6EB3">
            <w:pPr>
              <w:pStyle w:val="null3"/>
              <w:rPr>
                <w:rFonts w:hint="default"/>
              </w:rPr>
            </w:pPr>
            <w:r>
              <w:rPr>
                <w:rFonts w:ascii="仿宋_GB2312" w:eastAsia="仿宋_GB2312" w:hAnsi="仿宋_GB2312" w:cs="仿宋_GB2312"/>
              </w:rPr>
              <w:t>投标产品技术响应情况</w:t>
            </w:r>
          </w:p>
        </w:tc>
        <w:tc>
          <w:tcPr>
            <w:tcW w:w="831" w:type="dxa"/>
          </w:tcPr>
          <w:p w:rsidR="00D40F05" w:rsidRDefault="000A6EB3">
            <w:pPr>
              <w:pStyle w:val="null3"/>
              <w:jc w:val="right"/>
              <w:rPr>
                <w:rFonts w:hint="default"/>
              </w:rPr>
            </w:pPr>
            <w:r>
              <w:rPr>
                <w:rFonts w:ascii="仿宋_GB2312" w:eastAsia="仿宋_GB2312" w:hAnsi="仿宋_GB2312" w:cs="仿宋_GB2312"/>
              </w:rPr>
              <w:t>60.00</w:t>
            </w:r>
          </w:p>
        </w:tc>
        <w:tc>
          <w:tcPr>
            <w:tcW w:w="415" w:type="dxa"/>
          </w:tcPr>
          <w:p w:rsidR="00D40F05" w:rsidRDefault="000A6EB3">
            <w:pPr>
              <w:pStyle w:val="null3"/>
              <w:rPr>
                <w:rFonts w:hint="default"/>
              </w:rPr>
            </w:pPr>
            <w:r>
              <w:rPr>
                <w:rFonts w:ascii="仿宋_GB2312" w:eastAsia="仿宋_GB2312" w:hAnsi="仿宋_GB2312" w:cs="仿宋_GB2312"/>
              </w:rPr>
              <w:t>是</w:t>
            </w:r>
          </w:p>
        </w:tc>
        <w:tc>
          <w:tcPr>
            <w:tcW w:w="3738" w:type="dxa"/>
          </w:tcPr>
          <w:p w:rsidR="00D40F05" w:rsidRDefault="000A6EB3">
            <w:pPr>
              <w:pStyle w:val="null3"/>
              <w:rPr>
                <w:rFonts w:hint="default"/>
              </w:rPr>
            </w:pPr>
            <w:r>
              <w:rPr>
                <w:rFonts w:ascii="仿宋_GB2312" w:eastAsia="仿宋_GB2312" w:hAnsi="仿宋_GB2312" w:cs="仿宋_GB2312"/>
              </w:rPr>
              <w:t>投标人必须如实地对招标文件第五章招标内容及要求中技术和服务要求的各条款作出明确的逐项响应，在《技术和服务要求响应表》中列明是否偏离，并对其真实性负责。完全满足技术和服务要求的得满分</w:t>
            </w:r>
            <w:r>
              <w:rPr>
                <w:rFonts w:ascii="仿宋_GB2312" w:eastAsia="仿宋_GB2312" w:hAnsi="仿宋_GB2312" w:cs="仿宋_GB2312"/>
              </w:rPr>
              <w:t>60.00</w:t>
            </w:r>
            <w:r>
              <w:rPr>
                <w:rFonts w:ascii="仿宋_GB2312" w:eastAsia="仿宋_GB2312" w:hAnsi="仿宋_GB2312" w:cs="仿宋_GB2312"/>
              </w:rPr>
              <w:t>分。注：标记“★”的技术参数要求为不允许负偏离的实质性要求，出现负偏离按无效投标处理。标记“▲”号的是关键技术参数要求，如投标人所投产品不能满足要求每负偏离一项扣</w:t>
            </w:r>
            <w:r>
              <w:rPr>
                <w:rFonts w:ascii="仿宋_GB2312" w:eastAsia="仿宋_GB2312" w:hAnsi="仿宋_GB2312" w:cs="仿宋_GB2312"/>
              </w:rPr>
              <w:t>3</w:t>
            </w:r>
            <w:r>
              <w:rPr>
                <w:rFonts w:ascii="仿宋_GB2312" w:eastAsia="仿宋_GB2312" w:hAnsi="仿宋_GB2312" w:cs="仿宋_GB2312"/>
              </w:rPr>
              <w:t>分；未标注“▲”、“★”号的技术参数，如不能满足要求每负偏离一项扣</w:t>
            </w:r>
            <w:r>
              <w:rPr>
                <w:rFonts w:ascii="仿宋_GB2312" w:eastAsia="仿宋_GB2312" w:hAnsi="仿宋_GB2312" w:cs="仿宋_GB2312"/>
              </w:rPr>
              <w:t>0.5</w:t>
            </w:r>
            <w:r>
              <w:rPr>
                <w:rFonts w:ascii="仿宋_GB2312" w:eastAsia="仿宋_GB2312" w:hAnsi="仿宋_GB2312" w:cs="仿宋_GB2312"/>
              </w:rPr>
              <w:t>分；扣完为止。本项目技术参数标注“▲”号的共有</w:t>
            </w:r>
            <w:r>
              <w:rPr>
                <w:rFonts w:ascii="仿宋_GB2312" w:eastAsia="仿宋_GB2312" w:hAnsi="仿宋_GB2312" w:cs="仿宋_GB2312"/>
              </w:rPr>
              <w:t>12</w:t>
            </w:r>
            <w:r>
              <w:rPr>
                <w:rFonts w:ascii="仿宋_GB2312" w:eastAsia="仿宋_GB2312" w:hAnsi="仿宋_GB2312" w:cs="仿宋_GB2312"/>
              </w:rPr>
              <w:t>条，技术参数未标注“▲”、“★”号的</w:t>
            </w:r>
            <w:r>
              <w:rPr>
                <w:rFonts w:ascii="仿宋_GB2312" w:eastAsia="仿宋_GB2312" w:hAnsi="仿宋_GB2312" w:cs="仿宋_GB2312"/>
              </w:rPr>
              <w:t>共有</w:t>
            </w:r>
            <w:r>
              <w:rPr>
                <w:rFonts w:ascii="仿宋_GB2312" w:eastAsia="仿宋_GB2312" w:hAnsi="仿宋_GB2312" w:cs="仿宋_GB2312"/>
              </w:rPr>
              <w:t>48</w:t>
            </w:r>
            <w:r>
              <w:rPr>
                <w:rFonts w:ascii="仿宋_GB2312" w:eastAsia="仿宋_GB2312" w:hAnsi="仿宋_GB2312" w:cs="仿宋_GB2312"/>
              </w:rPr>
              <w:t>条。</w:t>
            </w:r>
          </w:p>
        </w:tc>
      </w:tr>
    </w:tbl>
    <w:p w:rsidR="00D40F05" w:rsidRDefault="000A6EB3">
      <w:pPr>
        <w:pStyle w:val="null3"/>
        <w:rPr>
          <w:rFonts w:hint="default"/>
        </w:rPr>
      </w:pPr>
      <w:r>
        <w:rPr>
          <w:rFonts w:ascii="仿宋_GB2312" w:eastAsia="仿宋_GB2312" w:hAnsi="仿宋_GB2312" w:cs="仿宋_GB2312"/>
        </w:rPr>
        <w:t>商务部分评分</w:t>
      </w:r>
      <w:r>
        <w:rPr>
          <w:rFonts w:ascii="仿宋_GB2312" w:eastAsia="仿宋_GB2312" w:hAnsi="仿宋_GB2312" w:cs="仿宋_GB2312"/>
        </w:rPr>
        <w:t xml:space="preserve">PB </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D40F05">
        <w:tc>
          <w:tcPr>
            <w:tcW w:w="3322"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D40F05">
        <w:tc>
          <w:tcPr>
            <w:tcW w:w="3322" w:type="dxa"/>
          </w:tcPr>
          <w:p w:rsidR="00D40F05" w:rsidRDefault="000A6EB3">
            <w:pPr>
              <w:pStyle w:val="null3"/>
              <w:rPr>
                <w:rFonts w:hint="default"/>
              </w:rPr>
            </w:pPr>
            <w:r>
              <w:rPr>
                <w:rFonts w:ascii="仿宋_GB2312" w:eastAsia="仿宋_GB2312" w:hAnsi="仿宋_GB2312" w:cs="仿宋_GB2312"/>
              </w:rPr>
              <w:lastRenderedPageBreak/>
              <w:t>培训方案</w:t>
            </w:r>
          </w:p>
        </w:tc>
        <w:tc>
          <w:tcPr>
            <w:tcW w:w="831" w:type="dxa"/>
          </w:tcPr>
          <w:p w:rsidR="00D40F05" w:rsidRDefault="000A6EB3">
            <w:pPr>
              <w:pStyle w:val="null3"/>
              <w:jc w:val="right"/>
              <w:rPr>
                <w:rFonts w:hint="default"/>
              </w:rPr>
            </w:pPr>
            <w:r>
              <w:rPr>
                <w:rFonts w:ascii="仿宋_GB2312" w:eastAsia="仿宋_GB2312" w:hAnsi="仿宋_GB2312" w:cs="仿宋_GB2312"/>
              </w:rPr>
              <w:t>2.00</w:t>
            </w:r>
          </w:p>
        </w:tc>
        <w:tc>
          <w:tcPr>
            <w:tcW w:w="415" w:type="dxa"/>
          </w:tcPr>
          <w:p w:rsidR="00D40F05" w:rsidRDefault="000A6EB3">
            <w:pPr>
              <w:pStyle w:val="null3"/>
              <w:rPr>
                <w:rFonts w:hint="default"/>
              </w:rPr>
            </w:pPr>
            <w:r>
              <w:rPr>
                <w:rFonts w:ascii="仿宋_GB2312" w:eastAsia="仿宋_GB2312" w:hAnsi="仿宋_GB2312" w:cs="仿宋_GB2312"/>
              </w:rPr>
              <w:t>否</w:t>
            </w:r>
          </w:p>
        </w:tc>
        <w:tc>
          <w:tcPr>
            <w:tcW w:w="3738" w:type="dxa"/>
          </w:tcPr>
          <w:p w:rsidR="00D40F05" w:rsidRDefault="000A6EB3">
            <w:pPr>
              <w:pStyle w:val="null3"/>
              <w:rPr>
                <w:rFonts w:hint="default"/>
              </w:rPr>
            </w:pPr>
            <w:r>
              <w:rPr>
                <w:rFonts w:ascii="仿宋_GB2312" w:eastAsia="仿宋_GB2312" w:hAnsi="仿宋_GB2312" w:cs="仿宋_GB2312"/>
              </w:rPr>
              <w:t>评委根据各投标人提供的培训方案（包括但不限于：培训计划、培训范围、实施及针对性措施、保证培训成效的措施方案等），由评委进行评议：方案所包含的要点齐全、内容与要点相符、内容详实、各要点内容之间关联性强，逻辑清晰，具有可操作性的得</w:t>
            </w:r>
            <w:r>
              <w:rPr>
                <w:rFonts w:ascii="仿宋_GB2312" w:eastAsia="仿宋_GB2312" w:hAnsi="仿宋_GB2312" w:cs="仿宋_GB2312"/>
              </w:rPr>
              <w:t>2</w:t>
            </w:r>
            <w:r>
              <w:rPr>
                <w:rFonts w:ascii="仿宋_GB2312" w:eastAsia="仿宋_GB2312" w:hAnsi="仿宋_GB2312" w:cs="仿宋_GB2312"/>
              </w:rPr>
              <w:t>分；方案所包含的要点齐全、内容与要点相符，内容相对简略，具有可操作性的得</w:t>
            </w:r>
            <w:r>
              <w:rPr>
                <w:rFonts w:ascii="仿宋_GB2312" w:eastAsia="仿宋_GB2312" w:hAnsi="仿宋_GB2312" w:cs="仿宋_GB2312"/>
              </w:rPr>
              <w:t>1.5</w:t>
            </w:r>
            <w:r>
              <w:rPr>
                <w:rFonts w:ascii="仿宋_GB2312" w:eastAsia="仿宋_GB2312" w:hAnsi="仿宋_GB2312" w:cs="仿宋_GB2312"/>
              </w:rPr>
              <w:t>分；方案所包含的要点缺项，内容与要点相符，内容相对简略，可操作性不明显的得</w:t>
            </w:r>
            <w:r>
              <w:rPr>
                <w:rFonts w:ascii="仿宋_GB2312" w:eastAsia="仿宋_GB2312" w:hAnsi="仿宋_GB2312" w:cs="仿宋_GB2312"/>
              </w:rPr>
              <w:t>1</w:t>
            </w:r>
            <w:r>
              <w:rPr>
                <w:rFonts w:ascii="仿宋_GB2312" w:eastAsia="仿宋_GB2312" w:hAnsi="仿宋_GB2312" w:cs="仿宋_GB2312"/>
              </w:rPr>
              <w:t>分，未提供方案不得分。</w:t>
            </w:r>
          </w:p>
        </w:tc>
      </w:tr>
      <w:tr w:rsidR="00D40F05">
        <w:tc>
          <w:tcPr>
            <w:tcW w:w="3322" w:type="dxa"/>
          </w:tcPr>
          <w:p w:rsidR="00D40F05" w:rsidRDefault="000A6EB3">
            <w:pPr>
              <w:pStyle w:val="null3"/>
              <w:rPr>
                <w:rFonts w:hint="default"/>
              </w:rPr>
            </w:pPr>
            <w:r>
              <w:rPr>
                <w:rFonts w:ascii="仿宋_GB2312" w:eastAsia="仿宋_GB2312" w:hAnsi="仿宋_GB2312" w:cs="仿宋_GB2312"/>
              </w:rPr>
              <w:t>售后服务承诺情况</w:t>
            </w:r>
          </w:p>
        </w:tc>
        <w:tc>
          <w:tcPr>
            <w:tcW w:w="831" w:type="dxa"/>
          </w:tcPr>
          <w:p w:rsidR="00D40F05" w:rsidRDefault="000A6EB3">
            <w:pPr>
              <w:pStyle w:val="null3"/>
              <w:jc w:val="right"/>
              <w:rPr>
                <w:rFonts w:hint="default"/>
              </w:rPr>
            </w:pPr>
            <w:r>
              <w:rPr>
                <w:rFonts w:ascii="仿宋_GB2312" w:eastAsia="仿宋_GB2312" w:hAnsi="仿宋_GB2312" w:cs="仿宋_GB2312"/>
              </w:rPr>
              <w:t>2.00</w:t>
            </w:r>
          </w:p>
        </w:tc>
        <w:tc>
          <w:tcPr>
            <w:tcW w:w="415" w:type="dxa"/>
          </w:tcPr>
          <w:p w:rsidR="00D40F05" w:rsidRDefault="000A6EB3">
            <w:pPr>
              <w:pStyle w:val="null3"/>
              <w:rPr>
                <w:rFonts w:hint="default"/>
              </w:rPr>
            </w:pPr>
            <w:r>
              <w:rPr>
                <w:rFonts w:ascii="仿宋_GB2312" w:eastAsia="仿宋_GB2312" w:hAnsi="仿宋_GB2312" w:cs="仿宋_GB2312"/>
              </w:rPr>
              <w:t>否</w:t>
            </w:r>
          </w:p>
        </w:tc>
        <w:tc>
          <w:tcPr>
            <w:tcW w:w="3738" w:type="dxa"/>
          </w:tcPr>
          <w:p w:rsidR="00D40F05" w:rsidRDefault="000A6EB3">
            <w:pPr>
              <w:pStyle w:val="null3"/>
              <w:rPr>
                <w:rFonts w:hint="default"/>
              </w:rPr>
            </w:pPr>
            <w:r>
              <w:rPr>
                <w:rFonts w:ascii="仿宋_GB2312" w:eastAsia="仿宋_GB2312" w:hAnsi="仿宋_GB2312" w:cs="仿宋_GB2312"/>
              </w:rPr>
              <w:t>评委根据投标人提供售后服务及质保期满后的维保服务方案（包括但不限于售后服</w:t>
            </w:r>
            <w:r>
              <w:rPr>
                <w:rFonts w:ascii="仿宋_GB2312" w:eastAsia="仿宋_GB2312" w:hAnsi="仿宋_GB2312" w:cs="仿宋_GB2312"/>
              </w:rPr>
              <w:t>务机构及人员配备、维护响应计划（包括时间、方式等）、保修期后的服务项目及费用承诺情况），由评委进行评议：方案所包含的要点齐全、内容与要点相符、内容详实、各要点内容之间关联性强，逻辑清晰，具有可操作性的得</w:t>
            </w:r>
            <w:r>
              <w:rPr>
                <w:rFonts w:ascii="仿宋_GB2312" w:eastAsia="仿宋_GB2312" w:hAnsi="仿宋_GB2312" w:cs="仿宋_GB2312"/>
              </w:rPr>
              <w:t>2</w:t>
            </w:r>
            <w:r>
              <w:rPr>
                <w:rFonts w:ascii="仿宋_GB2312" w:eastAsia="仿宋_GB2312" w:hAnsi="仿宋_GB2312" w:cs="仿宋_GB2312"/>
              </w:rPr>
              <w:t>分；方案所包含的要点齐全、内容与要点相符，内容相对简略，具有可操作性的得</w:t>
            </w:r>
            <w:r>
              <w:rPr>
                <w:rFonts w:ascii="仿宋_GB2312" w:eastAsia="仿宋_GB2312" w:hAnsi="仿宋_GB2312" w:cs="仿宋_GB2312"/>
              </w:rPr>
              <w:t>1.5</w:t>
            </w:r>
            <w:r>
              <w:rPr>
                <w:rFonts w:ascii="仿宋_GB2312" w:eastAsia="仿宋_GB2312" w:hAnsi="仿宋_GB2312" w:cs="仿宋_GB2312"/>
              </w:rPr>
              <w:t>分；方案所包含的要点缺项，内容与要点相符，内容相对简略，可操作性不明显的得</w:t>
            </w:r>
            <w:r>
              <w:rPr>
                <w:rFonts w:ascii="仿宋_GB2312" w:eastAsia="仿宋_GB2312" w:hAnsi="仿宋_GB2312" w:cs="仿宋_GB2312"/>
              </w:rPr>
              <w:t>1</w:t>
            </w:r>
            <w:r>
              <w:rPr>
                <w:rFonts w:ascii="仿宋_GB2312" w:eastAsia="仿宋_GB2312" w:hAnsi="仿宋_GB2312" w:cs="仿宋_GB2312"/>
              </w:rPr>
              <w:t>分，未提供方案不得分。</w:t>
            </w:r>
          </w:p>
        </w:tc>
      </w:tr>
      <w:tr w:rsidR="00D40F05">
        <w:tc>
          <w:tcPr>
            <w:tcW w:w="3322" w:type="dxa"/>
          </w:tcPr>
          <w:p w:rsidR="00D40F05" w:rsidRDefault="000A6EB3">
            <w:pPr>
              <w:pStyle w:val="null3"/>
              <w:rPr>
                <w:rFonts w:hint="default"/>
              </w:rPr>
            </w:pPr>
            <w:r>
              <w:rPr>
                <w:rFonts w:ascii="仿宋_GB2312" w:eastAsia="仿宋_GB2312" w:hAnsi="仿宋_GB2312" w:cs="仿宋_GB2312"/>
              </w:rPr>
              <w:t>业绩</w:t>
            </w:r>
          </w:p>
        </w:tc>
        <w:tc>
          <w:tcPr>
            <w:tcW w:w="831" w:type="dxa"/>
          </w:tcPr>
          <w:p w:rsidR="00D40F05" w:rsidRDefault="000A6EB3">
            <w:pPr>
              <w:pStyle w:val="null3"/>
              <w:jc w:val="right"/>
              <w:rPr>
                <w:rFonts w:hint="default"/>
              </w:rPr>
            </w:pPr>
            <w:r>
              <w:rPr>
                <w:rFonts w:ascii="仿宋_GB2312" w:eastAsia="仿宋_GB2312" w:hAnsi="仿宋_GB2312" w:cs="仿宋_GB2312"/>
              </w:rPr>
              <w:t>3.00</w:t>
            </w:r>
          </w:p>
        </w:tc>
        <w:tc>
          <w:tcPr>
            <w:tcW w:w="415" w:type="dxa"/>
          </w:tcPr>
          <w:p w:rsidR="00D40F05" w:rsidRDefault="000A6EB3">
            <w:pPr>
              <w:pStyle w:val="null3"/>
              <w:rPr>
                <w:rFonts w:hint="default"/>
              </w:rPr>
            </w:pPr>
            <w:r>
              <w:rPr>
                <w:rFonts w:ascii="仿宋_GB2312" w:eastAsia="仿宋_GB2312" w:hAnsi="仿宋_GB2312" w:cs="仿宋_GB2312"/>
              </w:rPr>
              <w:t>是</w:t>
            </w:r>
          </w:p>
        </w:tc>
        <w:tc>
          <w:tcPr>
            <w:tcW w:w="3738" w:type="dxa"/>
          </w:tcPr>
          <w:p w:rsidR="00D40F05" w:rsidRDefault="000A6EB3">
            <w:pPr>
              <w:pStyle w:val="null3"/>
              <w:rPr>
                <w:rFonts w:hint="default"/>
              </w:rPr>
            </w:pPr>
            <w:r>
              <w:rPr>
                <w:rFonts w:ascii="仿宋_GB2312" w:eastAsia="仿宋_GB2312" w:hAnsi="仿宋_GB2312" w:cs="仿宋_GB2312"/>
              </w:rPr>
              <w:t>评委会根据各投标人所提供的</w:t>
            </w:r>
            <w:r>
              <w:rPr>
                <w:rFonts w:ascii="仿宋_GB2312" w:eastAsia="仿宋_GB2312" w:hAnsi="仿宋_GB2312" w:cs="仿宋_GB2312"/>
              </w:rPr>
              <w:t>2022</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日（日期以合同签订为准）至今由投标人所完成的与本次投标同类产品的销</w:t>
            </w:r>
            <w:r>
              <w:rPr>
                <w:rFonts w:ascii="仿宋_GB2312" w:eastAsia="仿宋_GB2312" w:hAnsi="仿宋_GB2312" w:cs="仿宋_GB2312"/>
              </w:rPr>
              <w:t>售业绩进行评分，每提供</w:t>
            </w:r>
            <w:r>
              <w:rPr>
                <w:rFonts w:ascii="仿宋_GB2312" w:eastAsia="仿宋_GB2312" w:hAnsi="仿宋_GB2312" w:cs="仿宋_GB2312"/>
              </w:rPr>
              <w:t>1</w:t>
            </w:r>
            <w:r>
              <w:rPr>
                <w:rFonts w:ascii="仿宋_GB2312" w:eastAsia="仿宋_GB2312" w:hAnsi="仿宋_GB2312" w:cs="仿宋_GB2312"/>
              </w:rPr>
              <w:t>份业绩证明材料的得</w:t>
            </w:r>
            <w:r>
              <w:rPr>
                <w:rFonts w:ascii="仿宋_GB2312" w:eastAsia="仿宋_GB2312" w:hAnsi="仿宋_GB2312" w:cs="仿宋_GB2312"/>
              </w:rPr>
              <w:t>1</w:t>
            </w:r>
            <w:r>
              <w:rPr>
                <w:rFonts w:ascii="仿宋_GB2312" w:eastAsia="仿宋_GB2312" w:hAnsi="仿宋_GB2312" w:cs="仿宋_GB2312"/>
              </w:rPr>
              <w:t>分，累计最高得</w:t>
            </w:r>
            <w:r>
              <w:rPr>
                <w:rFonts w:ascii="仿宋_GB2312" w:eastAsia="仿宋_GB2312" w:hAnsi="仿宋_GB2312" w:cs="仿宋_GB2312"/>
              </w:rPr>
              <w:t>3</w:t>
            </w:r>
            <w:r>
              <w:rPr>
                <w:rFonts w:ascii="仿宋_GB2312" w:eastAsia="仿宋_GB2312" w:hAnsi="仿宋_GB2312" w:cs="仿宋_GB2312"/>
              </w:rPr>
              <w:t>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w:t>
            </w:r>
          </w:p>
        </w:tc>
      </w:tr>
      <w:tr w:rsidR="00D40F05">
        <w:tc>
          <w:tcPr>
            <w:tcW w:w="3322" w:type="dxa"/>
          </w:tcPr>
          <w:p w:rsidR="00D40F05" w:rsidRDefault="000A6EB3">
            <w:pPr>
              <w:pStyle w:val="null3"/>
              <w:rPr>
                <w:rFonts w:hint="default"/>
              </w:rPr>
            </w:pPr>
            <w:r>
              <w:rPr>
                <w:rFonts w:ascii="仿宋_GB2312" w:eastAsia="仿宋_GB2312" w:hAnsi="仿宋_GB2312" w:cs="仿宋_GB2312"/>
              </w:rPr>
              <w:t>质保期</w:t>
            </w:r>
          </w:p>
        </w:tc>
        <w:tc>
          <w:tcPr>
            <w:tcW w:w="831" w:type="dxa"/>
          </w:tcPr>
          <w:p w:rsidR="00D40F05" w:rsidRDefault="000A6EB3">
            <w:pPr>
              <w:pStyle w:val="null3"/>
              <w:jc w:val="right"/>
              <w:rPr>
                <w:rFonts w:hint="default"/>
              </w:rPr>
            </w:pPr>
            <w:r>
              <w:rPr>
                <w:rFonts w:ascii="仿宋_GB2312" w:eastAsia="仿宋_GB2312" w:hAnsi="仿宋_GB2312" w:cs="仿宋_GB2312"/>
              </w:rPr>
              <w:t>3.00</w:t>
            </w:r>
          </w:p>
        </w:tc>
        <w:tc>
          <w:tcPr>
            <w:tcW w:w="415" w:type="dxa"/>
          </w:tcPr>
          <w:p w:rsidR="00D40F05" w:rsidRDefault="000A6EB3">
            <w:pPr>
              <w:pStyle w:val="null3"/>
              <w:rPr>
                <w:rFonts w:hint="default"/>
              </w:rPr>
            </w:pPr>
            <w:r>
              <w:rPr>
                <w:rFonts w:ascii="仿宋_GB2312" w:eastAsia="仿宋_GB2312" w:hAnsi="仿宋_GB2312" w:cs="仿宋_GB2312"/>
              </w:rPr>
              <w:t>是</w:t>
            </w:r>
          </w:p>
        </w:tc>
        <w:tc>
          <w:tcPr>
            <w:tcW w:w="3738" w:type="dxa"/>
          </w:tcPr>
          <w:p w:rsidR="00D40F05" w:rsidRDefault="000A6EB3">
            <w:pPr>
              <w:pStyle w:val="null3"/>
              <w:rPr>
                <w:rFonts w:hint="default"/>
              </w:rPr>
            </w:pPr>
            <w:r>
              <w:rPr>
                <w:rFonts w:ascii="仿宋_GB2312" w:eastAsia="仿宋_GB2312" w:hAnsi="仿宋_GB2312" w:cs="仿宋_GB2312"/>
              </w:rPr>
              <w:t>根据各投标人对本项目全部投标货物的免费保修期承诺情况由评委进行评分，在免费保修期两年的基础上每延长一年得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分。投标人须提供书面承诺函</w:t>
            </w:r>
            <w:r>
              <w:rPr>
                <w:rFonts w:ascii="仿宋_GB2312" w:eastAsia="仿宋_GB2312" w:hAnsi="仿宋_GB2312" w:cs="仿宋_GB2312"/>
              </w:rPr>
              <w:t>并加盖公章，否则不得分。</w:t>
            </w:r>
          </w:p>
        </w:tc>
      </w:tr>
    </w:tbl>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）成交候选供应商排列规则顺序和并列相同时的处理约定如下：</w:t>
      </w:r>
    </w:p>
    <w:p w:rsidR="00D40F05" w:rsidRDefault="000A6EB3">
      <w:pPr>
        <w:pStyle w:val="null3"/>
        <w:rPr>
          <w:rFonts w:hint="default"/>
        </w:rPr>
      </w:pPr>
      <w:r>
        <w:rPr>
          <w:rFonts w:ascii="仿宋_GB2312" w:eastAsia="仿宋_GB2312" w:hAnsi="仿宋_GB2312" w:cs="仿宋_GB2312"/>
        </w:rPr>
        <w:lastRenderedPageBreak/>
        <w:t>a.</w:t>
      </w:r>
      <w:r>
        <w:rPr>
          <w:rFonts w:ascii="仿宋_GB2312" w:eastAsia="仿宋_GB2312" w:hAnsi="仿宋_GB2312" w:cs="仿宋_GB2312"/>
        </w:rPr>
        <w:t>成交候选供应商按照综合评审总得分（</w:t>
      </w:r>
      <w:r>
        <w:rPr>
          <w:rFonts w:ascii="仿宋_GB2312" w:eastAsia="仿宋_GB2312" w:hAnsi="仿宋_GB2312" w:cs="仿宋_GB2312"/>
        </w:rPr>
        <w:t>FA</w:t>
      </w:r>
      <w:r>
        <w:rPr>
          <w:rFonts w:ascii="仿宋_GB2312" w:eastAsia="仿宋_GB2312" w:hAnsi="仿宋_GB2312" w:cs="仿宋_GB2312"/>
        </w:rPr>
        <w:t>）由高到低顺序排列推荐。</w:t>
      </w:r>
    </w:p>
    <w:p w:rsidR="00D40F05" w:rsidRDefault="000A6EB3">
      <w:pPr>
        <w:pStyle w:val="null3"/>
        <w:rPr>
          <w:rFonts w:hint="default"/>
        </w:rPr>
      </w:pPr>
      <w:r>
        <w:rPr>
          <w:rFonts w:ascii="仿宋_GB2312" w:eastAsia="仿宋_GB2312" w:hAnsi="仿宋_GB2312" w:cs="仿宋_GB2312"/>
        </w:rPr>
        <w:t>b.</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）相同的，按照经评审最后磋商报价（即经政府采购优惠政策进行价格扣除后的最后报价）由低到高顺序推荐。</w:t>
      </w:r>
    </w:p>
    <w:p w:rsidR="00D40F05" w:rsidRDefault="000A6EB3">
      <w:pPr>
        <w:pStyle w:val="null3"/>
        <w:rPr>
          <w:rFonts w:hint="default"/>
        </w:rPr>
      </w:pPr>
      <w:r>
        <w:rPr>
          <w:rFonts w:ascii="仿宋_GB2312" w:eastAsia="仿宋_GB2312" w:hAnsi="仿宋_GB2312" w:cs="仿宋_GB2312"/>
        </w:rPr>
        <w:t>c.</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）且经评审最后磋商报价（即经政府采购优惠政策进行价格扣除后的最后报价）仍然相同的，按照技术指标优劣顺序推荐。</w:t>
      </w:r>
    </w:p>
    <w:p w:rsidR="00D40F05" w:rsidRDefault="000A6EB3">
      <w:pPr>
        <w:pStyle w:val="null3"/>
        <w:rPr>
          <w:rFonts w:hint="default"/>
        </w:rPr>
      </w:pPr>
      <w:r>
        <w:rPr>
          <w:rFonts w:ascii="仿宋_GB2312" w:eastAsia="仿宋_GB2312" w:hAnsi="仿宋_GB2312" w:cs="仿宋_GB2312"/>
        </w:rPr>
        <w:t>d.</w:t>
      </w:r>
      <w:r>
        <w:rPr>
          <w:rFonts w:ascii="仿宋_GB2312" w:eastAsia="仿宋_GB2312" w:hAnsi="仿宋_GB2312" w:cs="仿宋_GB2312"/>
        </w:rPr>
        <w:t>经前述顺序处理仍然并列相同的，则通过随机抽取方式确定优先顺序推荐。</w:t>
      </w:r>
    </w:p>
    <w:p w:rsidR="00D40F05" w:rsidRDefault="000A6EB3">
      <w:pPr>
        <w:pStyle w:val="null3"/>
        <w:ind w:firstLine="480"/>
        <w:rPr>
          <w:rFonts w:hint="default"/>
        </w:rPr>
      </w:pPr>
      <w:r>
        <w:rPr>
          <w:rFonts w:ascii="仿宋_GB2312" w:eastAsia="仿宋_GB2312" w:hAnsi="仿宋_GB2312" w:cs="仿宋_GB2312"/>
        </w:rPr>
        <w:t>无</w:t>
      </w:r>
    </w:p>
    <w:p w:rsidR="00D40F05" w:rsidRDefault="000A6EB3">
      <w:pPr>
        <w:pStyle w:val="null3"/>
        <w:jc w:val="center"/>
        <w:outlineLvl w:val="2"/>
        <w:rPr>
          <w:rFonts w:hint="default"/>
        </w:rPr>
      </w:pPr>
      <w:r>
        <w:rPr>
          <w:rFonts w:ascii="仿宋_GB2312" w:eastAsia="仿宋_GB2312" w:hAnsi="仿宋_GB2312" w:cs="仿宋_GB2312"/>
          <w:b/>
          <w:sz w:val="28"/>
        </w:rPr>
        <w:t>四、评审报告</w:t>
      </w:r>
    </w:p>
    <w:p w:rsidR="00D40F05" w:rsidRDefault="000A6EB3">
      <w:pPr>
        <w:pStyle w:val="null3"/>
        <w:ind w:firstLine="480"/>
        <w:rPr>
          <w:rFonts w:hint="default"/>
        </w:rPr>
      </w:pPr>
      <w:r>
        <w:rPr>
          <w:rFonts w:ascii="仿宋_GB2312" w:eastAsia="仿宋_GB2312" w:hAnsi="仿宋_GB2312" w:cs="仿宋_GB2312"/>
        </w:rPr>
        <w:t>4.1</w:t>
      </w:r>
      <w:r>
        <w:rPr>
          <w:rFonts w:ascii="仿宋_GB2312" w:eastAsia="仿宋_GB2312" w:hAnsi="仿宋_GB2312" w:cs="仿宋_GB2312"/>
        </w:rPr>
        <w:t>磋商小组完成评审后，应当编写评审报告并提交给采购人。</w:t>
      </w:r>
    </w:p>
    <w:p w:rsidR="00D40F05" w:rsidRDefault="000A6EB3">
      <w:pPr>
        <w:pStyle w:val="null3"/>
        <w:ind w:firstLine="480"/>
        <w:rPr>
          <w:rFonts w:hint="default"/>
        </w:rPr>
      </w:pPr>
      <w:r>
        <w:rPr>
          <w:rFonts w:ascii="仿宋_GB2312" w:eastAsia="仿宋_GB2312" w:hAnsi="仿宋_GB2312" w:cs="仿宋_GB2312"/>
        </w:rPr>
        <w:t>4.2</w:t>
      </w:r>
      <w:r>
        <w:rPr>
          <w:rFonts w:ascii="仿宋_GB2312" w:eastAsia="仿宋_GB2312" w:hAnsi="仿宋_GB2312" w:cs="仿宋_GB2312"/>
        </w:rPr>
        <w:t>评审报告应当包括以下主要内容：</w:t>
      </w:r>
    </w:p>
    <w:p w:rsidR="00D40F05" w:rsidRDefault="000A6EB3">
      <w:pPr>
        <w:pStyle w:val="null3"/>
        <w:ind w:firstLine="960"/>
        <w:rPr>
          <w:rFonts w:hint="default"/>
        </w:rPr>
      </w:pPr>
      <w:r>
        <w:rPr>
          <w:rFonts w:ascii="仿宋_GB2312" w:eastAsia="仿宋_GB2312" w:hAnsi="仿宋_GB2312" w:cs="仿宋_GB2312"/>
        </w:rPr>
        <w:t>（一）邀请供应商参加采购活动的具体方式和相关情况；</w:t>
      </w:r>
    </w:p>
    <w:p w:rsidR="00D40F05" w:rsidRDefault="000A6EB3">
      <w:pPr>
        <w:pStyle w:val="null3"/>
        <w:ind w:firstLine="960"/>
        <w:rPr>
          <w:rFonts w:hint="default"/>
        </w:rPr>
      </w:pPr>
      <w:r>
        <w:rPr>
          <w:rFonts w:ascii="仿宋_GB2312" w:eastAsia="仿宋_GB2312" w:hAnsi="仿宋_GB2312" w:cs="仿宋_GB2312"/>
        </w:rPr>
        <w:t>（二）响应文件开启日期和地点；</w:t>
      </w:r>
    </w:p>
    <w:p w:rsidR="00D40F05" w:rsidRDefault="000A6EB3">
      <w:pPr>
        <w:pStyle w:val="null3"/>
        <w:ind w:firstLine="960"/>
        <w:rPr>
          <w:rFonts w:hint="default"/>
        </w:rPr>
      </w:pPr>
      <w:r>
        <w:rPr>
          <w:rFonts w:ascii="仿宋_GB2312" w:eastAsia="仿宋_GB2312" w:hAnsi="仿宋_GB2312" w:cs="仿宋_GB2312"/>
        </w:rPr>
        <w:t>（三）获取磋商文件的供应商名单和磋商小组成员名单；</w:t>
      </w:r>
    </w:p>
    <w:p w:rsidR="00D40F05" w:rsidRDefault="000A6EB3">
      <w:pPr>
        <w:pStyle w:val="null3"/>
        <w:ind w:firstLine="960"/>
        <w:rPr>
          <w:rFonts w:hint="default"/>
        </w:rPr>
      </w:pPr>
      <w:r>
        <w:rPr>
          <w:rFonts w:ascii="仿宋_GB2312" w:eastAsia="仿宋_GB2312" w:hAnsi="仿宋_GB2312" w:cs="仿宋_GB2312"/>
        </w:rPr>
        <w:t>（四）评审情况记录和说明，包括对供应商的资格审查情况、供应商响应文件评审情况、磋商情况、报价情况等；</w:t>
      </w:r>
    </w:p>
    <w:p w:rsidR="00D40F05" w:rsidRDefault="000A6EB3">
      <w:pPr>
        <w:pStyle w:val="null3"/>
        <w:ind w:firstLine="960"/>
        <w:rPr>
          <w:rFonts w:hint="default"/>
        </w:rPr>
      </w:pPr>
      <w:r>
        <w:rPr>
          <w:rFonts w:ascii="仿宋_GB2312" w:eastAsia="仿宋_GB2312" w:hAnsi="仿宋_GB2312" w:cs="仿宋_GB2312"/>
        </w:rPr>
        <w:t>（五）提出的成交候选供应商的排序名单及理由。</w:t>
      </w:r>
    </w:p>
    <w:p w:rsidR="00D40F05" w:rsidRDefault="000A6EB3">
      <w:pPr>
        <w:pStyle w:val="null3"/>
        <w:ind w:firstLine="480"/>
        <w:rPr>
          <w:rFonts w:hint="default"/>
        </w:rPr>
      </w:pPr>
      <w:r>
        <w:rPr>
          <w:rFonts w:ascii="仿宋_GB2312" w:eastAsia="仿宋_GB2312" w:hAnsi="仿宋_GB2312" w:cs="仿宋_GB2312"/>
        </w:rPr>
        <w:t>4.3</w:t>
      </w:r>
      <w:r>
        <w:rPr>
          <w:rFonts w:ascii="仿宋_GB2312" w:eastAsia="仿宋_GB2312" w:hAnsi="仿宋_GB2312" w:cs="仿宋_GB2312"/>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40F05" w:rsidRDefault="000A6EB3">
      <w:pPr>
        <w:pStyle w:val="null3"/>
        <w:jc w:val="center"/>
        <w:outlineLvl w:val="2"/>
        <w:rPr>
          <w:rFonts w:hint="default"/>
        </w:rPr>
      </w:pPr>
      <w:r>
        <w:rPr>
          <w:rFonts w:ascii="仿宋_GB2312" w:eastAsia="仿宋_GB2312" w:hAnsi="仿宋_GB2312" w:cs="仿宋_GB2312"/>
          <w:b/>
          <w:sz w:val="28"/>
        </w:rPr>
        <w:t>五、其他规定</w:t>
      </w:r>
    </w:p>
    <w:p w:rsidR="00D40F05" w:rsidRDefault="000A6EB3">
      <w:pPr>
        <w:pStyle w:val="null3"/>
        <w:ind w:firstLine="480"/>
        <w:rPr>
          <w:rFonts w:hint="default"/>
        </w:rPr>
      </w:pPr>
      <w:r>
        <w:rPr>
          <w:rFonts w:ascii="仿宋_GB2312" w:eastAsia="仿宋_GB2312" w:hAnsi="仿宋_GB2312" w:cs="仿宋_GB2312"/>
        </w:rPr>
        <w:t>5.1</w:t>
      </w:r>
      <w:r>
        <w:rPr>
          <w:rFonts w:ascii="仿宋_GB2312" w:eastAsia="仿宋_GB2312" w:hAnsi="仿宋_GB2312" w:cs="仿宋_GB2312"/>
        </w:rPr>
        <w:t>其他规定</w:t>
      </w:r>
    </w:p>
    <w:p w:rsidR="00D40F05" w:rsidRDefault="000A6EB3">
      <w:pPr>
        <w:pStyle w:val="null3"/>
        <w:ind w:firstLine="960"/>
        <w:rPr>
          <w:rFonts w:hint="default"/>
        </w:rPr>
      </w:pPr>
      <w:r>
        <w:rPr>
          <w:rFonts w:ascii="仿宋_GB2312" w:eastAsia="仿宋_GB2312" w:hAnsi="仿宋_GB2312" w:cs="仿宋_GB2312"/>
        </w:rPr>
        <w:t>5.1.1</w:t>
      </w:r>
      <w:r>
        <w:rPr>
          <w:rFonts w:ascii="仿宋_GB2312" w:eastAsia="仿宋_GB2312" w:hAnsi="仿宋_GB2312" w:cs="仿宋_GB2312"/>
        </w:rPr>
        <w:t>评审应全程保密且不得透露给任一供应商或与评审工作无关的人员。</w:t>
      </w:r>
    </w:p>
    <w:p w:rsidR="00D40F05" w:rsidRDefault="000A6EB3">
      <w:pPr>
        <w:pStyle w:val="null3"/>
        <w:ind w:firstLine="960"/>
        <w:rPr>
          <w:rFonts w:hint="default"/>
        </w:rPr>
      </w:pPr>
      <w:r>
        <w:rPr>
          <w:rFonts w:ascii="仿宋_GB2312" w:eastAsia="仿宋_GB2312" w:hAnsi="仿宋_GB2312" w:cs="仿宋_GB2312"/>
        </w:rPr>
        <w:t>5.1.2</w:t>
      </w:r>
      <w:r>
        <w:rPr>
          <w:rFonts w:ascii="仿宋_GB2312" w:eastAsia="仿宋_GB2312" w:hAnsi="仿宋_GB2312" w:cs="仿宋_GB2312"/>
        </w:rPr>
        <w:t>评审将进行全程实时录音录像，录音录像资料随采购文件一并存档。</w:t>
      </w:r>
    </w:p>
    <w:p w:rsidR="00D40F05" w:rsidRDefault="000A6EB3">
      <w:pPr>
        <w:pStyle w:val="null3"/>
        <w:ind w:firstLine="960"/>
        <w:rPr>
          <w:rFonts w:hint="default"/>
        </w:rPr>
      </w:pPr>
      <w:r>
        <w:rPr>
          <w:rFonts w:ascii="仿宋_GB2312" w:eastAsia="仿宋_GB2312" w:hAnsi="仿宋_GB2312" w:cs="仿宋_GB2312"/>
        </w:rPr>
        <w:t>5.1.3</w:t>
      </w:r>
      <w:r>
        <w:rPr>
          <w:rFonts w:ascii="仿宋_GB2312" w:eastAsia="仿宋_GB2312" w:hAnsi="仿宋_GB2312" w:cs="仿宋_GB2312"/>
        </w:rPr>
        <w:t>若供应商有任何试图干扰具体评审事务，影响磋商小组独立履行职责的行为，其响应无效且不予退还磋商保证金或通过保函进行索赔。情节严重的，由财政部门列入不良行为记录。</w:t>
      </w:r>
    </w:p>
    <w:p w:rsidR="00D40F05" w:rsidRDefault="000A6EB3">
      <w:pPr>
        <w:pStyle w:val="null3"/>
        <w:ind w:firstLine="960"/>
        <w:rPr>
          <w:rFonts w:hint="default"/>
        </w:rPr>
      </w:pPr>
      <w:r>
        <w:rPr>
          <w:rFonts w:ascii="仿宋_GB2312" w:eastAsia="仿宋_GB2312" w:hAnsi="仿宋_GB2312" w:cs="仿宋_GB2312"/>
        </w:rPr>
        <w:t>5.1.4</w:t>
      </w:r>
      <w:r>
        <w:rPr>
          <w:rFonts w:ascii="仿宋_GB2312" w:eastAsia="仿宋_GB2312" w:hAnsi="仿宋_GB2312" w:cs="仿宋_GB2312"/>
        </w:rPr>
        <w:t>根据采购项目的特点和需要，需要加以详细说明的其他磋商程序规定、要求等内容：</w:t>
      </w:r>
    </w:p>
    <w:p w:rsidR="00D40F05" w:rsidRDefault="000A6EB3">
      <w:pPr>
        <w:pStyle w:val="null3"/>
        <w:rPr>
          <w:rFonts w:hint="default"/>
        </w:rPr>
      </w:pPr>
      <w:r>
        <w:rPr>
          <w:rFonts w:ascii="仿宋_GB2312" w:eastAsia="仿宋_GB2312" w:hAnsi="仿宋_GB2312" w:cs="仿宋_GB2312"/>
        </w:rPr>
        <w:t>无</w:t>
      </w:r>
    </w:p>
    <w:p w:rsidR="00D40F05" w:rsidRDefault="000A6EB3">
      <w:pPr>
        <w:pStyle w:val="null3"/>
        <w:jc w:val="center"/>
        <w:outlineLvl w:val="2"/>
        <w:rPr>
          <w:rFonts w:hint="default"/>
        </w:rPr>
      </w:pPr>
      <w:r>
        <w:rPr>
          <w:rFonts w:ascii="仿宋_GB2312" w:eastAsia="仿宋_GB2312" w:hAnsi="仿宋_GB2312" w:cs="仿宋_GB2312"/>
          <w:b/>
          <w:sz w:val="28"/>
        </w:rPr>
        <w:t>第</w:t>
      </w:r>
      <w:r>
        <w:rPr>
          <w:rFonts w:ascii="仿宋_GB2312" w:eastAsia="仿宋_GB2312" w:hAnsi="仿宋_GB2312" w:cs="仿宋_GB2312"/>
          <w:b/>
          <w:sz w:val="28"/>
        </w:rPr>
        <w:t>2</w:t>
      </w:r>
      <w:r>
        <w:rPr>
          <w:rFonts w:ascii="仿宋_GB2312" w:eastAsia="仿宋_GB2312" w:hAnsi="仿宋_GB2312" w:cs="仿宋_GB2312"/>
          <w:b/>
          <w:sz w:val="28"/>
        </w:rPr>
        <w:t>节</w:t>
      </w:r>
      <w:r>
        <w:rPr>
          <w:rFonts w:ascii="仿宋_GB2312" w:eastAsia="仿宋_GB2312" w:hAnsi="仿宋_GB2312" w:cs="仿宋_GB2312"/>
          <w:b/>
          <w:sz w:val="28"/>
        </w:rPr>
        <w:t xml:space="preserve"> </w:t>
      </w:r>
      <w:r>
        <w:rPr>
          <w:rFonts w:ascii="仿宋_GB2312" w:eastAsia="仿宋_GB2312" w:hAnsi="仿宋_GB2312" w:cs="仿宋_GB2312"/>
          <w:b/>
          <w:sz w:val="28"/>
        </w:rPr>
        <w:t>竞争性磋商须知</w:t>
      </w:r>
    </w:p>
    <w:p w:rsidR="00D40F05" w:rsidRDefault="000A6EB3">
      <w:pPr>
        <w:pStyle w:val="null3"/>
        <w:jc w:val="center"/>
        <w:outlineLvl w:val="2"/>
        <w:rPr>
          <w:rFonts w:hint="default"/>
        </w:rPr>
      </w:pPr>
      <w:r>
        <w:rPr>
          <w:rFonts w:ascii="仿宋_GB2312" w:eastAsia="仿宋_GB2312" w:hAnsi="仿宋_GB2312" w:cs="仿宋_GB2312"/>
          <w:b/>
          <w:sz w:val="28"/>
        </w:rPr>
        <w:t>一、总则</w:t>
      </w:r>
    </w:p>
    <w:p w:rsidR="00D40F05" w:rsidRDefault="000A6EB3">
      <w:pPr>
        <w:pStyle w:val="null3"/>
        <w:rPr>
          <w:rFonts w:hint="default"/>
        </w:rPr>
      </w:pPr>
      <w:r>
        <w:rPr>
          <w:rFonts w:ascii="仿宋_GB2312" w:eastAsia="仿宋_GB2312" w:hAnsi="仿宋_GB2312" w:cs="仿宋_GB2312"/>
        </w:rPr>
        <w:t>1.</w:t>
      </w:r>
      <w:r>
        <w:rPr>
          <w:rFonts w:ascii="仿宋_GB2312" w:eastAsia="仿宋_GB2312" w:hAnsi="仿宋_GB2312" w:cs="仿宋_GB2312"/>
        </w:rPr>
        <w:t>适用范围：</w:t>
      </w:r>
    </w:p>
    <w:p w:rsidR="00D40F05" w:rsidRDefault="000A6EB3">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适用于磋商文件载明项目的采购活动（以下简称：“本次采购活动”）。</w:t>
      </w:r>
    </w:p>
    <w:p w:rsidR="00D40F05" w:rsidRDefault="000A6EB3">
      <w:pPr>
        <w:pStyle w:val="null3"/>
        <w:rPr>
          <w:rFonts w:hint="default"/>
        </w:rPr>
      </w:pPr>
      <w:r>
        <w:rPr>
          <w:rFonts w:ascii="仿宋_GB2312" w:eastAsia="仿宋_GB2312" w:hAnsi="仿宋_GB2312" w:cs="仿宋_GB2312"/>
        </w:rPr>
        <w:t>2.</w:t>
      </w:r>
      <w:r>
        <w:rPr>
          <w:rFonts w:ascii="仿宋_GB2312" w:eastAsia="仿宋_GB2312" w:hAnsi="仿宋_GB2312" w:cs="仿宋_GB2312"/>
        </w:rPr>
        <w:t>定义及要求：</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“采购标的”指磋商文件载明的需要采购的货物、服务、工程。</w:t>
      </w:r>
    </w:p>
    <w:p w:rsidR="00D40F05" w:rsidRDefault="000A6EB3">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“采购人”指本次采购项目的买方、或业主方、</w:t>
      </w:r>
      <w:r>
        <w:rPr>
          <w:rFonts w:ascii="仿宋_GB2312" w:eastAsia="仿宋_GB2312" w:hAnsi="仿宋_GB2312" w:cs="仿宋_GB2312"/>
        </w:rPr>
        <w:t>或甲方，具体见磋商文件第一章；“采购代理机构”系指接受采购人委托，组织开展竞争性磋商采购活动的代理机构，具体见磋商文件第一章。</w:t>
      </w:r>
    </w:p>
    <w:p w:rsidR="00D40F05" w:rsidRDefault="000A6EB3">
      <w:pPr>
        <w:pStyle w:val="null3"/>
        <w:ind w:firstLine="480"/>
        <w:rPr>
          <w:rFonts w:hint="default"/>
        </w:rPr>
      </w:pPr>
      <w:r>
        <w:rPr>
          <w:rFonts w:ascii="仿宋_GB2312" w:eastAsia="仿宋_GB2312" w:hAnsi="仿宋_GB2312" w:cs="仿宋_GB2312"/>
        </w:rPr>
        <w:lastRenderedPageBreak/>
        <w:t>2.3</w:t>
      </w:r>
      <w:r>
        <w:rPr>
          <w:rFonts w:ascii="仿宋_GB2312" w:eastAsia="仿宋_GB2312" w:hAnsi="仿宋_GB2312" w:cs="仿宋_GB2312"/>
        </w:rPr>
        <w:t>“潜在供应商”按照磋商文件第一章规定进行获取文件，且有意向参加本项目响应磋商的供应商。</w:t>
      </w:r>
    </w:p>
    <w:p w:rsidR="00D40F05" w:rsidRDefault="000A6EB3">
      <w:pPr>
        <w:pStyle w:val="null3"/>
        <w:ind w:firstLine="480"/>
        <w:rPr>
          <w:rFonts w:hint="default"/>
        </w:rPr>
      </w:pPr>
      <w:r>
        <w:rPr>
          <w:rFonts w:ascii="仿宋_GB2312" w:eastAsia="仿宋_GB2312" w:hAnsi="仿宋_GB2312" w:cs="仿宋_GB2312"/>
        </w:rPr>
        <w:t>2.4</w:t>
      </w:r>
      <w:r>
        <w:rPr>
          <w:rFonts w:ascii="仿宋_GB2312" w:eastAsia="仿宋_GB2312" w:hAnsi="仿宋_GB2312" w:cs="仿宋_GB2312"/>
        </w:rPr>
        <w:t>“供应商”指按照磋商文件第一章规定进行获取文件，且已经提交响应文件的法人或其他组织或自然人。只有适合自然人参与和承接的政府采购项目，供应商才可以是自然人。</w:t>
      </w:r>
    </w:p>
    <w:p w:rsidR="00D40F05" w:rsidRDefault="000A6EB3">
      <w:pPr>
        <w:pStyle w:val="null3"/>
        <w:ind w:firstLine="480"/>
        <w:rPr>
          <w:rFonts w:hint="default"/>
        </w:rPr>
      </w:pPr>
      <w:r>
        <w:rPr>
          <w:rFonts w:ascii="仿宋_GB2312" w:eastAsia="仿宋_GB2312" w:hAnsi="仿宋_GB2312" w:cs="仿宋_GB2312"/>
        </w:rPr>
        <w:t>2.5</w:t>
      </w:r>
      <w:r>
        <w:rPr>
          <w:rFonts w:ascii="仿宋_GB2312" w:eastAsia="仿宋_GB2312" w:hAnsi="仿宋_GB2312" w:cs="仿宋_GB2312"/>
        </w:rPr>
        <w:t>“单位负责人”指单位法定代表人（供应商为法人的）或法律、法规规定代表单位行使职权的主要负责人（供应商为其他组织的）。</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6</w:t>
      </w:r>
      <w:r>
        <w:rPr>
          <w:rFonts w:ascii="仿宋_GB2312" w:eastAsia="仿宋_GB2312" w:hAnsi="仿宋_GB2312" w:cs="仿宋_GB2312"/>
        </w:rPr>
        <w:t>“供应商代表”指供应商（为法人或其他组织的）的单位负责人或由其授权的委托代理人，即单位负责人授权书中载明的接受授权方。供应商为自然人的，由本人签字并附身份证明。</w:t>
      </w:r>
    </w:p>
    <w:p w:rsidR="00D40F05" w:rsidRDefault="000A6EB3">
      <w:pPr>
        <w:pStyle w:val="null3"/>
        <w:rPr>
          <w:rFonts w:hint="default"/>
        </w:rPr>
      </w:pPr>
      <w:r>
        <w:rPr>
          <w:rFonts w:ascii="仿宋_GB2312" w:eastAsia="仿宋_GB2312" w:hAnsi="仿宋_GB2312" w:cs="仿宋_GB2312"/>
        </w:rPr>
        <w:t>3.</w:t>
      </w:r>
      <w:r>
        <w:rPr>
          <w:rFonts w:ascii="仿宋_GB2312" w:eastAsia="仿宋_GB2312" w:hAnsi="仿宋_GB2312" w:cs="仿宋_GB2312"/>
        </w:rPr>
        <w:t>合格的供应商：</w:t>
      </w:r>
    </w:p>
    <w:p w:rsidR="00D40F05" w:rsidRDefault="000A6EB3">
      <w:pPr>
        <w:pStyle w:val="null3"/>
        <w:ind w:firstLine="480"/>
        <w:rPr>
          <w:rFonts w:hint="default"/>
        </w:rPr>
      </w:pPr>
      <w:r>
        <w:rPr>
          <w:rFonts w:ascii="仿宋_GB2312" w:eastAsia="仿宋_GB2312" w:hAnsi="仿宋_GB2312" w:cs="仿宋_GB2312"/>
        </w:rPr>
        <w:t>3.1</w:t>
      </w:r>
      <w:r>
        <w:rPr>
          <w:rFonts w:ascii="仿宋_GB2312" w:eastAsia="仿宋_GB2312" w:hAnsi="仿宋_GB2312" w:cs="仿宋_GB2312"/>
        </w:rPr>
        <w:t>一般规定</w:t>
      </w:r>
    </w:p>
    <w:p w:rsidR="00D40F05" w:rsidRDefault="000A6EB3">
      <w:pPr>
        <w:pStyle w:val="null3"/>
        <w:ind w:firstLine="960"/>
        <w:rPr>
          <w:rFonts w:hint="default"/>
        </w:rPr>
      </w:pPr>
      <w:r>
        <w:rPr>
          <w:rFonts w:ascii="仿宋_GB2312" w:eastAsia="仿宋_GB2312" w:hAnsi="仿宋_GB2312" w:cs="仿宋_GB2312"/>
        </w:rPr>
        <w:t>3.1.1</w:t>
      </w:r>
      <w:r>
        <w:rPr>
          <w:rFonts w:ascii="仿宋_GB2312" w:eastAsia="仿宋_GB2312" w:hAnsi="仿宋_GB2312" w:cs="仿宋_GB2312"/>
        </w:rPr>
        <w:t>供应商除了应遵守政府采购法及实施条例、政府采购非招标采购方式管理办法及财政部、福建省财政厅有关政府采购文件的规定外，还应遵守《中华人民共和国劳动合同法》有关规定和《中华人民共和国妇女权益保障法</w:t>
      </w:r>
      <w:r>
        <w:rPr>
          <w:rFonts w:ascii="仿宋_GB2312" w:eastAsia="仿宋_GB2312" w:hAnsi="仿宋_GB2312" w:cs="仿宋_GB2312"/>
        </w:rPr>
        <w:t xml:space="preserve"> </w:t>
      </w:r>
      <w:r>
        <w:rPr>
          <w:rFonts w:ascii="仿宋_GB2312" w:eastAsia="仿宋_GB2312" w:hAnsi="仿宋_GB2312" w:cs="仿宋_GB2312"/>
        </w:rPr>
        <w:t>》中关于“劳动和社会保障权益”的有关要求以及其他有关法律、法规和规章的强制性规定。</w:t>
      </w:r>
    </w:p>
    <w:p w:rsidR="00D40F05" w:rsidRDefault="000A6EB3">
      <w:pPr>
        <w:pStyle w:val="null3"/>
        <w:ind w:firstLine="480"/>
        <w:rPr>
          <w:rFonts w:hint="default"/>
        </w:rPr>
      </w:pPr>
      <w:r>
        <w:rPr>
          <w:rFonts w:ascii="仿宋_GB2312" w:eastAsia="仿宋_GB2312" w:hAnsi="仿宋_GB2312" w:cs="仿宋_GB2312"/>
        </w:rPr>
        <w:t>供应商对提供福建省政府采</w:t>
      </w:r>
      <w:r>
        <w:rPr>
          <w:rFonts w:ascii="仿宋_GB2312" w:eastAsia="仿宋_GB2312" w:hAnsi="仿宋_GB2312" w:cs="仿宋_GB2312"/>
        </w:rPr>
        <w:t>购供应商资格承诺函及所承诺事项的真实性、合法性及有效性负责，并已知晓所提供资格承诺函内容不实的，可能涉嫌《中华人民共和国政府采购法》第七十七条第一款第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rPr>
        <w:t>一</w:t>
      </w:r>
      <w:r>
        <w:rPr>
          <w:rFonts w:ascii="仿宋_GB2312" w:eastAsia="仿宋_GB2312" w:hAnsi="仿宋_GB2312" w:cs="仿宋_GB2312"/>
        </w:rPr>
        <w:t>)</w:t>
      </w:r>
      <w:r>
        <w:rPr>
          <w:rFonts w:ascii="仿宋_GB2312" w:eastAsia="仿宋_GB2312" w:hAnsi="仿宋_GB2312" w:cs="仿宋_GB2312"/>
        </w:rPr>
        <w:t>项规定的“提供虚假材料谋取中标成交”违法情形。经调查属实的，行政监管部门按照《中华人民共和国政府采购法》第七十七条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D40F05" w:rsidRDefault="000A6EB3">
      <w:pPr>
        <w:pStyle w:val="null3"/>
        <w:ind w:firstLine="960"/>
        <w:rPr>
          <w:rFonts w:hint="default"/>
        </w:rPr>
      </w:pPr>
      <w:r>
        <w:rPr>
          <w:rFonts w:ascii="仿宋_GB2312" w:eastAsia="仿宋_GB2312" w:hAnsi="仿宋_GB2312" w:cs="仿宋_GB2312"/>
        </w:rPr>
        <w:t>3</w:t>
      </w:r>
      <w:r>
        <w:rPr>
          <w:rFonts w:ascii="仿宋_GB2312" w:eastAsia="仿宋_GB2312" w:hAnsi="仿宋_GB2312" w:cs="仿宋_GB2312"/>
        </w:rPr>
        <w:t>.1.2</w:t>
      </w:r>
      <w:r>
        <w:rPr>
          <w:rFonts w:ascii="仿宋_GB2312" w:eastAsia="仿宋_GB2312" w:hAnsi="仿宋_GB2312" w:cs="仿宋_GB2312"/>
        </w:rPr>
        <w:t>为采购项目提供整体设计、规范编制或项目管理、监理、检测等服务的供应商，不得再参加该采购项目除整体设计、规范编制和项目管理、监理、检测等服务之外的其他采购活动。</w:t>
      </w:r>
    </w:p>
    <w:p w:rsidR="00D40F05" w:rsidRDefault="000A6EB3">
      <w:pPr>
        <w:pStyle w:val="null3"/>
        <w:ind w:firstLine="960"/>
        <w:rPr>
          <w:rFonts w:hint="default"/>
        </w:rPr>
      </w:pPr>
      <w:r>
        <w:rPr>
          <w:rFonts w:ascii="仿宋_GB2312" w:eastAsia="仿宋_GB2312" w:hAnsi="仿宋_GB2312" w:cs="仿宋_GB2312"/>
        </w:rPr>
        <w:t>3.1.3</w:t>
      </w:r>
      <w:r>
        <w:rPr>
          <w:rFonts w:ascii="仿宋_GB2312" w:eastAsia="仿宋_GB2312" w:hAnsi="仿宋_GB2312" w:cs="仿宋_GB2312"/>
        </w:rPr>
        <w:t>列入失信被执行人、重大税收违法案件当事人名单、政府采购严重违法失信行为记录名单及其他不符合《中华人民共和国政府采购法》第二十二条规定条件的供应商，不得参加政府采购活动。</w:t>
      </w:r>
    </w:p>
    <w:p w:rsidR="00D40F05" w:rsidRDefault="000A6EB3">
      <w:pPr>
        <w:pStyle w:val="null3"/>
        <w:rPr>
          <w:rFonts w:hint="default"/>
        </w:rPr>
      </w:pPr>
      <w:r>
        <w:rPr>
          <w:rFonts w:ascii="仿宋_GB2312" w:eastAsia="仿宋_GB2312" w:hAnsi="仿宋_GB2312" w:cs="仿宋_GB2312"/>
          <w:b/>
        </w:rPr>
        <w:t>供应商有责任检查自身情况，在响应文件中对是否违反以上一般规定做出如实声明，否则其响应文件将被否决。</w:t>
      </w:r>
    </w:p>
    <w:p w:rsidR="00D40F05" w:rsidRDefault="000A6EB3">
      <w:pPr>
        <w:pStyle w:val="null3"/>
        <w:ind w:firstLine="480"/>
        <w:rPr>
          <w:rFonts w:hint="default"/>
        </w:rPr>
      </w:pPr>
      <w:r>
        <w:rPr>
          <w:rFonts w:ascii="仿宋_GB2312" w:eastAsia="仿宋_GB2312" w:hAnsi="仿宋_GB2312" w:cs="仿宋_GB2312"/>
        </w:rPr>
        <w:t>3.2</w:t>
      </w:r>
      <w:r>
        <w:rPr>
          <w:rFonts w:ascii="仿宋_GB2312" w:eastAsia="仿宋_GB2312" w:hAnsi="仿宋_GB2312" w:cs="仿宋_GB2312"/>
        </w:rPr>
        <w:t>特别规定</w:t>
      </w:r>
    </w:p>
    <w:p w:rsidR="00D40F05" w:rsidRDefault="000A6EB3">
      <w:pPr>
        <w:pStyle w:val="null3"/>
        <w:ind w:firstLine="960"/>
        <w:rPr>
          <w:rFonts w:hint="default"/>
        </w:rPr>
      </w:pPr>
      <w:r>
        <w:rPr>
          <w:rFonts w:ascii="仿宋_GB2312" w:eastAsia="仿宋_GB2312" w:hAnsi="仿宋_GB2312" w:cs="仿宋_GB2312"/>
        </w:rPr>
        <w:t>3.2.1</w:t>
      </w:r>
      <w:r>
        <w:rPr>
          <w:rFonts w:ascii="仿宋_GB2312" w:eastAsia="仿宋_GB2312" w:hAnsi="仿宋_GB2312" w:cs="仿宋_GB2312"/>
        </w:rPr>
        <w:t>供应商的资格要求：详见竞争性磋商须知前</w:t>
      </w:r>
      <w:r>
        <w:rPr>
          <w:rFonts w:ascii="仿宋_GB2312" w:eastAsia="仿宋_GB2312" w:hAnsi="仿宋_GB2312" w:cs="仿宋_GB2312"/>
        </w:rPr>
        <w:t>附表第</w:t>
      </w:r>
      <w:r>
        <w:rPr>
          <w:rFonts w:ascii="仿宋_GB2312" w:eastAsia="仿宋_GB2312" w:hAnsi="仿宋_GB2312" w:cs="仿宋_GB2312"/>
        </w:rPr>
        <w:t>1</w:t>
      </w:r>
      <w:r>
        <w:rPr>
          <w:rFonts w:ascii="仿宋_GB2312" w:eastAsia="仿宋_GB2312" w:hAnsi="仿宋_GB2312" w:cs="仿宋_GB2312"/>
        </w:rPr>
        <w:t>项。</w:t>
      </w:r>
    </w:p>
    <w:p w:rsidR="00D40F05" w:rsidRDefault="000A6EB3">
      <w:pPr>
        <w:pStyle w:val="null3"/>
        <w:ind w:firstLine="960"/>
        <w:rPr>
          <w:rFonts w:hint="default"/>
        </w:rPr>
      </w:pPr>
      <w:r>
        <w:rPr>
          <w:rFonts w:ascii="仿宋_GB2312" w:eastAsia="仿宋_GB2312" w:hAnsi="仿宋_GB2312" w:cs="仿宋_GB2312"/>
        </w:rPr>
        <w:t>3.2.2</w:t>
      </w:r>
      <w:r>
        <w:rPr>
          <w:rFonts w:ascii="仿宋_GB2312" w:eastAsia="仿宋_GB2312" w:hAnsi="仿宋_GB2312" w:cs="仿宋_GB2312"/>
        </w:rPr>
        <w:t>是否接受联合体形式的响应磋商：详见竞争性磋商须知前附表第</w:t>
      </w:r>
      <w:r>
        <w:rPr>
          <w:rFonts w:ascii="仿宋_GB2312" w:eastAsia="仿宋_GB2312" w:hAnsi="仿宋_GB2312" w:cs="仿宋_GB2312"/>
        </w:rPr>
        <w:t>2</w:t>
      </w:r>
      <w:r>
        <w:rPr>
          <w:rFonts w:ascii="仿宋_GB2312" w:eastAsia="仿宋_GB2312" w:hAnsi="仿宋_GB2312" w:cs="仿宋_GB2312"/>
        </w:rPr>
        <w:t>项。若接受联合体形式且供应商为联合体，则联合体各方除了应遵守本章第</w:t>
      </w:r>
      <w:r>
        <w:rPr>
          <w:rFonts w:ascii="仿宋_GB2312" w:eastAsia="仿宋_GB2312" w:hAnsi="仿宋_GB2312" w:cs="仿宋_GB2312"/>
        </w:rPr>
        <w:t>3.1</w:t>
      </w:r>
      <w:r>
        <w:rPr>
          <w:rFonts w:ascii="仿宋_GB2312" w:eastAsia="仿宋_GB2312" w:hAnsi="仿宋_GB2312" w:cs="仿宋_GB2312"/>
        </w:rPr>
        <w:t>条规定外，还应遵守下列规定：</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）联合体各方应提交联合体协议，联合体协议应符合磋商文件规定。</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）联合体各方不得再单独参加或与其他供应商另外组成联合体参加同一合同项下的响应磋商。</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）联合体各方应共同与采购人签订政府采购合同，就政府采购合同约定的事项对采购人承担连带责任。</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D40F05" w:rsidRDefault="000A6EB3">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）联合体一方放弃成交的，视为联合体整体放弃成交，联合体各方承担连带责任。</w:t>
      </w:r>
    </w:p>
    <w:p w:rsidR="00D40F05" w:rsidRDefault="000A6EB3">
      <w:pPr>
        <w:pStyle w:val="null3"/>
        <w:ind w:firstLine="960"/>
        <w:rPr>
          <w:rFonts w:hint="default"/>
        </w:rPr>
      </w:pPr>
      <w:r>
        <w:rPr>
          <w:rFonts w:ascii="仿宋_GB2312" w:eastAsia="仿宋_GB2312" w:hAnsi="仿宋_GB2312" w:cs="仿宋_GB2312"/>
        </w:rPr>
        <w:lastRenderedPageBreak/>
        <w:t>（</w:t>
      </w:r>
      <w:r>
        <w:rPr>
          <w:rFonts w:ascii="仿宋_GB2312" w:eastAsia="仿宋_GB2312" w:hAnsi="仿宋_GB2312" w:cs="仿宋_GB2312"/>
        </w:rPr>
        <w:t>6</w:t>
      </w:r>
      <w:r>
        <w:rPr>
          <w:rFonts w:ascii="仿宋_GB2312" w:eastAsia="仿宋_GB2312" w:hAnsi="仿宋_GB2312" w:cs="仿宋_GB2312"/>
        </w:rPr>
        <w:t>）如本项目不接受联合体报价而供应商为联合体的，或者本项目接受联合体报价但供应商组成的联合体不符合本章第</w:t>
      </w:r>
      <w:r>
        <w:rPr>
          <w:rFonts w:ascii="仿宋_GB2312" w:eastAsia="仿宋_GB2312" w:hAnsi="仿宋_GB2312" w:cs="仿宋_GB2312"/>
        </w:rPr>
        <w:t>3.2</w:t>
      </w:r>
      <w:r>
        <w:rPr>
          <w:rFonts w:ascii="仿宋_GB2312" w:eastAsia="仿宋_GB2312" w:hAnsi="仿宋_GB2312" w:cs="仿宋_GB2312"/>
        </w:rPr>
        <w:t>条规定的，其报价无效。</w:t>
      </w:r>
    </w:p>
    <w:p w:rsidR="00D40F05" w:rsidRDefault="000A6EB3">
      <w:pPr>
        <w:pStyle w:val="null3"/>
        <w:ind w:firstLine="960"/>
        <w:rPr>
          <w:rFonts w:hint="default"/>
        </w:rPr>
      </w:pPr>
      <w:r>
        <w:rPr>
          <w:rFonts w:ascii="仿宋_GB2312" w:eastAsia="仿宋_GB2312" w:hAnsi="仿宋_GB2312" w:cs="仿宋_GB2312"/>
        </w:rPr>
        <w:t>3.2.3</w:t>
      </w:r>
      <w:r>
        <w:rPr>
          <w:rFonts w:ascii="仿宋_GB2312" w:eastAsia="仿宋_GB2312" w:hAnsi="仿宋_GB2312" w:cs="仿宋_GB2312"/>
        </w:rPr>
        <w:t>若接受联合体形式，单位负责人为同一人或者存在直接控股、管理关系的不</w:t>
      </w:r>
      <w:r>
        <w:rPr>
          <w:rFonts w:ascii="仿宋_GB2312" w:eastAsia="仿宋_GB2312" w:hAnsi="仿宋_GB2312" w:cs="仿宋_GB2312"/>
        </w:rPr>
        <w:t>同供应商可以组成一个联合体，以一个供应商的身份参加政府采购活动。若不接受联合体形式，则单位负责人为同一人或者存在直接控股、管理关系的不同供应商，不得参加同一合同项下的政府采购活动。</w:t>
      </w:r>
    </w:p>
    <w:p w:rsidR="00D40F05" w:rsidRDefault="000A6EB3">
      <w:pPr>
        <w:pStyle w:val="null3"/>
        <w:rPr>
          <w:rFonts w:hint="default"/>
        </w:rPr>
      </w:pPr>
      <w:r>
        <w:rPr>
          <w:rFonts w:ascii="仿宋_GB2312" w:eastAsia="仿宋_GB2312" w:hAnsi="仿宋_GB2312" w:cs="仿宋_GB2312"/>
        </w:rPr>
        <w:t>4.</w:t>
      </w:r>
      <w:r>
        <w:rPr>
          <w:rFonts w:ascii="仿宋_GB2312" w:eastAsia="仿宋_GB2312" w:hAnsi="仿宋_GB2312" w:cs="仿宋_GB2312"/>
        </w:rPr>
        <w:t>参与竞争性磋商费用：</w:t>
      </w:r>
    </w:p>
    <w:p w:rsidR="00D40F05" w:rsidRDefault="000A6EB3">
      <w:pPr>
        <w:pStyle w:val="null3"/>
        <w:ind w:firstLine="480"/>
        <w:rPr>
          <w:rFonts w:hint="default"/>
        </w:rPr>
      </w:pPr>
      <w:r>
        <w:rPr>
          <w:rFonts w:ascii="仿宋_GB2312" w:eastAsia="仿宋_GB2312" w:hAnsi="仿宋_GB2312" w:cs="仿宋_GB2312"/>
        </w:rPr>
        <w:t>4.1</w:t>
      </w:r>
      <w:r>
        <w:rPr>
          <w:rFonts w:ascii="仿宋_GB2312" w:eastAsia="仿宋_GB2312" w:hAnsi="仿宋_GB2312" w:cs="仿宋_GB2312"/>
        </w:rPr>
        <w:t>除法律法规或采购文件另有规定之外，供应商应自行承担其准备与参加竞争性磋商所涉及的一切费用。</w:t>
      </w:r>
    </w:p>
    <w:p w:rsidR="00D40F05" w:rsidRDefault="000A6EB3">
      <w:pPr>
        <w:pStyle w:val="null3"/>
        <w:jc w:val="center"/>
        <w:outlineLvl w:val="2"/>
        <w:rPr>
          <w:rFonts w:hint="default"/>
        </w:rPr>
      </w:pPr>
      <w:r>
        <w:rPr>
          <w:rFonts w:ascii="仿宋_GB2312" w:eastAsia="仿宋_GB2312" w:hAnsi="仿宋_GB2312" w:cs="仿宋_GB2312"/>
          <w:b/>
          <w:sz w:val="28"/>
        </w:rPr>
        <w:t>二、竞争性磋商文件</w:t>
      </w:r>
    </w:p>
    <w:p w:rsidR="00D40F05" w:rsidRDefault="000A6EB3">
      <w:pPr>
        <w:pStyle w:val="null3"/>
        <w:rPr>
          <w:rFonts w:hint="default"/>
        </w:rPr>
      </w:pPr>
      <w:r>
        <w:rPr>
          <w:rFonts w:ascii="仿宋_GB2312" w:eastAsia="仿宋_GB2312" w:hAnsi="仿宋_GB2312" w:cs="仿宋_GB2312"/>
        </w:rPr>
        <w:t>5.</w:t>
      </w:r>
      <w:r>
        <w:rPr>
          <w:rFonts w:ascii="仿宋_GB2312" w:eastAsia="仿宋_GB2312" w:hAnsi="仿宋_GB2312" w:cs="仿宋_GB2312"/>
        </w:rPr>
        <w:t>竞争性磋商文件的组成：</w:t>
      </w:r>
    </w:p>
    <w:p w:rsidR="00D40F05" w:rsidRDefault="000A6EB3">
      <w:pPr>
        <w:pStyle w:val="null3"/>
        <w:ind w:firstLine="480"/>
        <w:rPr>
          <w:rFonts w:hint="default"/>
        </w:rPr>
      </w:pPr>
      <w:r>
        <w:rPr>
          <w:rFonts w:ascii="仿宋_GB2312" w:eastAsia="仿宋_GB2312" w:hAnsi="仿宋_GB2312" w:cs="仿宋_GB2312"/>
        </w:rPr>
        <w:t>5.1</w:t>
      </w:r>
      <w:r>
        <w:rPr>
          <w:rFonts w:ascii="仿宋_GB2312" w:eastAsia="仿宋_GB2312" w:hAnsi="仿宋_GB2312" w:cs="仿宋_GB2312"/>
        </w:rPr>
        <w:t>竞争性磋商文件由下述部分组成：</w:t>
      </w:r>
    </w:p>
    <w:p w:rsidR="00D40F05" w:rsidRDefault="000A6EB3">
      <w:pPr>
        <w:pStyle w:val="null3"/>
        <w:ind w:firstLine="480"/>
        <w:rPr>
          <w:rFonts w:hint="default"/>
        </w:rPr>
      </w:pPr>
      <w:r>
        <w:rPr>
          <w:rFonts w:ascii="仿宋_GB2312" w:eastAsia="仿宋_GB2312" w:hAnsi="仿宋_GB2312" w:cs="仿宋_GB2312"/>
        </w:rPr>
        <w:t>第一章</w:t>
      </w:r>
      <w:r>
        <w:rPr>
          <w:rFonts w:ascii="仿宋_GB2312" w:eastAsia="仿宋_GB2312" w:hAnsi="仿宋_GB2312" w:cs="仿宋_GB2312"/>
        </w:rPr>
        <w:t xml:space="preserve"> </w:t>
      </w:r>
      <w:r>
        <w:rPr>
          <w:rFonts w:ascii="仿宋_GB2312" w:eastAsia="仿宋_GB2312" w:hAnsi="仿宋_GB2312" w:cs="仿宋_GB2312"/>
        </w:rPr>
        <w:t>采购公告（或采购邀请书）</w:t>
      </w:r>
    </w:p>
    <w:p w:rsidR="00D40F05" w:rsidRDefault="000A6EB3">
      <w:pPr>
        <w:pStyle w:val="null3"/>
        <w:ind w:firstLine="480"/>
        <w:rPr>
          <w:rFonts w:hint="default"/>
        </w:rPr>
      </w:pPr>
      <w:r>
        <w:rPr>
          <w:rFonts w:ascii="仿宋_GB2312" w:eastAsia="仿宋_GB2312" w:hAnsi="仿宋_GB2312" w:cs="仿宋_GB2312"/>
        </w:rPr>
        <w:t>第二章</w:t>
      </w:r>
      <w:r>
        <w:rPr>
          <w:rFonts w:ascii="仿宋_GB2312" w:eastAsia="仿宋_GB2312" w:hAnsi="仿宋_GB2312" w:cs="仿宋_GB2312"/>
        </w:rPr>
        <w:t xml:space="preserve"> </w:t>
      </w:r>
      <w:r>
        <w:rPr>
          <w:rFonts w:ascii="仿宋_GB2312" w:eastAsia="仿宋_GB2312" w:hAnsi="仿宋_GB2312" w:cs="仿宋_GB2312"/>
        </w:rPr>
        <w:t>竞争性磋商须知</w:t>
      </w:r>
    </w:p>
    <w:p w:rsidR="00D40F05" w:rsidRDefault="000A6EB3">
      <w:pPr>
        <w:pStyle w:val="null3"/>
        <w:ind w:firstLine="480"/>
        <w:rPr>
          <w:rFonts w:hint="default"/>
        </w:rPr>
      </w:pPr>
      <w:r>
        <w:rPr>
          <w:rFonts w:ascii="仿宋_GB2312" w:eastAsia="仿宋_GB2312" w:hAnsi="仿宋_GB2312" w:cs="仿宋_GB2312"/>
        </w:rPr>
        <w:t>第三章</w:t>
      </w:r>
      <w:r>
        <w:rPr>
          <w:rFonts w:ascii="仿宋_GB2312" w:eastAsia="仿宋_GB2312" w:hAnsi="仿宋_GB2312" w:cs="仿宋_GB2312"/>
        </w:rPr>
        <w:t xml:space="preserve"> </w:t>
      </w:r>
      <w:r>
        <w:rPr>
          <w:rFonts w:ascii="仿宋_GB2312" w:eastAsia="仿宋_GB2312" w:hAnsi="仿宋_GB2312" w:cs="仿宋_GB2312"/>
        </w:rPr>
        <w:t>采购内容及要求</w:t>
      </w:r>
    </w:p>
    <w:p w:rsidR="00D40F05" w:rsidRDefault="000A6EB3">
      <w:pPr>
        <w:pStyle w:val="null3"/>
        <w:ind w:firstLine="480"/>
        <w:rPr>
          <w:rFonts w:hint="default"/>
        </w:rPr>
      </w:pPr>
      <w:r>
        <w:rPr>
          <w:rFonts w:ascii="仿宋_GB2312" w:eastAsia="仿宋_GB2312" w:hAnsi="仿宋_GB2312" w:cs="仿宋_GB2312"/>
        </w:rPr>
        <w:t>第四章</w:t>
      </w:r>
      <w:r>
        <w:rPr>
          <w:rFonts w:ascii="仿宋_GB2312" w:eastAsia="仿宋_GB2312" w:hAnsi="仿宋_GB2312" w:cs="仿宋_GB2312"/>
        </w:rPr>
        <w:t xml:space="preserve"> </w:t>
      </w:r>
      <w:r>
        <w:rPr>
          <w:rFonts w:ascii="仿宋_GB2312" w:eastAsia="仿宋_GB2312" w:hAnsi="仿宋_GB2312" w:cs="仿宋_GB2312"/>
        </w:rPr>
        <w:t>合同主要条款及格式</w:t>
      </w:r>
    </w:p>
    <w:p w:rsidR="00D40F05" w:rsidRDefault="000A6EB3">
      <w:pPr>
        <w:pStyle w:val="null3"/>
        <w:ind w:firstLine="480"/>
        <w:rPr>
          <w:rFonts w:hint="default"/>
        </w:rPr>
      </w:pPr>
      <w:r>
        <w:rPr>
          <w:rFonts w:ascii="仿宋_GB2312" w:eastAsia="仿宋_GB2312" w:hAnsi="仿宋_GB2312" w:cs="仿宋_GB2312"/>
        </w:rPr>
        <w:t>第五章</w:t>
      </w:r>
      <w:r>
        <w:rPr>
          <w:rFonts w:ascii="仿宋_GB2312" w:eastAsia="仿宋_GB2312" w:hAnsi="仿宋_GB2312" w:cs="仿宋_GB2312"/>
        </w:rPr>
        <w:t xml:space="preserve"> </w:t>
      </w:r>
      <w:r>
        <w:rPr>
          <w:rFonts w:ascii="仿宋_GB2312" w:eastAsia="仿宋_GB2312" w:hAnsi="仿宋_GB2312" w:cs="仿宋_GB2312"/>
        </w:rPr>
        <w:t>首次响应文件格式</w:t>
      </w:r>
    </w:p>
    <w:p w:rsidR="00D40F05" w:rsidRDefault="000A6EB3">
      <w:pPr>
        <w:pStyle w:val="null3"/>
        <w:ind w:firstLine="480"/>
        <w:rPr>
          <w:rFonts w:hint="default"/>
        </w:rPr>
      </w:pPr>
      <w:r>
        <w:rPr>
          <w:rFonts w:ascii="仿宋_GB2312" w:eastAsia="仿宋_GB2312" w:hAnsi="仿宋_GB2312" w:cs="仿宋_GB2312"/>
        </w:rPr>
        <w:t>5.2</w:t>
      </w:r>
      <w:r>
        <w:rPr>
          <w:rFonts w:ascii="仿宋_GB2312" w:eastAsia="仿宋_GB2312" w:hAnsi="仿宋_GB2312" w:cs="仿宋_GB2312"/>
        </w:rPr>
        <w:t>除上述内容以外，采购人、采购代理机构或者磋商小组在采购过程期间对磋商文件所作的澄清、修改或补充，均构成磋商文件的组成部分，对采购人和供应商具有约束力。</w:t>
      </w:r>
    </w:p>
    <w:p w:rsidR="00D40F05" w:rsidRDefault="000A6EB3">
      <w:pPr>
        <w:pStyle w:val="null3"/>
        <w:rPr>
          <w:rFonts w:hint="default"/>
        </w:rPr>
      </w:pPr>
      <w:r>
        <w:rPr>
          <w:rFonts w:ascii="仿宋_GB2312" w:eastAsia="仿宋_GB2312" w:hAnsi="仿宋_GB2312" w:cs="仿宋_GB2312"/>
        </w:rPr>
        <w:t>6.</w:t>
      </w:r>
      <w:r>
        <w:rPr>
          <w:rFonts w:ascii="仿宋_GB2312" w:eastAsia="仿宋_GB2312" w:hAnsi="仿宋_GB2312" w:cs="仿宋_GB2312"/>
        </w:rPr>
        <w:t>竞争性磋商文件的澄清、补充、修改及现场考察等：</w:t>
      </w:r>
    </w:p>
    <w:p w:rsidR="00D40F05" w:rsidRDefault="000A6EB3">
      <w:pPr>
        <w:pStyle w:val="null3"/>
        <w:ind w:firstLine="480"/>
        <w:rPr>
          <w:rFonts w:hint="default"/>
        </w:rPr>
      </w:pPr>
      <w:r>
        <w:rPr>
          <w:rFonts w:ascii="仿宋_GB2312" w:eastAsia="仿宋_GB2312" w:hAnsi="仿宋_GB2312" w:cs="仿宋_GB2312"/>
        </w:rPr>
        <w:t>6.1</w:t>
      </w:r>
      <w:r>
        <w:rPr>
          <w:rFonts w:ascii="仿宋_GB2312" w:eastAsia="仿宋_GB2312" w:hAnsi="仿宋_GB2312" w:cs="仿宋_GB2312"/>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仿宋_GB2312" w:eastAsia="仿宋_GB2312" w:hAnsi="仿宋_GB2312" w:cs="仿宋_GB2312"/>
        </w:rPr>
        <w:t>5</w:t>
      </w:r>
      <w:r>
        <w:rPr>
          <w:rFonts w:ascii="仿宋_GB2312" w:eastAsia="仿宋_GB2312" w:hAnsi="仿宋_GB2312" w:cs="仿宋_GB2312"/>
        </w:rPr>
        <w:t>个日历日</w:t>
      </w:r>
      <w:r>
        <w:rPr>
          <w:rFonts w:ascii="仿宋_GB2312" w:eastAsia="仿宋_GB2312" w:hAnsi="仿宋_GB2312" w:cs="仿宋_GB2312"/>
        </w:rPr>
        <w:t>前，以书面形式通知所有获取磋商文件的潜在供应商，不足</w:t>
      </w:r>
      <w:r>
        <w:rPr>
          <w:rFonts w:ascii="仿宋_GB2312" w:eastAsia="仿宋_GB2312" w:hAnsi="仿宋_GB2312" w:cs="仿宋_GB2312"/>
        </w:rPr>
        <w:t>5</w:t>
      </w:r>
      <w:r>
        <w:rPr>
          <w:rFonts w:ascii="仿宋_GB2312" w:eastAsia="仿宋_GB2312" w:hAnsi="仿宋_GB2312" w:cs="仿宋_GB2312"/>
        </w:rPr>
        <w:t>个日历日的，采购人、采购代理机构或磋商小组将顺延提交首次响应文件的截止时间。</w:t>
      </w:r>
    </w:p>
    <w:p w:rsidR="00D40F05" w:rsidRDefault="000A6EB3">
      <w:pPr>
        <w:pStyle w:val="null3"/>
        <w:ind w:firstLine="480"/>
        <w:rPr>
          <w:rFonts w:hint="default"/>
        </w:rPr>
      </w:pPr>
      <w:r>
        <w:rPr>
          <w:rFonts w:ascii="仿宋_GB2312" w:eastAsia="仿宋_GB2312" w:hAnsi="仿宋_GB2312" w:cs="仿宋_GB2312"/>
        </w:rPr>
        <w:t>6.2</w:t>
      </w:r>
      <w:r>
        <w:rPr>
          <w:rFonts w:ascii="仿宋_GB2312" w:eastAsia="仿宋_GB2312" w:hAnsi="仿宋_GB2312" w:cs="仿宋_GB2312"/>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rsidR="00D40F05" w:rsidRDefault="000A6EB3">
      <w:pPr>
        <w:pStyle w:val="null3"/>
        <w:ind w:firstLine="480"/>
        <w:rPr>
          <w:rFonts w:hint="default"/>
        </w:rPr>
      </w:pPr>
      <w:r>
        <w:rPr>
          <w:rFonts w:ascii="仿宋_GB2312" w:eastAsia="仿宋_GB2312" w:hAnsi="仿宋_GB2312" w:cs="仿宋_GB2312"/>
        </w:rPr>
        <w:t>6.3</w:t>
      </w:r>
      <w:r>
        <w:rPr>
          <w:rFonts w:ascii="仿宋_GB2312" w:eastAsia="仿宋_GB2312" w:hAnsi="仿宋_GB2312" w:cs="仿宋_GB2312"/>
        </w:rPr>
        <w:t>采购人、采购代理机构可以视采购项目的具体情况，组织供应</w:t>
      </w:r>
      <w:r>
        <w:rPr>
          <w:rFonts w:ascii="仿宋_GB2312" w:eastAsia="仿宋_GB2312" w:hAnsi="仿宋_GB2312" w:cs="仿宋_GB2312"/>
        </w:rPr>
        <w:t>商进行现场考察或召开磋商前答疑会，是否组织现场考察或召开磋商前答疑会详见竞争性磋商须知前附表第</w:t>
      </w:r>
      <w:r>
        <w:rPr>
          <w:rFonts w:ascii="仿宋_GB2312" w:eastAsia="仿宋_GB2312" w:hAnsi="仿宋_GB2312" w:cs="仿宋_GB2312"/>
        </w:rPr>
        <w:t>3</w:t>
      </w:r>
      <w:r>
        <w:rPr>
          <w:rFonts w:ascii="仿宋_GB2312" w:eastAsia="仿宋_GB2312" w:hAnsi="仿宋_GB2312" w:cs="仿宋_GB2312"/>
        </w:rPr>
        <w:t>项。</w:t>
      </w:r>
    </w:p>
    <w:p w:rsidR="00D40F05" w:rsidRDefault="000A6EB3">
      <w:pPr>
        <w:pStyle w:val="null3"/>
        <w:jc w:val="center"/>
        <w:outlineLvl w:val="2"/>
        <w:rPr>
          <w:rFonts w:hint="default"/>
        </w:rPr>
      </w:pPr>
      <w:r>
        <w:rPr>
          <w:rFonts w:ascii="仿宋_GB2312" w:eastAsia="仿宋_GB2312" w:hAnsi="仿宋_GB2312" w:cs="仿宋_GB2312"/>
          <w:b/>
          <w:sz w:val="28"/>
        </w:rPr>
        <w:t>三、响应文件编制</w:t>
      </w:r>
    </w:p>
    <w:p w:rsidR="00D40F05" w:rsidRDefault="000A6EB3">
      <w:pPr>
        <w:pStyle w:val="null3"/>
        <w:rPr>
          <w:rFonts w:hint="default"/>
        </w:rPr>
      </w:pPr>
      <w:r>
        <w:rPr>
          <w:rFonts w:ascii="仿宋_GB2312" w:eastAsia="仿宋_GB2312" w:hAnsi="仿宋_GB2312" w:cs="仿宋_GB2312"/>
        </w:rPr>
        <w:t>7.</w:t>
      </w:r>
      <w:r>
        <w:rPr>
          <w:rFonts w:ascii="仿宋_GB2312" w:eastAsia="仿宋_GB2312" w:hAnsi="仿宋_GB2312" w:cs="仿宋_GB2312"/>
        </w:rPr>
        <w:t>应标要求</w:t>
      </w:r>
    </w:p>
    <w:p w:rsidR="00D40F05" w:rsidRDefault="000A6EB3">
      <w:pPr>
        <w:pStyle w:val="null3"/>
        <w:ind w:firstLine="480"/>
        <w:rPr>
          <w:rFonts w:hint="default"/>
        </w:rPr>
      </w:pPr>
      <w:r>
        <w:rPr>
          <w:rFonts w:ascii="仿宋_GB2312" w:eastAsia="仿宋_GB2312" w:hAnsi="仿宋_GB2312" w:cs="仿宋_GB2312"/>
        </w:rPr>
        <w:t>7.1</w:t>
      </w:r>
      <w:r>
        <w:rPr>
          <w:rFonts w:ascii="仿宋_GB2312" w:eastAsia="仿宋_GB2312" w:hAnsi="仿宋_GB2312" w:cs="仿宋_GB2312"/>
        </w:rPr>
        <w:t>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rsidR="00D40F05" w:rsidRDefault="000A6EB3">
      <w:pPr>
        <w:pStyle w:val="null3"/>
        <w:ind w:firstLine="480"/>
        <w:rPr>
          <w:rFonts w:hint="default"/>
        </w:rPr>
      </w:pPr>
      <w:r>
        <w:rPr>
          <w:rFonts w:ascii="仿宋_GB2312" w:eastAsia="仿宋_GB2312" w:hAnsi="仿宋_GB2312" w:cs="仿宋_GB2312"/>
        </w:rPr>
        <w:t>7.2</w:t>
      </w:r>
      <w:r>
        <w:rPr>
          <w:rFonts w:ascii="仿宋_GB2312" w:eastAsia="仿宋_GB2312" w:hAnsi="仿宋_GB2312" w:cs="仿宋_GB2312"/>
        </w:rPr>
        <w:t>供应商代表在同一个合同项下只能接受一个供应商的委托参加响应磋商，否则其响应文件将被否决。</w:t>
      </w:r>
    </w:p>
    <w:p w:rsidR="00D40F05" w:rsidRDefault="000A6EB3">
      <w:pPr>
        <w:pStyle w:val="null3"/>
        <w:ind w:firstLine="480"/>
        <w:rPr>
          <w:rFonts w:hint="default"/>
        </w:rPr>
      </w:pPr>
      <w:r>
        <w:rPr>
          <w:rFonts w:ascii="仿宋_GB2312" w:eastAsia="仿宋_GB2312" w:hAnsi="仿宋_GB2312" w:cs="仿宋_GB2312"/>
        </w:rPr>
        <w:t>7.3</w:t>
      </w:r>
      <w:r>
        <w:rPr>
          <w:rFonts w:ascii="仿宋_GB2312" w:eastAsia="仿宋_GB2312" w:hAnsi="仿宋_GB2312" w:cs="仿宋_GB2312"/>
        </w:rPr>
        <w:t>供应商应仔细阅读磋商文件的所有内容和要求，</w:t>
      </w:r>
      <w:r>
        <w:rPr>
          <w:rFonts w:ascii="仿宋_GB2312" w:eastAsia="仿宋_GB2312" w:hAnsi="仿宋_GB2312" w:cs="仿宋_GB2312"/>
        </w:rPr>
        <w:t>按磋商文件的规定提供响应文件，并对其所提供的全部资料、承诺和声明的真实性、合法性和准确性负责。</w:t>
      </w:r>
    </w:p>
    <w:p w:rsidR="00D40F05" w:rsidRDefault="000A6EB3">
      <w:pPr>
        <w:pStyle w:val="null3"/>
        <w:ind w:firstLine="480"/>
        <w:rPr>
          <w:rFonts w:hint="default"/>
        </w:rPr>
      </w:pPr>
      <w:r>
        <w:rPr>
          <w:rFonts w:ascii="仿宋_GB2312" w:eastAsia="仿宋_GB2312" w:hAnsi="仿宋_GB2312" w:cs="仿宋_GB2312"/>
        </w:rPr>
        <w:t>7.4</w:t>
      </w:r>
      <w:r>
        <w:rPr>
          <w:rFonts w:ascii="仿宋_GB2312" w:eastAsia="仿宋_GB2312" w:hAnsi="仿宋_GB2312" w:cs="仿宋_GB2312"/>
        </w:rPr>
        <w:t>除非竞争性磋商须知前附表另有规定外，供应商提供的响应文件应使用中文文本，若有不同文字文本，以中文文本为准。</w:t>
      </w:r>
    </w:p>
    <w:p w:rsidR="00D40F05" w:rsidRDefault="000A6EB3">
      <w:pPr>
        <w:pStyle w:val="null3"/>
        <w:ind w:firstLine="480"/>
        <w:rPr>
          <w:rFonts w:hint="default"/>
        </w:rPr>
      </w:pPr>
      <w:r>
        <w:rPr>
          <w:rFonts w:ascii="仿宋_GB2312" w:eastAsia="仿宋_GB2312" w:hAnsi="仿宋_GB2312" w:cs="仿宋_GB2312"/>
        </w:rPr>
        <w:lastRenderedPageBreak/>
        <w:t>7.5</w:t>
      </w:r>
      <w:r>
        <w:rPr>
          <w:rFonts w:ascii="仿宋_GB2312" w:eastAsia="仿宋_GB2312" w:hAnsi="仿宋_GB2312" w:cs="仿宋_GB2312"/>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D40F05" w:rsidRDefault="000A6EB3">
      <w:pPr>
        <w:pStyle w:val="null3"/>
        <w:ind w:firstLine="480"/>
        <w:rPr>
          <w:rFonts w:hint="default"/>
        </w:rPr>
      </w:pPr>
      <w:r>
        <w:rPr>
          <w:rFonts w:ascii="仿宋_GB2312" w:eastAsia="仿宋_GB2312" w:hAnsi="仿宋_GB2312" w:cs="仿宋_GB2312"/>
        </w:rPr>
        <w:t>7.6</w:t>
      </w:r>
      <w:r>
        <w:rPr>
          <w:rFonts w:ascii="仿宋_GB2312" w:eastAsia="仿宋_GB2312" w:hAnsi="仿宋_GB2312" w:cs="仿宋_GB2312"/>
        </w:rPr>
        <w:t>除非竞争性磋商须知前附表另有规定外，供应商承诺的报价应以人民币进行报价，合同实施结算时亦以人民币支付；所有计量均采用中华人民共和国法定计量单位。</w:t>
      </w:r>
    </w:p>
    <w:p w:rsidR="00D40F05" w:rsidRDefault="000A6EB3">
      <w:pPr>
        <w:pStyle w:val="null3"/>
        <w:rPr>
          <w:rFonts w:hint="default"/>
        </w:rPr>
      </w:pPr>
      <w:r>
        <w:rPr>
          <w:rFonts w:ascii="仿宋_GB2312" w:eastAsia="仿宋_GB2312" w:hAnsi="仿宋_GB2312" w:cs="仿宋_GB2312"/>
        </w:rPr>
        <w:t>8.</w:t>
      </w:r>
      <w:r>
        <w:rPr>
          <w:rFonts w:ascii="仿宋_GB2312" w:eastAsia="仿宋_GB2312" w:hAnsi="仿宋_GB2312" w:cs="仿宋_GB2312"/>
        </w:rPr>
        <w:t>首次响应文件的组成：</w:t>
      </w:r>
    </w:p>
    <w:p w:rsidR="00D40F05" w:rsidRDefault="000A6EB3">
      <w:pPr>
        <w:pStyle w:val="null3"/>
        <w:ind w:firstLine="480"/>
        <w:rPr>
          <w:rFonts w:hint="default"/>
        </w:rPr>
      </w:pPr>
      <w:r>
        <w:rPr>
          <w:rFonts w:ascii="仿宋_GB2312" w:eastAsia="仿宋_GB2312" w:hAnsi="仿宋_GB2312" w:cs="仿宋_GB2312"/>
        </w:rPr>
        <w:t>8.1</w:t>
      </w:r>
      <w:r>
        <w:rPr>
          <w:rFonts w:ascii="仿宋_GB2312" w:eastAsia="仿宋_GB2312" w:hAnsi="仿宋_GB2312" w:cs="仿宋_GB2312"/>
        </w:rPr>
        <w:t>首次响应文件包括但不限于下列部分：</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）响应函</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）开标（报价）一览表（含投标（响应）报价明细表）</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）资格证明文件</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）磋商保证金凭证</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）技术和商务偏离表</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）相关技术、商务、服务响应承诺及资料</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）供应商提交的其他资料</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）要求作为响应文件组成部分的其他内容（若有）</w:t>
      </w:r>
    </w:p>
    <w:p w:rsidR="00D40F05" w:rsidRDefault="000A6EB3">
      <w:pPr>
        <w:pStyle w:val="null3"/>
        <w:rPr>
          <w:rFonts w:hint="default"/>
        </w:rPr>
      </w:pPr>
      <w:r>
        <w:rPr>
          <w:rFonts w:ascii="仿宋_GB2312" w:eastAsia="仿宋_GB2312" w:hAnsi="仿宋_GB2312" w:cs="仿宋_GB2312"/>
        </w:rPr>
        <w:t>9.</w:t>
      </w:r>
      <w:r>
        <w:rPr>
          <w:rFonts w:ascii="仿宋_GB2312" w:eastAsia="仿宋_GB2312" w:hAnsi="仿宋_GB2312" w:cs="仿宋_GB2312"/>
        </w:rPr>
        <w:t>响应文件有效期：</w:t>
      </w:r>
    </w:p>
    <w:p w:rsidR="00D40F05" w:rsidRDefault="000A6EB3">
      <w:pPr>
        <w:pStyle w:val="null3"/>
        <w:ind w:firstLine="480"/>
        <w:rPr>
          <w:rFonts w:hint="default"/>
        </w:rPr>
      </w:pPr>
      <w:r>
        <w:rPr>
          <w:rFonts w:ascii="仿宋_GB2312" w:eastAsia="仿宋_GB2312" w:hAnsi="仿宋_GB2312" w:cs="仿宋_GB2312"/>
        </w:rPr>
        <w:t>9.1</w:t>
      </w:r>
      <w:r>
        <w:rPr>
          <w:rFonts w:ascii="仿宋_GB2312" w:eastAsia="仿宋_GB2312" w:hAnsi="仿宋_GB2312" w:cs="仿宋_GB2312"/>
        </w:rPr>
        <w:t>响应文件有</w:t>
      </w:r>
      <w:r>
        <w:rPr>
          <w:rFonts w:ascii="仿宋_GB2312" w:eastAsia="仿宋_GB2312" w:hAnsi="仿宋_GB2312" w:cs="仿宋_GB2312"/>
        </w:rPr>
        <w:t>效期见竞争性磋商须知前附表第</w:t>
      </w:r>
      <w:r>
        <w:rPr>
          <w:rFonts w:ascii="仿宋_GB2312" w:eastAsia="仿宋_GB2312" w:hAnsi="仿宋_GB2312" w:cs="仿宋_GB2312"/>
        </w:rPr>
        <w:t>4</w:t>
      </w:r>
      <w:r>
        <w:rPr>
          <w:rFonts w:ascii="仿宋_GB2312" w:eastAsia="仿宋_GB2312" w:hAnsi="仿宋_GB2312" w:cs="仿宋_GB2312"/>
        </w:rPr>
        <w:t>项，响应文件承诺的有效期不得少于磋商文件载明的有效期，否则其响应文件将被否决。</w:t>
      </w:r>
    </w:p>
    <w:p w:rsidR="00D40F05" w:rsidRDefault="000A6EB3">
      <w:pPr>
        <w:pStyle w:val="null3"/>
        <w:ind w:firstLine="480"/>
        <w:rPr>
          <w:rFonts w:hint="default"/>
        </w:rPr>
      </w:pPr>
      <w:r>
        <w:rPr>
          <w:rFonts w:ascii="仿宋_GB2312" w:eastAsia="仿宋_GB2312" w:hAnsi="仿宋_GB2312" w:cs="仿宋_GB2312"/>
        </w:rPr>
        <w:t>9.2</w:t>
      </w:r>
      <w:r>
        <w:rPr>
          <w:rFonts w:ascii="仿宋_GB2312" w:eastAsia="仿宋_GB2312" w:hAnsi="仿宋_GB2312" w:cs="仿宋_GB2312"/>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rsidR="00D40F05" w:rsidRDefault="000A6EB3">
      <w:pPr>
        <w:pStyle w:val="null3"/>
        <w:rPr>
          <w:rFonts w:hint="default"/>
        </w:rPr>
      </w:pPr>
      <w:r>
        <w:rPr>
          <w:rFonts w:ascii="仿宋_GB2312" w:eastAsia="仿宋_GB2312" w:hAnsi="仿宋_GB2312" w:cs="仿宋_GB2312"/>
        </w:rPr>
        <w:t>10.</w:t>
      </w:r>
      <w:r>
        <w:rPr>
          <w:rFonts w:ascii="仿宋_GB2312" w:eastAsia="仿宋_GB2312" w:hAnsi="仿宋_GB2312" w:cs="仿宋_GB2312"/>
        </w:rPr>
        <w:t>磋商保证金：</w:t>
      </w:r>
    </w:p>
    <w:p w:rsidR="00D40F05" w:rsidRDefault="000A6EB3">
      <w:pPr>
        <w:pStyle w:val="null3"/>
        <w:ind w:firstLine="480"/>
        <w:rPr>
          <w:rFonts w:hint="default"/>
        </w:rPr>
      </w:pPr>
      <w:r>
        <w:rPr>
          <w:rFonts w:ascii="仿宋_GB2312" w:eastAsia="仿宋_GB2312" w:hAnsi="仿宋_GB2312" w:cs="仿宋_GB2312"/>
        </w:rPr>
        <w:t>10.1</w:t>
      </w:r>
      <w:r>
        <w:rPr>
          <w:rFonts w:ascii="仿宋_GB2312" w:eastAsia="仿宋_GB2312" w:hAnsi="仿宋_GB2312" w:cs="仿宋_GB2312"/>
        </w:rPr>
        <w:t>供应商应按竞争性磋商文件规定的金额、形式</w:t>
      </w:r>
      <w:r>
        <w:rPr>
          <w:rFonts w:ascii="仿宋_GB2312" w:eastAsia="仿宋_GB2312" w:hAnsi="仿宋_GB2312" w:cs="仿宋_GB2312"/>
        </w:rPr>
        <w:t>等要求提交磋商保证金。磋商文件若接受联合体形式且供应商为联合体的，则可以由联合体中的牵头方提交磋商保证金，其提交的磋商保证金对联合体各方均具有约束力。</w:t>
      </w:r>
    </w:p>
    <w:p w:rsidR="00D40F05" w:rsidRDefault="000A6EB3">
      <w:pPr>
        <w:pStyle w:val="null3"/>
        <w:ind w:firstLine="480"/>
        <w:rPr>
          <w:rFonts w:hint="default"/>
        </w:rPr>
      </w:pPr>
      <w:r>
        <w:rPr>
          <w:rFonts w:ascii="仿宋_GB2312" w:eastAsia="仿宋_GB2312" w:hAnsi="仿宋_GB2312" w:cs="仿宋_GB2312"/>
        </w:rPr>
        <w:t>10.1.1</w:t>
      </w:r>
      <w:r>
        <w:rPr>
          <w:rFonts w:ascii="仿宋_GB2312" w:eastAsia="仿宋_GB2312" w:hAnsi="仿宋_GB2312" w:cs="仿宋_GB2312"/>
        </w:rPr>
        <w:t>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rsidR="00D40F05" w:rsidRDefault="000A6EB3">
      <w:pPr>
        <w:pStyle w:val="null3"/>
        <w:ind w:firstLine="480"/>
        <w:rPr>
          <w:rFonts w:hint="default"/>
        </w:rPr>
      </w:pPr>
      <w:r>
        <w:rPr>
          <w:rFonts w:ascii="仿宋_GB2312" w:eastAsia="仿宋_GB2312" w:hAnsi="仿宋_GB2312" w:cs="仿宋_GB2312"/>
        </w:rPr>
        <w:t>10.1.2</w:t>
      </w:r>
      <w:r>
        <w:rPr>
          <w:rFonts w:ascii="仿宋_GB2312" w:eastAsia="仿宋_GB2312" w:hAnsi="仿宋_GB2312" w:cs="仿宋_GB2312"/>
        </w:rPr>
        <w:t>供应商以电子保函形式提交磋商保证金的，可在磋商文件载明的首次响应文件递交截止时间前通过福建省政府</w:t>
      </w:r>
      <w:r>
        <w:rPr>
          <w:rFonts w:ascii="仿宋_GB2312" w:eastAsia="仿宋_GB2312" w:hAnsi="仿宋_GB2312" w:cs="仿宋_GB2312"/>
        </w:rPr>
        <w:t>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rsidR="00D40F05" w:rsidRDefault="000A6EB3">
      <w:pPr>
        <w:pStyle w:val="null3"/>
        <w:ind w:firstLine="480"/>
        <w:rPr>
          <w:rFonts w:hint="default"/>
        </w:rPr>
      </w:pPr>
      <w:r>
        <w:rPr>
          <w:rFonts w:ascii="仿宋_GB2312" w:eastAsia="仿宋_GB2312" w:hAnsi="仿宋_GB2312" w:cs="仿宋_GB2312"/>
        </w:rPr>
        <w:t>10.1.3</w:t>
      </w:r>
      <w:r>
        <w:rPr>
          <w:rFonts w:ascii="仿宋_GB2312" w:eastAsia="仿宋_GB2312" w:hAnsi="仿宋_GB2312" w:cs="仿宋_GB2312"/>
        </w:rPr>
        <w:t>其他形式：</w:t>
      </w:r>
      <w:r>
        <w:rPr>
          <w:rFonts w:ascii="仿宋_GB2312" w:eastAsia="仿宋_GB2312" w:hAnsi="仿宋_GB2312" w:cs="仿宋_GB2312"/>
        </w:rPr>
        <w:t xml:space="preserve"> </w:t>
      </w:r>
      <w:r>
        <w:rPr>
          <w:rFonts w:ascii="仿宋_GB2312" w:eastAsia="仿宋_GB2312" w:hAnsi="仿宋_GB2312" w:cs="仿宋_GB2312"/>
        </w:rPr>
        <w:t>无</w:t>
      </w:r>
    </w:p>
    <w:p w:rsidR="00D40F05" w:rsidRDefault="000A6EB3">
      <w:pPr>
        <w:pStyle w:val="null3"/>
        <w:ind w:firstLine="480"/>
        <w:rPr>
          <w:rFonts w:hint="default"/>
        </w:rPr>
      </w:pPr>
      <w:r>
        <w:rPr>
          <w:rFonts w:ascii="仿宋_GB2312" w:eastAsia="仿宋_GB2312" w:hAnsi="仿宋_GB2312" w:cs="仿宋_GB2312"/>
        </w:rPr>
        <w:t>10.2</w:t>
      </w:r>
      <w:r>
        <w:rPr>
          <w:rFonts w:ascii="仿宋_GB2312" w:eastAsia="仿宋_GB2312" w:hAnsi="仿宋_GB2312" w:cs="仿宋_GB2312"/>
        </w:rPr>
        <w:t>磋商保证金为响应文件的重要组成部分之一。磋商保证金用于保护本次磋商活动免受供应商的违约或失信行为而引起的风险。未按规定提交磋商保证金的，其响应文件将被否决。</w:t>
      </w:r>
    </w:p>
    <w:p w:rsidR="00D40F05" w:rsidRDefault="000A6EB3">
      <w:pPr>
        <w:pStyle w:val="null3"/>
        <w:ind w:firstLine="480"/>
        <w:rPr>
          <w:rFonts w:hint="default"/>
        </w:rPr>
      </w:pPr>
      <w:r>
        <w:rPr>
          <w:rFonts w:ascii="仿宋_GB2312" w:eastAsia="仿宋_GB2312" w:hAnsi="仿宋_GB2312" w:cs="仿宋_GB2312"/>
        </w:rPr>
        <w:t>10.3</w:t>
      </w:r>
      <w:r>
        <w:rPr>
          <w:rFonts w:ascii="仿宋_GB2312" w:eastAsia="仿宋_GB2312" w:hAnsi="仿宋_GB2312" w:cs="仿宋_GB2312"/>
        </w:rPr>
        <w:t>磋商保证金退还：</w:t>
      </w:r>
    </w:p>
    <w:p w:rsidR="00D40F05" w:rsidRDefault="000A6EB3">
      <w:pPr>
        <w:pStyle w:val="null3"/>
        <w:ind w:firstLine="960"/>
        <w:rPr>
          <w:rFonts w:hint="default"/>
        </w:rPr>
      </w:pPr>
      <w:r>
        <w:rPr>
          <w:rFonts w:ascii="仿宋_GB2312" w:eastAsia="仿宋_GB2312" w:hAnsi="仿宋_GB2312" w:cs="仿宋_GB2312"/>
        </w:rPr>
        <w:t>10.3.1</w:t>
      </w:r>
      <w:r>
        <w:rPr>
          <w:rFonts w:ascii="仿宋_GB2312" w:eastAsia="仿宋_GB2312" w:hAnsi="仿宋_GB2312" w:cs="仿宋_GB2312"/>
        </w:rPr>
        <w:t>采购人或者采购代理机构将在采购活动结束后</w:t>
      </w:r>
      <w:r>
        <w:rPr>
          <w:rFonts w:ascii="仿宋_GB2312" w:eastAsia="仿宋_GB2312" w:hAnsi="仿宋_GB2312" w:cs="仿宋_GB2312"/>
        </w:rPr>
        <w:t>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w:t>
      </w:r>
      <w:r>
        <w:rPr>
          <w:rFonts w:ascii="仿宋_GB2312" w:eastAsia="仿宋_GB2312" w:hAnsi="仿宋_GB2312" w:cs="仿宋_GB2312"/>
        </w:rPr>
        <w:t>5</w:t>
      </w:r>
      <w:r>
        <w:rPr>
          <w:rFonts w:ascii="仿宋_GB2312" w:eastAsia="仿宋_GB2312" w:hAnsi="仿宋_GB2312" w:cs="仿宋_GB2312"/>
        </w:rPr>
        <w:t>个工作日内退还，</w:t>
      </w:r>
      <w:r>
        <w:rPr>
          <w:rFonts w:ascii="仿宋_GB2312" w:eastAsia="仿宋_GB2312" w:hAnsi="仿宋_GB2312" w:cs="仿宋_GB2312"/>
        </w:rPr>
        <w:lastRenderedPageBreak/>
        <w:t>成交人的保证金将在采购合同签订后</w:t>
      </w:r>
      <w:r>
        <w:rPr>
          <w:rFonts w:ascii="仿宋_GB2312" w:eastAsia="仿宋_GB2312" w:hAnsi="仿宋_GB2312" w:cs="仿宋_GB2312"/>
        </w:rPr>
        <w:t>5</w:t>
      </w:r>
      <w:r>
        <w:rPr>
          <w:rFonts w:ascii="仿宋_GB2312" w:eastAsia="仿宋_GB2312" w:hAnsi="仿宋_GB2312" w:cs="仿宋_GB2312"/>
        </w:rPr>
        <w:t>个工作日内退还。关于磋商保证金退还的其它要求见竞争性磋商须知前附表第</w:t>
      </w:r>
      <w:r>
        <w:rPr>
          <w:rFonts w:ascii="仿宋_GB2312" w:eastAsia="仿宋_GB2312" w:hAnsi="仿宋_GB2312" w:cs="仿宋_GB2312"/>
        </w:rPr>
        <w:t>5</w:t>
      </w:r>
      <w:r>
        <w:rPr>
          <w:rFonts w:ascii="仿宋_GB2312" w:eastAsia="仿宋_GB2312" w:hAnsi="仿宋_GB2312" w:cs="仿宋_GB2312"/>
        </w:rPr>
        <w:t>项。</w:t>
      </w:r>
    </w:p>
    <w:p w:rsidR="00D40F05" w:rsidRDefault="000A6EB3">
      <w:pPr>
        <w:pStyle w:val="null3"/>
        <w:ind w:firstLine="960"/>
        <w:rPr>
          <w:rFonts w:hint="default"/>
        </w:rPr>
      </w:pPr>
      <w:r>
        <w:rPr>
          <w:rFonts w:ascii="仿宋_GB2312" w:eastAsia="仿宋_GB2312" w:hAnsi="仿宋_GB2312" w:cs="仿宋_GB2312"/>
        </w:rPr>
        <w:t>10.3.2</w:t>
      </w:r>
      <w:r>
        <w:rPr>
          <w:rFonts w:ascii="仿宋_GB2312" w:eastAsia="仿宋_GB2312" w:hAnsi="仿宋_GB2312" w:cs="仿宋_GB2312"/>
        </w:rPr>
        <w:t>质疑或投诉涉及的供应商，若其磋商保证金尚未退还，则待质疑或投诉处理完毕后，且没有发生法律法规或者磋商文件规定的不</w:t>
      </w:r>
      <w:r>
        <w:rPr>
          <w:rFonts w:ascii="仿宋_GB2312" w:eastAsia="仿宋_GB2312" w:hAnsi="仿宋_GB2312" w:cs="仿宋_GB2312"/>
        </w:rPr>
        <w:t>予退还磋商保证金情形，则由采购人或采购代理机构给予及时退还。</w:t>
      </w:r>
    </w:p>
    <w:p w:rsidR="00D40F05" w:rsidRDefault="000A6EB3">
      <w:pPr>
        <w:pStyle w:val="null3"/>
        <w:ind w:firstLine="480"/>
        <w:rPr>
          <w:rFonts w:hint="default"/>
        </w:rPr>
      </w:pPr>
      <w:r>
        <w:rPr>
          <w:rFonts w:ascii="仿宋_GB2312" w:eastAsia="仿宋_GB2312" w:hAnsi="仿宋_GB2312" w:cs="仿宋_GB2312"/>
        </w:rPr>
        <w:t>10.4</w:t>
      </w:r>
      <w:r>
        <w:rPr>
          <w:rFonts w:ascii="仿宋_GB2312" w:eastAsia="仿宋_GB2312" w:hAnsi="仿宋_GB2312" w:cs="仿宋_GB2312"/>
        </w:rPr>
        <w:t>如果供应商发生以下任何一种情况时，其磋商保证金将被不予退还或通过保函进行索赔：</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供应商在提交响应文件截止时间后撤回响应文件的；</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供应商在响应文件中提供虚假材料的；</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除因不可抗力或磋商文件认可的情形以外，成交人不与采购人签订合同的；</w:t>
      </w:r>
    </w:p>
    <w:p w:rsidR="00D40F05" w:rsidRDefault="000A6EB3">
      <w:pPr>
        <w:pStyle w:val="null3"/>
        <w:ind w:firstLine="480"/>
        <w:rPr>
          <w:rFonts w:hint="default"/>
        </w:rPr>
      </w:pPr>
      <w:r>
        <w:rPr>
          <w:rFonts w:ascii="仿宋_GB2312" w:eastAsia="仿宋_GB2312" w:hAnsi="仿宋_GB2312" w:cs="仿宋_GB2312"/>
        </w:rPr>
        <w:t>(4)</w:t>
      </w:r>
      <w:r>
        <w:rPr>
          <w:rFonts w:ascii="仿宋_GB2312" w:eastAsia="仿宋_GB2312" w:hAnsi="仿宋_GB2312" w:cs="仿宋_GB2312"/>
        </w:rPr>
        <w:t>供应商与采购人、其他供应商或者采购代理机构恶意串通的；</w:t>
      </w:r>
    </w:p>
    <w:p w:rsidR="00D40F05" w:rsidRDefault="000A6EB3">
      <w:pPr>
        <w:pStyle w:val="null3"/>
        <w:ind w:firstLine="480"/>
        <w:rPr>
          <w:rFonts w:hint="default"/>
        </w:rPr>
      </w:pPr>
      <w:r>
        <w:rPr>
          <w:rFonts w:ascii="仿宋_GB2312" w:eastAsia="仿宋_GB2312" w:hAnsi="仿宋_GB2312" w:cs="仿宋_GB2312"/>
        </w:rPr>
        <w:t>(5)</w:t>
      </w:r>
      <w:r>
        <w:rPr>
          <w:rFonts w:ascii="仿宋_GB2312" w:eastAsia="仿宋_GB2312" w:hAnsi="仿宋_GB2312" w:cs="仿宋_GB2312"/>
        </w:rPr>
        <w:t>供应商在提交最后报价后要求退出磋商的；</w:t>
      </w:r>
    </w:p>
    <w:p w:rsidR="00D40F05" w:rsidRDefault="000A6EB3">
      <w:pPr>
        <w:pStyle w:val="null3"/>
        <w:ind w:firstLine="480"/>
        <w:rPr>
          <w:rFonts w:hint="default"/>
        </w:rPr>
      </w:pPr>
      <w:r>
        <w:rPr>
          <w:rFonts w:ascii="仿宋_GB2312" w:eastAsia="仿宋_GB2312" w:hAnsi="仿宋_GB2312" w:cs="仿宋_GB2312"/>
        </w:rPr>
        <w:t>(6)</w:t>
      </w:r>
      <w:r>
        <w:rPr>
          <w:rFonts w:ascii="仿宋_GB2312" w:eastAsia="仿宋_GB2312" w:hAnsi="仿宋_GB2312" w:cs="仿宋_GB2312"/>
        </w:rPr>
        <w:t>供应商假借以他人名义参加磋商或者以其他方式弄虚作假，骗取成交；</w:t>
      </w:r>
    </w:p>
    <w:p w:rsidR="00D40F05" w:rsidRDefault="000A6EB3">
      <w:pPr>
        <w:pStyle w:val="null3"/>
        <w:ind w:firstLine="480"/>
        <w:rPr>
          <w:rFonts w:hint="default"/>
        </w:rPr>
      </w:pPr>
      <w:r>
        <w:rPr>
          <w:rFonts w:ascii="仿宋_GB2312" w:eastAsia="仿宋_GB2312" w:hAnsi="仿宋_GB2312" w:cs="仿宋_GB2312"/>
        </w:rPr>
        <w:t>(7)</w:t>
      </w:r>
      <w:r>
        <w:rPr>
          <w:rFonts w:ascii="仿宋_GB2312" w:eastAsia="仿宋_GB2312" w:hAnsi="仿宋_GB2312" w:cs="仿宋_GB2312"/>
        </w:rPr>
        <w:t>国家法律法规以及磋商文件中规定的其他磋商保证金不予退还的情形。</w:t>
      </w:r>
    </w:p>
    <w:p w:rsidR="00D40F05" w:rsidRDefault="000A6EB3">
      <w:pPr>
        <w:pStyle w:val="null3"/>
        <w:ind w:firstLine="480"/>
        <w:rPr>
          <w:rFonts w:hint="default"/>
        </w:rPr>
      </w:pPr>
      <w:r>
        <w:rPr>
          <w:rFonts w:ascii="仿宋_GB2312" w:eastAsia="仿宋_GB2312" w:hAnsi="仿宋_GB2312" w:cs="仿宋_GB2312"/>
        </w:rPr>
        <w:t>上述不予退还磋商保证金的情况不能抵偿给采购人或采购代理机构造成损失的，供应商还要承担赔偿责任。</w:t>
      </w:r>
    </w:p>
    <w:p w:rsidR="00D40F05" w:rsidRDefault="000A6EB3">
      <w:pPr>
        <w:pStyle w:val="null3"/>
        <w:rPr>
          <w:rFonts w:hint="default"/>
        </w:rPr>
      </w:pPr>
      <w:r>
        <w:rPr>
          <w:rFonts w:ascii="仿宋_GB2312" w:eastAsia="仿宋_GB2312" w:hAnsi="仿宋_GB2312" w:cs="仿宋_GB2312"/>
        </w:rPr>
        <w:t>11.</w:t>
      </w:r>
      <w:r>
        <w:rPr>
          <w:rFonts w:ascii="仿宋_GB2312" w:eastAsia="仿宋_GB2312" w:hAnsi="仿宋_GB2312" w:cs="仿宋_GB2312"/>
        </w:rPr>
        <w:t>响应文件基本编制要求：</w:t>
      </w:r>
    </w:p>
    <w:p w:rsidR="00D40F05" w:rsidRDefault="000A6EB3">
      <w:pPr>
        <w:pStyle w:val="null3"/>
        <w:ind w:firstLine="480"/>
        <w:rPr>
          <w:rFonts w:hint="default"/>
        </w:rPr>
      </w:pPr>
      <w:r>
        <w:rPr>
          <w:rFonts w:ascii="仿宋_GB2312" w:eastAsia="仿宋_GB2312" w:hAnsi="仿宋_GB2312" w:cs="仿宋_GB2312"/>
        </w:rPr>
        <w:t>11.1</w:t>
      </w:r>
      <w:r>
        <w:rPr>
          <w:rFonts w:ascii="仿宋_GB2312" w:eastAsia="仿宋_GB2312" w:hAnsi="仿宋_GB2312" w:cs="仿宋_GB2312"/>
        </w:rPr>
        <w:t>供应商须编制由本须知规定组成的响应文件正副本份数详见竞争性磋商须知前附表第</w:t>
      </w:r>
      <w:r>
        <w:rPr>
          <w:rFonts w:ascii="仿宋_GB2312" w:eastAsia="仿宋_GB2312" w:hAnsi="仿宋_GB2312" w:cs="仿宋_GB2312"/>
        </w:rPr>
        <w:t>6</w:t>
      </w:r>
      <w:r>
        <w:rPr>
          <w:rFonts w:ascii="仿宋_GB2312" w:eastAsia="仿宋_GB2312" w:hAnsi="仿宋_GB2312" w:cs="仿宋_GB2312"/>
        </w:rPr>
        <w:t>项。响应文件正本和全部副本均应使用不能擦去的墨料或墨水打印、书写或复印，副本可以用正本的完整复印件。响应文件封面上应标明“正本”、“副本”字样。正本与副本内容如有不一致，则以正本为准。</w:t>
      </w:r>
    </w:p>
    <w:p w:rsidR="00D40F05" w:rsidRDefault="000A6EB3">
      <w:pPr>
        <w:pStyle w:val="null3"/>
        <w:ind w:firstLine="480"/>
        <w:rPr>
          <w:rFonts w:hint="default"/>
        </w:rPr>
      </w:pPr>
      <w:r>
        <w:rPr>
          <w:rFonts w:ascii="仿宋_GB2312" w:eastAsia="仿宋_GB2312" w:hAnsi="仿宋_GB2312" w:cs="仿宋_GB2312"/>
        </w:rPr>
        <w:t>11.2</w:t>
      </w:r>
      <w:r>
        <w:rPr>
          <w:rFonts w:ascii="仿宋_GB2312" w:eastAsia="仿宋_GB2312" w:hAnsi="仿宋_GB2312" w:cs="仿宋_GB2312"/>
        </w:rPr>
        <w:t>响应文件应由供应商代表签字并加盖公章。</w:t>
      </w:r>
      <w:r>
        <w:rPr>
          <w:rFonts w:ascii="仿宋_GB2312" w:eastAsia="仿宋_GB2312" w:hAnsi="仿宋_GB2312" w:cs="仿宋_GB2312"/>
        </w:rPr>
        <w:t>供应商代表如果不是竞争性磋商须知中定义的“单位负责人”，则其响应文件中还必须提供“单位负责人授权书”。</w:t>
      </w:r>
    </w:p>
    <w:p w:rsidR="00D40F05" w:rsidRDefault="000A6EB3">
      <w:pPr>
        <w:pStyle w:val="null3"/>
        <w:ind w:firstLine="480"/>
        <w:rPr>
          <w:rFonts w:hint="default"/>
        </w:rPr>
      </w:pPr>
      <w:r>
        <w:rPr>
          <w:rFonts w:ascii="仿宋_GB2312" w:eastAsia="仿宋_GB2312" w:hAnsi="仿宋_GB2312" w:cs="仿宋_GB2312"/>
        </w:rPr>
        <w:t>11.3</w:t>
      </w:r>
      <w:r>
        <w:rPr>
          <w:rFonts w:ascii="仿宋_GB2312" w:eastAsia="仿宋_GB2312" w:hAnsi="仿宋_GB2312" w:cs="仿宋_GB2312"/>
        </w:rPr>
        <w:t>响应文件应尽量避免涂改、行间插字或删除。如果出现上述情况，改动之处应加盖供应商单位公章或由供应商代表签字确认。</w:t>
      </w:r>
    </w:p>
    <w:p w:rsidR="00D40F05" w:rsidRDefault="000A6EB3">
      <w:pPr>
        <w:pStyle w:val="null3"/>
        <w:ind w:firstLine="480"/>
        <w:rPr>
          <w:rFonts w:hint="default"/>
        </w:rPr>
      </w:pPr>
      <w:r>
        <w:rPr>
          <w:rFonts w:ascii="仿宋_GB2312" w:eastAsia="仿宋_GB2312" w:hAnsi="仿宋_GB2312" w:cs="仿宋_GB2312"/>
        </w:rPr>
        <w:t>11.4</w:t>
      </w:r>
      <w:r>
        <w:rPr>
          <w:rFonts w:ascii="仿宋_GB2312" w:eastAsia="仿宋_GB2312" w:hAnsi="仿宋_GB2312" w:cs="仿宋_GB2312"/>
        </w:rPr>
        <w:t>供应商应提交证明其拟提供货物、服务或工程符合磋商文件要求的技术和商务响应文件，该文件可以是文字资料、图纸和数据，并对拟提供的货物、服务或工程的主要内容进行详细描述。</w:t>
      </w:r>
    </w:p>
    <w:p w:rsidR="00D40F05" w:rsidRDefault="000A6EB3">
      <w:pPr>
        <w:pStyle w:val="null3"/>
        <w:rPr>
          <w:rFonts w:hint="default"/>
        </w:rPr>
      </w:pPr>
      <w:r>
        <w:rPr>
          <w:rFonts w:ascii="仿宋_GB2312" w:eastAsia="仿宋_GB2312" w:hAnsi="仿宋_GB2312" w:cs="仿宋_GB2312"/>
        </w:rPr>
        <w:t>12.</w:t>
      </w:r>
      <w:r>
        <w:rPr>
          <w:rFonts w:ascii="仿宋_GB2312" w:eastAsia="仿宋_GB2312" w:hAnsi="仿宋_GB2312" w:cs="仿宋_GB2312"/>
        </w:rPr>
        <w:t>纸质响应文件的密封、标识、签署和提交（除磋商文件相应章节已有规定之外，电子竞争性磋商活动的具体操作流程以福建</w:t>
      </w:r>
      <w:r>
        <w:rPr>
          <w:rFonts w:ascii="仿宋_GB2312" w:eastAsia="仿宋_GB2312" w:hAnsi="仿宋_GB2312" w:cs="仿宋_GB2312"/>
        </w:rPr>
        <w:t>省政府采购网上公开信息系统设定的为准。）</w:t>
      </w:r>
    </w:p>
    <w:p w:rsidR="00D40F05" w:rsidRDefault="000A6EB3">
      <w:pPr>
        <w:pStyle w:val="null3"/>
        <w:ind w:firstLine="480"/>
        <w:rPr>
          <w:rFonts w:hint="default"/>
        </w:rPr>
      </w:pPr>
      <w:r>
        <w:rPr>
          <w:rFonts w:ascii="仿宋_GB2312" w:eastAsia="仿宋_GB2312" w:hAnsi="仿宋_GB2312" w:cs="仿宋_GB2312"/>
        </w:rPr>
        <w:t>12.1</w:t>
      </w:r>
      <w:r>
        <w:rPr>
          <w:rFonts w:ascii="仿宋_GB2312" w:eastAsia="仿宋_GB2312" w:hAnsi="仿宋_GB2312" w:cs="仿宋_GB2312"/>
        </w:rPr>
        <w:t>供应商应当将响应文件密封包装提交，并在外封套上标识项目名称、项目编号、供应商单位名称以及“于</w:t>
      </w:r>
      <w:r>
        <w:rPr>
          <w:rFonts w:ascii="仿宋_GB2312" w:eastAsia="仿宋_GB2312" w:hAnsi="仿宋_GB2312" w:cs="仿宋_GB2312"/>
        </w:rPr>
        <w:t xml:space="preserve"> </w:t>
      </w:r>
      <w:r>
        <w:rPr>
          <w:rFonts w:ascii="仿宋_GB2312" w:eastAsia="仿宋_GB2312" w:hAnsi="仿宋_GB2312" w:cs="仿宋_GB2312"/>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w:t>
      </w:r>
      <w:r>
        <w:rPr>
          <w:rFonts w:ascii="仿宋_GB2312" w:eastAsia="仿宋_GB2312" w:hAnsi="仿宋_GB2312" w:cs="仿宋_GB2312"/>
        </w:rPr>
        <w:t>机构不承担责任。</w:t>
      </w:r>
    </w:p>
    <w:p w:rsidR="00D40F05" w:rsidRDefault="000A6EB3">
      <w:pPr>
        <w:pStyle w:val="null3"/>
        <w:ind w:firstLine="480"/>
        <w:rPr>
          <w:rFonts w:hint="default"/>
        </w:rPr>
      </w:pPr>
      <w:r>
        <w:rPr>
          <w:rFonts w:ascii="仿宋_GB2312" w:eastAsia="仿宋_GB2312" w:hAnsi="仿宋_GB2312" w:cs="仿宋_GB2312"/>
        </w:rPr>
        <w:t>12.2</w:t>
      </w:r>
      <w:r>
        <w:rPr>
          <w:rFonts w:ascii="仿宋_GB2312" w:eastAsia="仿宋_GB2312" w:hAnsi="仿宋_GB2312" w:cs="仿宋_GB2312"/>
        </w:rPr>
        <w:t>供应商应当在磋商文件规定的提交响应文件截止时间前，将首次响应文件密封送达磋商文件规定的指定地点。在截止时间后送达的首次响应文件为无效文件，采购人、采购代理机构或者磋商小组将不予接收。</w:t>
      </w:r>
    </w:p>
    <w:p w:rsidR="00D40F05" w:rsidRDefault="000A6EB3">
      <w:pPr>
        <w:pStyle w:val="null3"/>
        <w:ind w:firstLine="480"/>
        <w:rPr>
          <w:rFonts w:hint="default"/>
        </w:rPr>
      </w:pPr>
      <w:r>
        <w:rPr>
          <w:rFonts w:ascii="仿宋_GB2312" w:eastAsia="仿宋_GB2312" w:hAnsi="仿宋_GB2312" w:cs="仿宋_GB2312"/>
        </w:rPr>
        <w:t>12.3</w:t>
      </w:r>
      <w:r>
        <w:rPr>
          <w:rFonts w:ascii="仿宋_GB2312" w:eastAsia="仿宋_GB2312" w:hAnsi="仿宋_GB2312" w:cs="仿宋_GB2312"/>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w:t>
      </w:r>
      <w:r>
        <w:rPr>
          <w:rFonts w:ascii="仿宋_GB2312" w:eastAsia="仿宋_GB2312" w:hAnsi="仿宋_GB2312" w:cs="仿宋_GB2312"/>
        </w:rPr>
        <w:t>以原件书面形式并由供应商代表签署（供应商代表如果不是竞争性磋商须知中定义的“单位负责人”，则还必须提供“单位负责人授</w:t>
      </w:r>
      <w:r>
        <w:rPr>
          <w:rFonts w:ascii="仿宋_GB2312" w:eastAsia="仿宋_GB2312" w:hAnsi="仿宋_GB2312" w:cs="仿宋_GB2312"/>
        </w:rPr>
        <w:lastRenderedPageBreak/>
        <w:t>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rsidR="00D40F05" w:rsidRDefault="000A6EB3">
      <w:pPr>
        <w:pStyle w:val="null3"/>
        <w:ind w:firstLine="480"/>
        <w:rPr>
          <w:rFonts w:hint="default"/>
        </w:rPr>
      </w:pPr>
      <w:r>
        <w:rPr>
          <w:rFonts w:ascii="仿宋_GB2312" w:eastAsia="仿宋_GB2312" w:hAnsi="仿宋_GB2312" w:cs="仿宋_GB2312"/>
        </w:rPr>
        <w:t>12.4</w:t>
      </w:r>
      <w:r>
        <w:rPr>
          <w:rFonts w:ascii="仿宋_GB2312" w:eastAsia="仿宋_GB2312" w:hAnsi="仿宋_GB2312" w:cs="仿宋_GB2312"/>
        </w:rPr>
        <w:t>供应商在磋商过程中根据磋商小组要求，提交的有关澄清、说明、补充、更正响应文件以及最后报价响应文件等资料，均应由供应商代表签署（供应商代表如果不是竞争性磋商须知中定义的“单位负责人”，</w:t>
      </w:r>
      <w:r>
        <w:rPr>
          <w:rFonts w:ascii="仿宋_GB2312" w:eastAsia="仿宋_GB2312" w:hAnsi="仿宋_GB2312" w:cs="仿宋_GB2312"/>
        </w:rPr>
        <w:t>则还必须提供“单位负责人授权书”），或者加盖供应商单位公章。</w:t>
      </w:r>
    </w:p>
    <w:p w:rsidR="00D40F05" w:rsidRDefault="000A6EB3">
      <w:pPr>
        <w:pStyle w:val="null3"/>
        <w:ind w:firstLine="480"/>
        <w:rPr>
          <w:rFonts w:hint="default"/>
        </w:rPr>
      </w:pPr>
      <w:r>
        <w:rPr>
          <w:rFonts w:ascii="仿宋_GB2312" w:eastAsia="仿宋_GB2312" w:hAnsi="仿宋_GB2312" w:cs="仿宋_GB2312"/>
        </w:rPr>
        <w:t>12.5</w:t>
      </w:r>
      <w:r>
        <w:rPr>
          <w:rFonts w:ascii="仿宋_GB2312" w:eastAsia="仿宋_GB2312" w:hAnsi="仿宋_GB2312" w:cs="仿宋_GB2312"/>
        </w:rPr>
        <w:t>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rsidR="00D40F05" w:rsidRDefault="000A6EB3">
      <w:pPr>
        <w:pStyle w:val="null3"/>
        <w:jc w:val="center"/>
        <w:outlineLvl w:val="2"/>
        <w:rPr>
          <w:rFonts w:hint="default"/>
        </w:rPr>
      </w:pPr>
      <w:r>
        <w:rPr>
          <w:rFonts w:ascii="仿宋_GB2312" w:eastAsia="仿宋_GB2312" w:hAnsi="仿宋_GB2312" w:cs="仿宋_GB2312"/>
          <w:b/>
          <w:sz w:val="28"/>
        </w:rPr>
        <w:t>四、竞争性磋商</w:t>
      </w:r>
    </w:p>
    <w:p w:rsidR="00D40F05" w:rsidRDefault="000A6EB3">
      <w:pPr>
        <w:pStyle w:val="null3"/>
        <w:rPr>
          <w:rFonts w:hint="default"/>
        </w:rPr>
      </w:pPr>
      <w:r>
        <w:rPr>
          <w:rFonts w:ascii="仿宋_GB2312" w:eastAsia="仿宋_GB2312" w:hAnsi="仿宋_GB2312" w:cs="仿宋_GB2312"/>
        </w:rPr>
        <w:t>13.</w:t>
      </w:r>
      <w:r>
        <w:rPr>
          <w:rFonts w:ascii="仿宋_GB2312" w:eastAsia="仿宋_GB2312" w:hAnsi="仿宋_GB2312" w:cs="仿宋_GB2312"/>
        </w:rPr>
        <w:t>评审和磋商基本准则</w:t>
      </w:r>
    </w:p>
    <w:p w:rsidR="00D40F05" w:rsidRDefault="000A6EB3">
      <w:pPr>
        <w:pStyle w:val="null3"/>
        <w:ind w:firstLine="480"/>
        <w:rPr>
          <w:rFonts w:hint="default"/>
        </w:rPr>
      </w:pPr>
      <w:r>
        <w:rPr>
          <w:rFonts w:ascii="仿宋_GB2312" w:eastAsia="仿宋_GB2312" w:hAnsi="仿宋_GB2312" w:cs="仿宋_GB2312"/>
        </w:rPr>
        <w:t>13.1</w:t>
      </w:r>
      <w:r>
        <w:rPr>
          <w:rFonts w:ascii="仿宋_GB2312" w:eastAsia="仿宋_GB2312" w:hAnsi="仿宋_GB2312" w:cs="仿宋_GB2312"/>
        </w:rPr>
        <w:t>对所有供应商的评审和磋商，都采用相同的程序和标准。</w:t>
      </w:r>
    </w:p>
    <w:p w:rsidR="00D40F05" w:rsidRDefault="000A6EB3">
      <w:pPr>
        <w:pStyle w:val="null3"/>
        <w:ind w:firstLine="480"/>
        <w:rPr>
          <w:rFonts w:hint="default"/>
        </w:rPr>
      </w:pPr>
      <w:r>
        <w:rPr>
          <w:rFonts w:ascii="仿宋_GB2312" w:eastAsia="仿宋_GB2312" w:hAnsi="仿宋_GB2312" w:cs="仿宋_GB2312"/>
        </w:rPr>
        <w:t>13.2</w:t>
      </w:r>
      <w:r>
        <w:rPr>
          <w:rFonts w:ascii="仿宋_GB2312" w:eastAsia="仿宋_GB2312" w:hAnsi="仿宋_GB2312" w:cs="仿宋_GB2312"/>
        </w:rPr>
        <w:t>磋商及评审过程将严格按照磋商文件的要求和条件进行，磋</w:t>
      </w:r>
      <w:r>
        <w:rPr>
          <w:rFonts w:ascii="仿宋_GB2312" w:eastAsia="仿宋_GB2312" w:hAnsi="仿宋_GB2312" w:cs="仿宋_GB2312"/>
        </w:rPr>
        <w:t>商小组将根据供应商的响应文件，按磋商文件规定的磋商程序及评审的标准和方法进行评审、磋商，并推荐成交候选人。</w:t>
      </w:r>
    </w:p>
    <w:p w:rsidR="00D40F05" w:rsidRDefault="000A6EB3">
      <w:pPr>
        <w:pStyle w:val="null3"/>
        <w:rPr>
          <w:rFonts w:hint="default"/>
        </w:rPr>
      </w:pPr>
      <w:r>
        <w:rPr>
          <w:rFonts w:ascii="仿宋_GB2312" w:eastAsia="仿宋_GB2312" w:hAnsi="仿宋_GB2312" w:cs="仿宋_GB2312"/>
        </w:rPr>
        <w:t>14.</w:t>
      </w:r>
      <w:r>
        <w:rPr>
          <w:rFonts w:ascii="仿宋_GB2312" w:eastAsia="仿宋_GB2312" w:hAnsi="仿宋_GB2312" w:cs="仿宋_GB2312"/>
        </w:rPr>
        <w:t>磋商程序以及评审标准和方法</w:t>
      </w:r>
    </w:p>
    <w:p w:rsidR="00D40F05" w:rsidRDefault="000A6EB3">
      <w:pPr>
        <w:pStyle w:val="null3"/>
        <w:ind w:firstLine="480"/>
        <w:rPr>
          <w:rFonts w:hint="default"/>
        </w:rPr>
      </w:pPr>
      <w:r>
        <w:rPr>
          <w:rFonts w:ascii="仿宋_GB2312" w:eastAsia="仿宋_GB2312" w:hAnsi="仿宋_GB2312" w:cs="仿宋_GB2312"/>
        </w:rPr>
        <w:t>14.1</w:t>
      </w:r>
      <w:r>
        <w:rPr>
          <w:rFonts w:ascii="仿宋_GB2312" w:eastAsia="仿宋_GB2312" w:hAnsi="仿宋_GB2312" w:cs="仿宋_GB2312"/>
        </w:rPr>
        <w:t>采购人将根据项目的特点依法组建磋商小组。磋商小组将根据磋商文件规定的程序、评审标准和方法等内容对供应商进行评审、磋商。</w:t>
      </w:r>
    </w:p>
    <w:p w:rsidR="00D40F05" w:rsidRDefault="000A6EB3">
      <w:pPr>
        <w:pStyle w:val="null3"/>
        <w:ind w:firstLine="480"/>
        <w:rPr>
          <w:rFonts w:hint="default"/>
        </w:rPr>
      </w:pPr>
      <w:r>
        <w:rPr>
          <w:rFonts w:ascii="仿宋_GB2312" w:eastAsia="仿宋_GB2312" w:hAnsi="仿宋_GB2312" w:cs="仿宋_GB2312"/>
        </w:rPr>
        <w:t xml:space="preserve">14.2 </w:t>
      </w:r>
      <w:r>
        <w:rPr>
          <w:rFonts w:ascii="仿宋_GB2312" w:eastAsia="仿宋_GB2312" w:hAnsi="仿宋_GB2312" w:cs="仿宋_GB2312"/>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w:t>
      </w:r>
      <w:r>
        <w:rPr>
          <w:rFonts w:ascii="仿宋_GB2312" w:eastAsia="仿宋_GB2312" w:hAnsi="仿宋_GB2312" w:cs="仿宋_GB2312"/>
        </w:rPr>
        <w:t>商小组将告知有关供应商。</w:t>
      </w:r>
    </w:p>
    <w:p w:rsidR="00D40F05" w:rsidRDefault="000A6EB3">
      <w:pPr>
        <w:pStyle w:val="null3"/>
        <w:ind w:firstLine="960"/>
        <w:rPr>
          <w:rFonts w:hint="default"/>
        </w:rPr>
      </w:pPr>
      <w:r>
        <w:rPr>
          <w:rFonts w:ascii="仿宋_GB2312" w:eastAsia="仿宋_GB2312" w:hAnsi="仿宋_GB2312" w:cs="仿宋_GB2312"/>
        </w:rPr>
        <w:t>14.2.1</w:t>
      </w:r>
      <w:r>
        <w:rPr>
          <w:rFonts w:ascii="仿宋_GB2312" w:eastAsia="仿宋_GB2312" w:hAnsi="仿宋_GB2312" w:cs="仿宋_GB2312"/>
        </w:rPr>
        <w:t>供应商有下列情况之一者，其提交的响应文件将被视为未实质性响应磋商文件要求，磋商小组将否决其响应文件，按无效处理：</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D40F05">
        <w:tc>
          <w:tcPr>
            <w:tcW w:w="1038"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D40F05">
        <w:tc>
          <w:tcPr>
            <w:tcW w:w="1038" w:type="dxa"/>
          </w:tcPr>
          <w:p w:rsidR="00D40F05" w:rsidRDefault="000A6EB3">
            <w:pPr>
              <w:pStyle w:val="null3"/>
              <w:rPr>
                <w:rFonts w:hint="default"/>
              </w:rPr>
            </w:pPr>
            <w:r>
              <w:rPr>
                <w:rFonts w:ascii="仿宋_GB2312" w:eastAsia="仿宋_GB2312" w:hAnsi="仿宋_GB2312" w:cs="仿宋_GB2312"/>
              </w:rPr>
              <w:t>1</w:t>
            </w:r>
          </w:p>
        </w:tc>
        <w:tc>
          <w:tcPr>
            <w:tcW w:w="3115" w:type="dxa"/>
          </w:tcPr>
          <w:p w:rsidR="00D40F05" w:rsidRDefault="000A6EB3">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D40F05" w:rsidRDefault="000A6EB3">
            <w:pPr>
              <w:pStyle w:val="null3"/>
              <w:rPr>
                <w:rFonts w:hint="default"/>
              </w:rPr>
            </w:pPr>
            <w:r>
              <w:rPr>
                <w:rFonts w:ascii="仿宋_GB2312" w:eastAsia="仿宋_GB2312" w:hAnsi="仿宋_GB2312" w:cs="仿宋_GB2312"/>
              </w:rPr>
              <w:t>响应文件中提供的资格证明文件不全的；</w:t>
            </w:r>
          </w:p>
        </w:tc>
      </w:tr>
      <w:tr w:rsidR="00D40F05">
        <w:tc>
          <w:tcPr>
            <w:tcW w:w="1038" w:type="dxa"/>
          </w:tcPr>
          <w:p w:rsidR="00D40F05" w:rsidRDefault="000A6EB3">
            <w:pPr>
              <w:pStyle w:val="null3"/>
              <w:rPr>
                <w:rFonts w:hint="default"/>
              </w:rPr>
            </w:pPr>
            <w:r>
              <w:rPr>
                <w:rFonts w:ascii="仿宋_GB2312" w:eastAsia="仿宋_GB2312" w:hAnsi="仿宋_GB2312" w:cs="仿宋_GB2312"/>
              </w:rPr>
              <w:t>2</w:t>
            </w:r>
          </w:p>
        </w:tc>
        <w:tc>
          <w:tcPr>
            <w:tcW w:w="3115" w:type="dxa"/>
          </w:tcPr>
          <w:p w:rsidR="00D40F05" w:rsidRDefault="000A6EB3">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D40F05" w:rsidRDefault="000A6EB3">
            <w:pPr>
              <w:pStyle w:val="null3"/>
              <w:rPr>
                <w:rFonts w:hint="default"/>
              </w:rPr>
            </w:pPr>
            <w:r>
              <w:rPr>
                <w:rFonts w:ascii="仿宋_GB2312" w:eastAsia="仿宋_GB2312" w:hAnsi="仿宋_GB2312" w:cs="仿宋_GB2312"/>
              </w:rPr>
              <w:t>响应文件未按磋商文件规定由供应商代表签字，或未按磋商文件规定加盖供应商单位公章的；或供应商代表未获得有效授权的；</w:t>
            </w:r>
          </w:p>
        </w:tc>
      </w:tr>
      <w:tr w:rsidR="00D40F05">
        <w:tc>
          <w:tcPr>
            <w:tcW w:w="1038" w:type="dxa"/>
          </w:tcPr>
          <w:p w:rsidR="00D40F05" w:rsidRDefault="000A6EB3">
            <w:pPr>
              <w:pStyle w:val="null3"/>
              <w:rPr>
                <w:rFonts w:hint="default"/>
              </w:rPr>
            </w:pPr>
            <w:r>
              <w:rPr>
                <w:rFonts w:ascii="仿宋_GB2312" w:eastAsia="仿宋_GB2312" w:hAnsi="仿宋_GB2312" w:cs="仿宋_GB2312"/>
              </w:rPr>
              <w:t>3</w:t>
            </w:r>
          </w:p>
        </w:tc>
        <w:tc>
          <w:tcPr>
            <w:tcW w:w="3115" w:type="dxa"/>
          </w:tcPr>
          <w:p w:rsidR="00D40F05" w:rsidRDefault="000A6EB3">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D40F05" w:rsidRDefault="000A6EB3">
            <w:pPr>
              <w:pStyle w:val="null3"/>
              <w:rPr>
                <w:rFonts w:hint="default"/>
              </w:rPr>
            </w:pPr>
            <w:r>
              <w:rPr>
                <w:rFonts w:ascii="仿宋_GB2312" w:eastAsia="仿宋_GB2312" w:hAnsi="仿宋_GB2312" w:cs="仿宋_GB2312"/>
              </w:rPr>
              <w:t>供应商未按磋商文件规定提交磋商保证金的；</w:t>
            </w:r>
          </w:p>
        </w:tc>
      </w:tr>
      <w:tr w:rsidR="00D40F05">
        <w:tc>
          <w:tcPr>
            <w:tcW w:w="1038" w:type="dxa"/>
          </w:tcPr>
          <w:p w:rsidR="00D40F05" w:rsidRDefault="000A6EB3">
            <w:pPr>
              <w:pStyle w:val="null3"/>
              <w:rPr>
                <w:rFonts w:hint="default"/>
              </w:rPr>
            </w:pPr>
            <w:r>
              <w:rPr>
                <w:rFonts w:ascii="仿宋_GB2312" w:eastAsia="仿宋_GB2312" w:hAnsi="仿宋_GB2312" w:cs="仿宋_GB2312"/>
              </w:rPr>
              <w:t>4</w:t>
            </w:r>
          </w:p>
        </w:tc>
        <w:tc>
          <w:tcPr>
            <w:tcW w:w="3115" w:type="dxa"/>
          </w:tcPr>
          <w:p w:rsidR="00D40F05" w:rsidRDefault="000A6EB3">
            <w:pPr>
              <w:pStyle w:val="null3"/>
              <w:rPr>
                <w:rFonts w:hint="default"/>
              </w:rPr>
            </w:pPr>
            <w:r>
              <w:rPr>
                <w:rFonts w:ascii="仿宋_GB2312" w:eastAsia="仿宋_GB2312" w:hAnsi="仿宋_GB2312" w:cs="仿宋_GB2312"/>
              </w:rPr>
              <w:t>情形</w:t>
            </w:r>
            <w:r>
              <w:rPr>
                <w:rFonts w:ascii="仿宋_GB2312" w:eastAsia="仿宋_GB2312" w:hAnsi="仿宋_GB2312" w:cs="仿宋_GB2312"/>
              </w:rPr>
              <w:t>4</w:t>
            </w:r>
          </w:p>
        </w:tc>
        <w:tc>
          <w:tcPr>
            <w:tcW w:w="4153" w:type="dxa"/>
          </w:tcPr>
          <w:p w:rsidR="00D40F05" w:rsidRDefault="000A6EB3">
            <w:pPr>
              <w:pStyle w:val="null3"/>
              <w:rPr>
                <w:rFonts w:hint="default"/>
              </w:rPr>
            </w:pPr>
            <w:r>
              <w:rPr>
                <w:rFonts w:ascii="仿宋_GB2312" w:eastAsia="仿宋_GB2312" w:hAnsi="仿宋_GB2312" w:cs="仿宋_GB2312"/>
              </w:rPr>
              <w:t>响应文件有效期不满足磋商文件要求的；</w:t>
            </w:r>
          </w:p>
        </w:tc>
      </w:tr>
      <w:tr w:rsidR="00D40F05">
        <w:tc>
          <w:tcPr>
            <w:tcW w:w="1038" w:type="dxa"/>
          </w:tcPr>
          <w:p w:rsidR="00D40F05" w:rsidRDefault="000A6EB3">
            <w:pPr>
              <w:pStyle w:val="null3"/>
              <w:rPr>
                <w:rFonts w:hint="default"/>
              </w:rPr>
            </w:pPr>
            <w:r>
              <w:rPr>
                <w:rFonts w:ascii="仿宋_GB2312" w:eastAsia="仿宋_GB2312" w:hAnsi="仿宋_GB2312" w:cs="仿宋_GB2312"/>
              </w:rPr>
              <w:t>5</w:t>
            </w:r>
          </w:p>
        </w:tc>
        <w:tc>
          <w:tcPr>
            <w:tcW w:w="3115" w:type="dxa"/>
          </w:tcPr>
          <w:p w:rsidR="00D40F05" w:rsidRDefault="000A6EB3">
            <w:pPr>
              <w:pStyle w:val="null3"/>
              <w:rPr>
                <w:rFonts w:hint="default"/>
              </w:rPr>
            </w:pPr>
            <w:r>
              <w:rPr>
                <w:rFonts w:ascii="仿宋_GB2312" w:eastAsia="仿宋_GB2312" w:hAnsi="仿宋_GB2312" w:cs="仿宋_GB2312"/>
              </w:rPr>
              <w:t>情形</w:t>
            </w:r>
            <w:r>
              <w:rPr>
                <w:rFonts w:ascii="仿宋_GB2312" w:eastAsia="仿宋_GB2312" w:hAnsi="仿宋_GB2312" w:cs="仿宋_GB2312"/>
              </w:rPr>
              <w:t>5</w:t>
            </w:r>
          </w:p>
        </w:tc>
        <w:tc>
          <w:tcPr>
            <w:tcW w:w="4153" w:type="dxa"/>
          </w:tcPr>
          <w:p w:rsidR="00D40F05" w:rsidRDefault="000A6EB3">
            <w:pPr>
              <w:pStyle w:val="null3"/>
              <w:rPr>
                <w:rFonts w:hint="default"/>
              </w:rPr>
            </w:pPr>
            <w:r>
              <w:rPr>
                <w:rFonts w:ascii="仿宋_GB2312" w:eastAsia="仿宋_GB2312" w:hAnsi="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rsidR="00D40F05">
        <w:tc>
          <w:tcPr>
            <w:tcW w:w="1038" w:type="dxa"/>
          </w:tcPr>
          <w:p w:rsidR="00D40F05" w:rsidRDefault="000A6EB3">
            <w:pPr>
              <w:pStyle w:val="null3"/>
              <w:rPr>
                <w:rFonts w:hint="default"/>
              </w:rPr>
            </w:pPr>
            <w:r>
              <w:rPr>
                <w:rFonts w:ascii="仿宋_GB2312" w:eastAsia="仿宋_GB2312" w:hAnsi="仿宋_GB2312" w:cs="仿宋_GB2312"/>
              </w:rPr>
              <w:t>6</w:t>
            </w:r>
          </w:p>
        </w:tc>
        <w:tc>
          <w:tcPr>
            <w:tcW w:w="3115" w:type="dxa"/>
          </w:tcPr>
          <w:p w:rsidR="00D40F05" w:rsidRDefault="000A6EB3">
            <w:pPr>
              <w:pStyle w:val="null3"/>
              <w:rPr>
                <w:rFonts w:hint="default"/>
              </w:rPr>
            </w:pPr>
            <w:r>
              <w:rPr>
                <w:rFonts w:ascii="仿宋_GB2312" w:eastAsia="仿宋_GB2312" w:hAnsi="仿宋_GB2312" w:cs="仿宋_GB2312"/>
              </w:rPr>
              <w:t>情形</w:t>
            </w:r>
            <w:r>
              <w:rPr>
                <w:rFonts w:ascii="仿宋_GB2312" w:eastAsia="仿宋_GB2312" w:hAnsi="仿宋_GB2312" w:cs="仿宋_GB2312"/>
              </w:rPr>
              <w:t>6</w:t>
            </w:r>
          </w:p>
        </w:tc>
        <w:tc>
          <w:tcPr>
            <w:tcW w:w="4153" w:type="dxa"/>
          </w:tcPr>
          <w:p w:rsidR="00D40F05" w:rsidRDefault="000A6EB3">
            <w:pPr>
              <w:pStyle w:val="null3"/>
              <w:rPr>
                <w:rFonts w:hint="default"/>
              </w:rPr>
            </w:pPr>
            <w:r>
              <w:rPr>
                <w:rFonts w:ascii="仿宋_GB2312" w:eastAsia="仿宋_GB2312" w:hAnsi="仿宋_GB2312" w:cs="仿宋_GB2312"/>
              </w:rPr>
              <w:t>响应文件中附有采购人无法接受的条件的；</w:t>
            </w:r>
          </w:p>
        </w:tc>
      </w:tr>
      <w:tr w:rsidR="00D40F05">
        <w:tc>
          <w:tcPr>
            <w:tcW w:w="1038" w:type="dxa"/>
          </w:tcPr>
          <w:p w:rsidR="00D40F05" w:rsidRDefault="000A6EB3">
            <w:pPr>
              <w:pStyle w:val="null3"/>
              <w:rPr>
                <w:rFonts w:hint="default"/>
              </w:rPr>
            </w:pPr>
            <w:r>
              <w:rPr>
                <w:rFonts w:ascii="仿宋_GB2312" w:eastAsia="仿宋_GB2312" w:hAnsi="仿宋_GB2312" w:cs="仿宋_GB2312"/>
              </w:rPr>
              <w:t>7</w:t>
            </w:r>
          </w:p>
        </w:tc>
        <w:tc>
          <w:tcPr>
            <w:tcW w:w="3115" w:type="dxa"/>
          </w:tcPr>
          <w:p w:rsidR="00D40F05" w:rsidRDefault="000A6EB3">
            <w:pPr>
              <w:pStyle w:val="null3"/>
              <w:rPr>
                <w:rFonts w:hint="default"/>
              </w:rPr>
            </w:pPr>
            <w:r>
              <w:rPr>
                <w:rFonts w:ascii="仿宋_GB2312" w:eastAsia="仿宋_GB2312" w:hAnsi="仿宋_GB2312" w:cs="仿宋_GB2312"/>
              </w:rPr>
              <w:t>情形</w:t>
            </w:r>
            <w:r>
              <w:rPr>
                <w:rFonts w:ascii="仿宋_GB2312" w:eastAsia="仿宋_GB2312" w:hAnsi="仿宋_GB2312" w:cs="仿宋_GB2312"/>
              </w:rPr>
              <w:t>7</w:t>
            </w:r>
          </w:p>
        </w:tc>
        <w:tc>
          <w:tcPr>
            <w:tcW w:w="4153" w:type="dxa"/>
          </w:tcPr>
          <w:p w:rsidR="00D40F05" w:rsidRDefault="000A6EB3">
            <w:pPr>
              <w:pStyle w:val="null3"/>
              <w:rPr>
                <w:rFonts w:hint="default"/>
              </w:rPr>
            </w:pPr>
            <w:r>
              <w:rPr>
                <w:rFonts w:ascii="仿宋_GB2312" w:eastAsia="仿宋_GB2312" w:hAnsi="仿宋_GB2312" w:cs="仿宋_GB2312"/>
              </w:rPr>
              <w:t>不符合磋商文件中规定的其它实质性条款（比如：报价超过了磋商文件规定的最高限价）。</w:t>
            </w:r>
          </w:p>
        </w:tc>
      </w:tr>
    </w:tbl>
    <w:p w:rsidR="00D40F05" w:rsidRDefault="000A6EB3">
      <w:pPr>
        <w:pStyle w:val="null3"/>
        <w:ind w:firstLine="960"/>
        <w:rPr>
          <w:rFonts w:hint="default"/>
        </w:rPr>
      </w:pPr>
      <w:r>
        <w:rPr>
          <w:rFonts w:ascii="仿宋_GB2312" w:eastAsia="仿宋_GB2312" w:hAnsi="仿宋_GB2312" w:cs="仿宋_GB2312"/>
        </w:rPr>
        <w:t>14.2.2</w:t>
      </w:r>
      <w:r>
        <w:rPr>
          <w:rFonts w:ascii="仿宋_GB2312" w:eastAsia="仿宋_GB2312" w:hAnsi="仿宋_GB2312" w:cs="仿宋_GB2312"/>
        </w:rPr>
        <w:t>其他情形</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D40F05">
        <w:tc>
          <w:tcPr>
            <w:tcW w:w="4153" w:type="dxa"/>
          </w:tcPr>
          <w:p w:rsidR="00D40F05" w:rsidRDefault="000A6EB3">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情形</w:t>
            </w:r>
          </w:p>
        </w:tc>
        <w:tc>
          <w:tcPr>
            <w:tcW w:w="4153"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D40F05">
        <w:tc>
          <w:tcPr>
            <w:tcW w:w="4153" w:type="dxa"/>
          </w:tcPr>
          <w:p w:rsidR="00D40F05" w:rsidRDefault="000A6EB3">
            <w:pPr>
              <w:pStyle w:val="null3"/>
              <w:rPr>
                <w:rFonts w:hint="default"/>
              </w:rPr>
            </w:pPr>
            <w:r>
              <w:rPr>
                <w:rFonts w:ascii="仿宋_GB2312" w:eastAsia="仿宋_GB2312" w:hAnsi="仿宋_GB2312" w:cs="仿宋_GB2312"/>
              </w:rPr>
              <w:t>其他情形</w:t>
            </w:r>
          </w:p>
        </w:tc>
        <w:tc>
          <w:tcPr>
            <w:tcW w:w="4153" w:type="dxa"/>
          </w:tcPr>
          <w:p w:rsidR="00D40F05" w:rsidRDefault="000A6EB3">
            <w:pPr>
              <w:pStyle w:val="null3"/>
              <w:rPr>
                <w:rFonts w:hint="default"/>
              </w:rPr>
            </w:pPr>
            <w:r>
              <w:rPr>
                <w:rFonts w:ascii="仿宋_GB2312" w:eastAsia="仿宋_GB2312" w:hAnsi="仿宋_GB2312" w:cs="仿宋_GB2312"/>
              </w:rPr>
              <w:t>投标人的响应文件对标注“★”符号的技术要求有任意一项负偏离的，按无效投标处理。出现磋商文件中载明投标无效条款的规定，按无效投标处理。</w:t>
            </w:r>
          </w:p>
        </w:tc>
      </w:tr>
    </w:tbl>
    <w:p w:rsidR="00D40F05" w:rsidRDefault="000A6EB3">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D40F05">
        <w:tc>
          <w:tcPr>
            <w:tcW w:w="4153"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D40F05">
        <w:tc>
          <w:tcPr>
            <w:tcW w:w="4153" w:type="dxa"/>
          </w:tcPr>
          <w:p w:rsidR="00D40F05" w:rsidRDefault="000A6EB3">
            <w:pPr>
              <w:pStyle w:val="null3"/>
              <w:rPr>
                <w:rFonts w:hint="default"/>
              </w:rPr>
            </w:pPr>
            <w:r>
              <w:rPr>
                <w:rFonts w:ascii="仿宋_GB2312" w:eastAsia="仿宋_GB2312" w:hAnsi="仿宋_GB2312" w:cs="仿宋_GB2312"/>
              </w:rPr>
              <w:t>其他情形</w:t>
            </w:r>
          </w:p>
        </w:tc>
        <w:tc>
          <w:tcPr>
            <w:tcW w:w="4153" w:type="dxa"/>
          </w:tcPr>
          <w:p w:rsidR="00D40F05" w:rsidRDefault="000A6EB3">
            <w:pPr>
              <w:pStyle w:val="null3"/>
              <w:rPr>
                <w:rFonts w:hint="default"/>
              </w:rPr>
            </w:pPr>
            <w:r>
              <w:rPr>
                <w:rFonts w:ascii="仿宋_GB2312" w:eastAsia="仿宋_GB2312" w:hAnsi="仿宋_GB2312" w:cs="仿宋_GB2312"/>
              </w:rPr>
              <w:t>投标人的响应文件不满足竞争性磋商文件第三章“三、商务条件”中任意一项要求的，其响应无效。出现磋商文件中载明投标无效条款的规定，按无效投标处理。</w:t>
            </w:r>
          </w:p>
        </w:tc>
      </w:tr>
    </w:tbl>
    <w:p w:rsidR="00D40F05" w:rsidRDefault="000A6EB3">
      <w:pPr>
        <w:pStyle w:val="null3"/>
        <w:rPr>
          <w:rFonts w:hint="default"/>
        </w:rPr>
      </w:pPr>
      <w:r>
        <w:rPr>
          <w:rFonts w:ascii="仿宋_GB2312" w:eastAsia="仿宋_GB2312" w:hAnsi="仿宋_GB2312" w:cs="仿宋_GB2312"/>
        </w:rPr>
        <w:t>附加符合性：无</w:t>
      </w:r>
    </w:p>
    <w:p w:rsidR="00D40F05" w:rsidRDefault="000A6EB3">
      <w:pPr>
        <w:pStyle w:val="null3"/>
        <w:rPr>
          <w:rFonts w:hint="default"/>
        </w:rPr>
      </w:pPr>
      <w:r>
        <w:rPr>
          <w:rFonts w:ascii="仿宋_GB2312" w:eastAsia="仿宋_GB2312" w:hAnsi="仿宋_GB2312" w:cs="仿宋_GB2312"/>
        </w:rPr>
        <w:t>价格符合性：无</w:t>
      </w:r>
    </w:p>
    <w:p w:rsidR="00D40F05" w:rsidRDefault="000A6EB3">
      <w:pPr>
        <w:pStyle w:val="null3"/>
        <w:ind w:firstLine="480"/>
        <w:rPr>
          <w:rFonts w:hint="default"/>
        </w:rPr>
      </w:pPr>
      <w:r>
        <w:rPr>
          <w:rFonts w:ascii="仿宋_GB2312" w:eastAsia="仿宋_GB2312" w:hAnsi="仿宋_GB2312" w:cs="仿宋_GB2312"/>
        </w:rPr>
        <w:t>磋商小组决定供应商的响应性只根据响应文件本身的内容，而不寻求其他的外部证据。</w:t>
      </w:r>
    </w:p>
    <w:p w:rsidR="00D40F05" w:rsidRDefault="000A6EB3">
      <w:pPr>
        <w:pStyle w:val="null3"/>
        <w:ind w:firstLine="480"/>
        <w:rPr>
          <w:rFonts w:hint="default"/>
        </w:rPr>
      </w:pPr>
      <w:r>
        <w:rPr>
          <w:rFonts w:ascii="仿宋_GB2312" w:eastAsia="仿宋_GB2312" w:hAnsi="仿宋_GB2312" w:cs="仿宋_GB2312"/>
        </w:rPr>
        <w:t>14.3</w:t>
      </w:r>
      <w:r>
        <w:rPr>
          <w:rFonts w:ascii="仿宋_GB2312" w:eastAsia="仿宋_GB2312" w:hAnsi="仿宋_GB2312" w:cs="仿宋_GB2312"/>
        </w:rPr>
        <w:t>磋商小组在对供应商进行响应文件资格审查、实质响应性审查时，可以要求供应商</w:t>
      </w:r>
      <w:r>
        <w:rPr>
          <w:rFonts w:ascii="仿宋_GB2312" w:eastAsia="仿宋_GB2312" w:hAnsi="仿宋_GB2312" w:cs="仿宋_GB2312"/>
        </w:rPr>
        <w:t>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rsidR="00D40F05" w:rsidRDefault="000A6EB3">
      <w:pPr>
        <w:pStyle w:val="null3"/>
        <w:ind w:firstLine="480"/>
        <w:rPr>
          <w:rFonts w:hint="default"/>
        </w:rPr>
      </w:pPr>
      <w:r>
        <w:rPr>
          <w:rFonts w:ascii="仿宋_GB2312" w:eastAsia="仿宋_GB2312" w:hAnsi="仿宋_GB2312" w:cs="仿宋_GB2312"/>
        </w:rPr>
        <w:t>14.4</w:t>
      </w:r>
      <w:r>
        <w:rPr>
          <w:rFonts w:ascii="仿宋_GB2312" w:eastAsia="仿宋_GB2312" w:hAnsi="仿宋_GB2312" w:cs="仿宋_GB2312"/>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w:t>
      </w:r>
      <w:r>
        <w:rPr>
          <w:rFonts w:ascii="仿宋_GB2312" w:eastAsia="仿宋_GB2312" w:hAnsi="仿宋_GB2312" w:cs="仿宋_GB2312"/>
        </w:rPr>
        <w:t>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仿宋_GB2312" w:eastAsia="仿宋_GB2312" w:hAnsi="仿宋_GB2312" w:cs="仿宋_GB2312"/>
        </w:rPr>
        <w:t>7</w:t>
      </w:r>
      <w:r>
        <w:rPr>
          <w:rFonts w:ascii="仿宋_GB2312" w:eastAsia="仿宋_GB2312" w:hAnsi="仿宋_GB2312" w:cs="仿宋_GB2312"/>
        </w:rPr>
        <w:t>项。</w:t>
      </w:r>
    </w:p>
    <w:p w:rsidR="00D40F05" w:rsidRDefault="000A6EB3">
      <w:pPr>
        <w:pStyle w:val="null3"/>
        <w:ind w:firstLine="480"/>
        <w:rPr>
          <w:rFonts w:hint="default"/>
        </w:rPr>
      </w:pPr>
      <w:r>
        <w:rPr>
          <w:rFonts w:ascii="仿宋_GB2312" w:eastAsia="仿宋_GB2312" w:hAnsi="仿宋_GB2312" w:cs="仿宋_GB2312"/>
        </w:rPr>
        <w:t>14.5</w:t>
      </w:r>
      <w:r>
        <w:rPr>
          <w:rFonts w:ascii="仿宋_GB2312" w:eastAsia="仿宋_GB2312" w:hAnsi="仿宋_GB2312" w:cs="仿宋_GB2312"/>
        </w:rPr>
        <w:t>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w:t>
      </w:r>
      <w:r>
        <w:rPr>
          <w:rFonts w:ascii="仿宋_GB2312" w:eastAsia="仿宋_GB2312" w:hAnsi="仿宋_GB2312" w:cs="仿宋_GB2312"/>
        </w:rPr>
        <w:t>负责人”，则还必须提供“单位负责人授权书”。供应商为自然人的，应当由本人签字并附身份证明。</w:t>
      </w:r>
    </w:p>
    <w:p w:rsidR="00D40F05" w:rsidRDefault="000A6EB3">
      <w:pPr>
        <w:pStyle w:val="null3"/>
        <w:ind w:firstLine="480"/>
        <w:rPr>
          <w:rFonts w:hint="default"/>
        </w:rPr>
      </w:pPr>
      <w:r>
        <w:rPr>
          <w:rFonts w:ascii="仿宋_GB2312" w:eastAsia="仿宋_GB2312" w:hAnsi="仿宋_GB2312" w:cs="仿宋_GB2312"/>
        </w:rPr>
        <w:t>14.6</w:t>
      </w:r>
      <w:r>
        <w:rPr>
          <w:rFonts w:ascii="仿宋_GB2312" w:eastAsia="仿宋_GB2312" w:hAnsi="仿宋_GB2312" w:cs="仿宋_GB2312"/>
        </w:rPr>
        <w:t>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仿宋_GB2312" w:eastAsia="仿宋_GB2312" w:hAnsi="仿宋_GB2312" w:cs="仿宋_GB2312"/>
        </w:rPr>
        <w:t>2</w:t>
      </w:r>
      <w:r>
        <w:rPr>
          <w:rFonts w:ascii="仿宋_GB2312" w:eastAsia="仿宋_GB2312" w:hAnsi="仿宋_GB2312" w:cs="仿宋_GB2312"/>
        </w:rPr>
        <w:t>家。</w:t>
      </w:r>
    </w:p>
    <w:p w:rsidR="00D40F05" w:rsidRDefault="000A6EB3">
      <w:pPr>
        <w:pStyle w:val="null3"/>
        <w:ind w:firstLine="480"/>
        <w:rPr>
          <w:rFonts w:hint="default"/>
        </w:rPr>
      </w:pPr>
      <w:r>
        <w:rPr>
          <w:rFonts w:ascii="仿宋_GB2312" w:eastAsia="仿宋_GB2312" w:hAnsi="仿宋_GB2312" w:cs="仿宋_GB2312"/>
        </w:rPr>
        <w:t>14.7</w:t>
      </w:r>
      <w:r>
        <w:rPr>
          <w:rFonts w:ascii="仿宋_GB2312" w:eastAsia="仿宋_GB2312" w:hAnsi="仿宋_GB2312" w:cs="仿宋_GB2312"/>
        </w:rPr>
        <w:t>磋商文件不能详细列明采购标的的技术、服务要求，需经磋商由供应商提供最终设计方案或解决方案的，磋商结束后，磋商小组应</w:t>
      </w:r>
      <w:r>
        <w:rPr>
          <w:rFonts w:ascii="仿宋_GB2312" w:eastAsia="仿宋_GB2312" w:hAnsi="仿宋_GB2312" w:cs="仿宋_GB2312"/>
        </w:rPr>
        <w:t>当按照少数服从多数的原则投票推荐</w:t>
      </w:r>
      <w:r>
        <w:rPr>
          <w:rFonts w:ascii="仿宋_GB2312" w:eastAsia="仿宋_GB2312" w:hAnsi="仿宋_GB2312" w:cs="仿宋_GB2312"/>
        </w:rPr>
        <w:t>3</w:t>
      </w:r>
      <w:r>
        <w:rPr>
          <w:rFonts w:ascii="仿宋_GB2312" w:eastAsia="仿宋_GB2312" w:hAnsi="仿宋_GB2312" w:cs="仿宋_GB2312"/>
        </w:rPr>
        <w:t>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仿宋_GB2312" w:eastAsia="仿宋_GB2312" w:hAnsi="仿宋_GB2312" w:cs="仿宋_GB2312"/>
        </w:rPr>
        <w:t>2</w:t>
      </w:r>
      <w:r>
        <w:rPr>
          <w:rFonts w:ascii="仿宋_GB2312" w:eastAsia="仿宋_GB2312" w:hAnsi="仿宋_GB2312" w:cs="仿宋_GB2312"/>
        </w:rPr>
        <w:t>家。</w:t>
      </w:r>
    </w:p>
    <w:p w:rsidR="00D40F05" w:rsidRDefault="000A6EB3">
      <w:pPr>
        <w:pStyle w:val="null3"/>
        <w:ind w:firstLine="480"/>
        <w:rPr>
          <w:rFonts w:hint="default"/>
        </w:rPr>
      </w:pPr>
      <w:r>
        <w:rPr>
          <w:rFonts w:ascii="仿宋_GB2312" w:eastAsia="仿宋_GB2312" w:hAnsi="仿宋_GB2312" w:cs="仿宋_GB2312"/>
        </w:rPr>
        <w:t>14.8</w:t>
      </w:r>
      <w:r>
        <w:rPr>
          <w:rFonts w:ascii="仿宋_GB2312" w:eastAsia="仿宋_GB2312" w:hAnsi="仿宋_GB2312" w:cs="仿宋_GB2312"/>
        </w:rPr>
        <w:t>最后报价是供应商响应文件的有效组成部分。如果供应商的最后报价明显低于其他最后报价，使得其最后报价有可能影响商品或服务质量或者不能</w:t>
      </w:r>
      <w:r>
        <w:rPr>
          <w:rFonts w:ascii="仿宋_GB2312" w:eastAsia="仿宋_GB2312" w:hAnsi="仿宋_GB2312" w:cs="仿宋_GB2312"/>
        </w:rPr>
        <w:t>诚信履约的，供应商应当按照磋商小组要求，在规定时间内作出书面说明，必要时提交相关证明材料；供应商不能合理说明其报价合理性的，磋商小组可以做无效响应文件和无效报价处理。</w:t>
      </w:r>
    </w:p>
    <w:p w:rsidR="00D40F05" w:rsidRDefault="000A6EB3">
      <w:pPr>
        <w:pStyle w:val="null3"/>
        <w:ind w:firstLine="480"/>
        <w:rPr>
          <w:rFonts w:hint="default"/>
        </w:rPr>
      </w:pPr>
      <w:r>
        <w:rPr>
          <w:rFonts w:ascii="仿宋_GB2312" w:eastAsia="仿宋_GB2312" w:hAnsi="仿宋_GB2312" w:cs="仿宋_GB2312"/>
        </w:rPr>
        <w:lastRenderedPageBreak/>
        <w:t>14.9</w:t>
      </w:r>
      <w:r>
        <w:rPr>
          <w:rFonts w:ascii="仿宋_GB2312" w:eastAsia="仿宋_GB2312" w:hAnsi="仿宋_GB2312" w:cs="仿宋_GB2312"/>
        </w:rPr>
        <w:t>磋商小组将采用综合评分法对提交最后报价的供应商的响应文件和最后报价进行综合评分，具体评审的标准和方法详见竞争性磋商须知前附表第</w:t>
      </w:r>
      <w:r>
        <w:rPr>
          <w:rFonts w:ascii="仿宋_GB2312" w:eastAsia="仿宋_GB2312" w:hAnsi="仿宋_GB2312" w:cs="仿宋_GB2312"/>
        </w:rPr>
        <w:t>8</w:t>
      </w:r>
      <w:r>
        <w:rPr>
          <w:rFonts w:ascii="仿宋_GB2312" w:eastAsia="仿宋_GB2312" w:hAnsi="仿宋_GB2312" w:cs="仿宋_GB2312"/>
        </w:rPr>
        <w:t>项。磋商小组根据综合评分情况，按照评审得分由高到低顺序推荐</w:t>
      </w:r>
      <w:r>
        <w:rPr>
          <w:rFonts w:ascii="仿宋_GB2312" w:eastAsia="仿宋_GB2312" w:hAnsi="仿宋_GB2312" w:cs="仿宋_GB2312"/>
        </w:rPr>
        <w:t>3</w:t>
      </w:r>
      <w:r>
        <w:rPr>
          <w:rFonts w:ascii="仿宋_GB2312" w:eastAsia="仿宋_GB2312" w:hAnsi="仿宋_GB2312" w:cs="仿宋_GB2312"/>
        </w:rPr>
        <w:t>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w:t>
      </w:r>
      <w:r>
        <w:rPr>
          <w:rFonts w:ascii="仿宋_GB2312" w:eastAsia="仿宋_GB2312" w:hAnsi="仿宋_GB2312" w:cs="仿宋_GB2312"/>
        </w:rPr>
        <w:t>2</w:t>
      </w:r>
      <w:r>
        <w:rPr>
          <w:rFonts w:ascii="仿宋_GB2312" w:eastAsia="仿宋_GB2312" w:hAnsi="仿宋_GB2312" w:cs="仿宋_GB2312"/>
        </w:rPr>
        <w:t>名成交候选供应商。如果成交候选供应商出现并列相同的评审得分，则相应处理方式按照“竞争性磋商须知前附表”中专项附件：</w:t>
      </w:r>
      <w:r>
        <w:rPr>
          <w:rFonts w:ascii="仿宋_GB2312" w:eastAsia="仿宋_GB2312" w:hAnsi="仿宋_GB2312" w:cs="仿宋_GB2312"/>
        </w:rPr>
        <w:t>“评审的标准和方法”的相关条款规定执行。</w:t>
      </w:r>
    </w:p>
    <w:p w:rsidR="00D40F05" w:rsidRDefault="000A6EB3">
      <w:pPr>
        <w:pStyle w:val="null3"/>
        <w:ind w:firstLine="480"/>
        <w:rPr>
          <w:rFonts w:hint="default"/>
        </w:rPr>
      </w:pPr>
      <w:r>
        <w:rPr>
          <w:rFonts w:ascii="仿宋_GB2312" w:eastAsia="仿宋_GB2312" w:hAnsi="仿宋_GB2312" w:cs="仿宋_GB2312"/>
        </w:rPr>
        <w:t>14.10</w:t>
      </w:r>
      <w:r>
        <w:rPr>
          <w:rFonts w:ascii="仿宋_GB2312" w:eastAsia="仿宋_GB2312" w:hAnsi="仿宋_GB2312" w:cs="仿宋_GB2312"/>
        </w:rPr>
        <w:t>供应商提交的响应文件和资料将给予保密，但不退回（有关证件或证照的原件除外）。</w:t>
      </w:r>
    </w:p>
    <w:p w:rsidR="00D40F05" w:rsidRDefault="000A6EB3">
      <w:pPr>
        <w:pStyle w:val="null3"/>
        <w:outlineLvl w:val="2"/>
        <w:rPr>
          <w:rFonts w:hint="default"/>
        </w:rPr>
      </w:pPr>
      <w:r>
        <w:rPr>
          <w:rFonts w:ascii="仿宋_GB2312" w:eastAsia="仿宋_GB2312" w:hAnsi="仿宋_GB2312" w:cs="仿宋_GB2312"/>
          <w:b/>
          <w:sz w:val="28"/>
        </w:rPr>
        <w:t>五、合同授予</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rPr>
          <w:rFonts w:hint="default"/>
        </w:rPr>
      </w:pPr>
      <w:r>
        <w:rPr>
          <w:rFonts w:ascii="仿宋_GB2312" w:eastAsia="仿宋_GB2312" w:hAnsi="仿宋_GB2312" w:cs="仿宋_GB2312"/>
          <w:b/>
        </w:rPr>
        <w:lastRenderedPageBreak/>
        <w:t>15.</w:t>
      </w:r>
      <w:r>
        <w:rPr>
          <w:rFonts w:ascii="仿宋_GB2312" w:eastAsia="仿宋_GB2312" w:hAnsi="仿宋_GB2312" w:cs="仿宋_GB2312"/>
          <w:b/>
        </w:rPr>
        <w:t>授予合同的准则：</w:t>
      </w:r>
    </w:p>
    <w:p w:rsidR="00D40F05" w:rsidRDefault="000A6EB3">
      <w:pPr>
        <w:pStyle w:val="null3"/>
        <w:ind w:firstLine="480"/>
        <w:rPr>
          <w:rFonts w:hint="default"/>
        </w:rPr>
      </w:pPr>
      <w:r>
        <w:rPr>
          <w:rFonts w:ascii="仿宋_GB2312" w:eastAsia="仿宋_GB2312" w:hAnsi="仿宋_GB2312" w:cs="仿宋_GB2312"/>
        </w:rPr>
        <w:t>15.1</w:t>
      </w:r>
      <w:r>
        <w:rPr>
          <w:rFonts w:ascii="仿宋_GB2312" w:eastAsia="仿宋_GB2312" w:hAnsi="仿宋_GB2312" w:cs="仿宋_GB2312"/>
        </w:rPr>
        <w:t>除不可抗力等因素外，合同将授予响应文件符合竞争性磋商文件要求，能够圆满地履行合同，且被磋商小组推荐为第一成交候选人的供应商。</w:t>
      </w:r>
    </w:p>
    <w:p w:rsidR="00D40F05" w:rsidRDefault="000A6EB3">
      <w:pPr>
        <w:pStyle w:val="null3"/>
        <w:ind w:firstLine="480"/>
        <w:rPr>
          <w:rFonts w:hint="default"/>
        </w:rPr>
      </w:pPr>
      <w:r>
        <w:rPr>
          <w:rFonts w:ascii="仿宋_GB2312" w:eastAsia="仿宋_GB2312" w:hAnsi="仿宋_GB2312" w:cs="仿宋_GB2312"/>
        </w:rPr>
        <w:t xml:space="preserve">15.2 </w:t>
      </w:r>
      <w:r>
        <w:rPr>
          <w:rFonts w:ascii="仿宋_GB2312" w:eastAsia="仿宋_GB2312" w:hAnsi="仿宋_GB2312" w:cs="仿宋_GB2312"/>
        </w:rPr>
        <w:t>政府采购合同履行中，采购人需追加与合同标的相同的货物、工程或者服务的，在不改变合同其他条款的前提下，可以与成交人协商签订补充合同，但所有补充合同的采购金额不得超过原合同采购金额的百分之十。</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5.3</w:t>
      </w:r>
      <w:r>
        <w:rPr>
          <w:rFonts w:ascii="仿宋_GB2312" w:eastAsia="仿宋_GB2312" w:hAnsi="仿宋_GB2312" w:cs="仿宋_GB2312"/>
        </w:rPr>
        <w:t>为维护国家利益和社会公共利益，最低报价不是被授予合同的绝对保证。</w:t>
      </w:r>
    </w:p>
    <w:p w:rsidR="00D40F05" w:rsidRDefault="000A6EB3">
      <w:pPr>
        <w:pStyle w:val="null3"/>
        <w:rPr>
          <w:rFonts w:hint="default"/>
        </w:rPr>
      </w:pPr>
      <w:r>
        <w:rPr>
          <w:rFonts w:ascii="仿宋_GB2312" w:eastAsia="仿宋_GB2312" w:hAnsi="仿宋_GB2312" w:cs="仿宋_GB2312"/>
          <w:b/>
        </w:rPr>
        <w:t>16.</w:t>
      </w:r>
      <w:r>
        <w:rPr>
          <w:rFonts w:ascii="仿宋_GB2312" w:eastAsia="仿宋_GB2312" w:hAnsi="仿宋_GB2312" w:cs="仿宋_GB2312"/>
          <w:b/>
        </w:rPr>
        <w:t>确定成交供应商：</w:t>
      </w:r>
    </w:p>
    <w:p w:rsidR="00D40F05" w:rsidRDefault="000A6EB3">
      <w:pPr>
        <w:pStyle w:val="null3"/>
        <w:ind w:firstLine="480"/>
        <w:rPr>
          <w:rFonts w:hint="default"/>
        </w:rPr>
      </w:pPr>
      <w:r>
        <w:rPr>
          <w:rFonts w:ascii="仿宋_GB2312" w:eastAsia="仿宋_GB2312" w:hAnsi="仿宋_GB2312" w:cs="仿宋_GB2312"/>
        </w:rPr>
        <w:t>16.1</w:t>
      </w:r>
      <w:r>
        <w:rPr>
          <w:rFonts w:ascii="仿宋_GB2312" w:eastAsia="仿宋_GB2312" w:hAnsi="仿宋_GB2312" w:cs="仿宋_GB2312"/>
        </w:rPr>
        <w:t>采购人委托代理机构组织竞争性磋商采购活动的，采购代理机构在评审结束后</w:t>
      </w:r>
      <w:r>
        <w:rPr>
          <w:rFonts w:ascii="仿宋_GB2312" w:eastAsia="仿宋_GB2312" w:hAnsi="仿宋_GB2312" w:cs="仿宋_GB2312"/>
        </w:rPr>
        <w:t>2</w:t>
      </w:r>
      <w:r>
        <w:rPr>
          <w:rFonts w:ascii="仿宋_GB2312" w:eastAsia="仿宋_GB2312" w:hAnsi="仿宋_GB2312" w:cs="仿宋_GB2312"/>
        </w:rPr>
        <w:t>个工作日内将评审报告送采购人确认。</w:t>
      </w:r>
    </w:p>
    <w:p w:rsidR="00D40F05" w:rsidRDefault="000A6EB3">
      <w:pPr>
        <w:pStyle w:val="null3"/>
        <w:ind w:firstLine="480"/>
        <w:rPr>
          <w:rFonts w:hint="default"/>
        </w:rPr>
      </w:pPr>
      <w:r>
        <w:rPr>
          <w:rFonts w:ascii="仿宋_GB2312" w:eastAsia="仿宋_GB2312" w:hAnsi="仿宋_GB2312" w:cs="仿宋_GB2312"/>
        </w:rPr>
        <w:t>16.2</w:t>
      </w:r>
      <w:r>
        <w:rPr>
          <w:rFonts w:ascii="仿宋_GB2312" w:eastAsia="仿宋_GB2312" w:hAnsi="仿宋_GB2312" w:cs="仿宋_GB2312"/>
        </w:rPr>
        <w:t>采购人在收到评审报告后</w:t>
      </w:r>
      <w:r>
        <w:rPr>
          <w:rFonts w:ascii="仿宋_GB2312" w:eastAsia="仿宋_GB2312" w:hAnsi="仿宋_GB2312" w:cs="仿宋_GB2312"/>
        </w:rPr>
        <w:t>5</w:t>
      </w:r>
      <w:r>
        <w:rPr>
          <w:rFonts w:ascii="仿宋_GB2312" w:eastAsia="仿宋_GB2312" w:hAnsi="仿宋_GB2312" w:cs="仿宋_GB2312"/>
        </w:rPr>
        <w:t>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rsidR="00D40F05" w:rsidRDefault="000A6EB3">
      <w:pPr>
        <w:pStyle w:val="null3"/>
        <w:rPr>
          <w:rFonts w:hint="default"/>
        </w:rPr>
      </w:pPr>
      <w:r>
        <w:rPr>
          <w:rFonts w:ascii="仿宋_GB2312" w:eastAsia="仿宋_GB2312" w:hAnsi="仿宋_GB2312" w:cs="仿宋_GB2312"/>
          <w:b/>
        </w:rPr>
        <w:t>17.</w:t>
      </w:r>
      <w:r>
        <w:rPr>
          <w:rFonts w:ascii="仿宋_GB2312" w:eastAsia="仿宋_GB2312" w:hAnsi="仿宋_GB2312" w:cs="仿宋_GB2312"/>
          <w:b/>
        </w:rPr>
        <w:t>成交通知</w:t>
      </w:r>
      <w:r>
        <w:rPr>
          <w:rFonts w:ascii="仿宋_GB2312" w:eastAsia="仿宋_GB2312" w:hAnsi="仿宋_GB2312" w:cs="仿宋_GB2312"/>
          <w:b/>
        </w:rPr>
        <w:t>:</w:t>
      </w:r>
    </w:p>
    <w:p w:rsidR="00D40F05" w:rsidRDefault="000A6EB3">
      <w:pPr>
        <w:pStyle w:val="null3"/>
        <w:ind w:firstLine="480"/>
        <w:rPr>
          <w:rFonts w:hint="default"/>
        </w:rPr>
      </w:pPr>
      <w:r>
        <w:rPr>
          <w:rFonts w:ascii="仿宋_GB2312" w:eastAsia="仿宋_GB2312" w:hAnsi="仿宋_GB2312" w:cs="仿宋_GB2312"/>
        </w:rPr>
        <w:t>17.1</w:t>
      </w:r>
      <w:r>
        <w:rPr>
          <w:rFonts w:ascii="仿宋_GB2312" w:eastAsia="仿宋_GB2312" w:hAnsi="仿宋_GB2312" w:cs="仿宋_GB2312"/>
        </w:rPr>
        <w:t>采购人或者采购代理机构在成交人</w:t>
      </w:r>
      <w:r>
        <w:rPr>
          <w:rFonts w:ascii="仿宋_GB2312" w:eastAsia="仿宋_GB2312" w:hAnsi="仿宋_GB2312" w:cs="仿宋_GB2312"/>
        </w:rPr>
        <w:t>确定后</w:t>
      </w:r>
      <w:r>
        <w:rPr>
          <w:rFonts w:ascii="仿宋_GB2312" w:eastAsia="仿宋_GB2312" w:hAnsi="仿宋_GB2312" w:cs="仿宋_GB2312"/>
        </w:rPr>
        <w:t>2</w:t>
      </w:r>
      <w:r>
        <w:rPr>
          <w:rFonts w:ascii="仿宋_GB2312" w:eastAsia="仿宋_GB2312" w:hAnsi="仿宋_GB2312" w:cs="仿宋_GB2312"/>
        </w:rPr>
        <w:t>个工作日内，在省级以上财政部门指定的媒体上公告成交结果，同时向成交人发出成交通知书。采用书面推荐供应商参加采购活动的，还将公告采购人和评审专家的推荐意见。</w:t>
      </w:r>
    </w:p>
    <w:p w:rsidR="00D40F05" w:rsidRDefault="000A6EB3">
      <w:pPr>
        <w:pStyle w:val="null3"/>
        <w:ind w:firstLine="480"/>
        <w:rPr>
          <w:rFonts w:hint="default"/>
        </w:rPr>
      </w:pPr>
      <w:r>
        <w:rPr>
          <w:rFonts w:ascii="仿宋_GB2312" w:eastAsia="仿宋_GB2312" w:hAnsi="仿宋_GB2312" w:cs="仿宋_GB2312"/>
        </w:rPr>
        <w:t>17.2</w:t>
      </w:r>
      <w:r>
        <w:rPr>
          <w:rFonts w:ascii="仿宋_GB2312" w:eastAsia="仿宋_GB2312" w:hAnsi="仿宋_GB2312" w:cs="仿宋_GB2312"/>
        </w:rPr>
        <w:t>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w:t>
      </w:r>
      <w:r>
        <w:rPr>
          <w:rFonts w:ascii="仿宋_GB2312" w:eastAsia="仿宋_GB2312" w:hAnsi="仿宋_GB2312" w:cs="仿宋_GB2312"/>
        </w:rPr>
        <w:t>7</w:t>
      </w:r>
      <w:r>
        <w:rPr>
          <w:rFonts w:ascii="仿宋_GB2312" w:eastAsia="仿宋_GB2312" w:hAnsi="仿宋_GB2312" w:cs="仿宋_GB2312"/>
        </w:rPr>
        <w:t>个工作日内，以书面形式向采购人或采购代理机构提出质疑，有关质疑、投诉的相关规定和要求，按照《中华人民共和</w:t>
      </w:r>
      <w:r>
        <w:rPr>
          <w:rFonts w:ascii="仿宋_GB2312" w:eastAsia="仿宋_GB2312" w:hAnsi="仿宋_GB2312" w:cs="仿宋_GB2312"/>
        </w:rPr>
        <w:t>国政府采购法》、《中华人民共和国政府采购法实施条例》、有关财政部规章等法律文件规定执行。</w:t>
      </w:r>
    </w:p>
    <w:p w:rsidR="00D40F05" w:rsidRDefault="000A6EB3">
      <w:pPr>
        <w:pStyle w:val="null3"/>
        <w:rPr>
          <w:rFonts w:hint="default"/>
        </w:rPr>
      </w:pPr>
      <w:r>
        <w:rPr>
          <w:rFonts w:ascii="仿宋_GB2312" w:eastAsia="仿宋_GB2312" w:hAnsi="仿宋_GB2312" w:cs="仿宋_GB2312"/>
          <w:b/>
        </w:rPr>
        <w:t>18.</w:t>
      </w:r>
      <w:r>
        <w:rPr>
          <w:rFonts w:ascii="仿宋_GB2312" w:eastAsia="仿宋_GB2312" w:hAnsi="仿宋_GB2312" w:cs="仿宋_GB2312"/>
          <w:b/>
        </w:rPr>
        <w:t>签订合同：</w:t>
      </w:r>
    </w:p>
    <w:p w:rsidR="00D40F05" w:rsidRDefault="000A6EB3">
      <w:pPr>
        <w:pStyle w:val="null3"/>
        <w:ind w:firstLine="480"/>
        <w:rPr>
          <w:rFonts w:hint="default"/>
        </w:rPr>
      </w:pPr>
      <w:r>
        <w:rPr>
          <w:rFonts w:ascii="仿宋_GB2312" w:eastAsia="仿宋_GB2312" w:hAnsi="仿宋_GB2312" w:cs="仿宋_GB2312"/>
        </w:rPr>
        <w:t>18.1</w:t>
      </w:r>
      <w:r>
        <w:rPr>
          <w:rFonts w:ascii="仿宋_GB2312" w:eastAsia="仿宋_GB2312" w:hAnsi="仿宋_GB2312" w:cs="仿宋_GB2312"/>
        </w:rPr>
        <w:t>采购人与成交人应当（详见须知前附表</w:t>
      </w:r>
      <w:r>
        <w:rPr>
          <w:rFonts w:ascii="仿宋_GB2312" w:eastAsia="仿宋_GB2312" w:hAnsi="仿宋_GB2312" w:cs="仿宋_GB2312"/>
        </w:rPr>
        <w:t>1</w:t>
      </w:r>
      <w:r>
        <w:rPr>
          <w:rFonts w:ascii="仿宋_GB2312" w:eastAsia="仿宋_GB2312" w:hAnsi="仿宋_GB2312" w:cs="仿宋_GB2312"/>
        </w:rPr>
        <w:t>中的</w:t>
      </w:r>
      <w:r>
        <w:rPr>
          <w:rFonts w:ascii="仿宋_GB2312" w:eastAsia="仿宋_GB2312" w:hAnsi="仿宋_GB2312" w:cs="仿宋_GB2312"/>
        </w:rPr>
        <w:t>18.1</w:t>
      </w:r>
      <w:r>
        <w:rPr>
          <w:rFonts w:ascii="仿宋_GB2312" w:eastAsia="仿宋_GB2312" w:hAnsi="仿宋_GB2312" w:cs="仿宋_GB2312"/>
        </w:rPr>
        <w:t>）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rsidR="00D40F05" w:rsidRDefault="000A6EB3">
      <w:pPr>
        <w:pStyle w:val="null3"/>
        <w:ind w:firstLine="480"/>
        <w:rPr>
          <w:rFonts w:hint="default"/>
        </w:rPr>
      </w:pPr>
      <w:r>
        <w:rPr>
          <w:rFonts w:ascii="仿宋_GB2312" w:eastAsia="仿宋_GB2312" w:hAnsi="仿宋_GB2312" w:cs="仿宋_GB2312"/>
        </w:rPr>
        <w:t>18.2</w:t>
      </w:r>
      <w:r>
        <w:rPr>
          <w:rFonts w:ascii="仿宋_GB2312" w:eastAsia="仿宋_GB2312" w:hAnsi="仿宋_GB2312" w:cs="仿宋_GB2312"/>
        </w:rPr>
        <w:t>竞争性磋商文件、成交人的响应文件及其有关澄清承诺文件等，均为签订政府采购合同的依据和组成部分。</w:t>
      </w:r>
    </w:p>
    <w:p w:rsidR="00D40F05" w:rsidRDefault="000A6EB3">
      <w:pPr>
        <w:pStyle w:val="null3"/>
        <w:ind w:firstLine="480"/>
        <w:rPr>
          <w:rFonts w:hint="default"/>
        </w:rPr>
      </w:pPr>
      <w:r>
        <w:rPr>
          <w:rFonts w:ascii="仿宋_GB2312" w:eastAsia="仿宋_GB2312" w:hAnsi="仿宋_GB2312" w:cs="仿宋_GB2312"/>
        </w:rPr>
        <w:t>18.3</w:t>
      </w:r>
      <w:r>
        <w:rPr>
          <w:rFonts w:ascii="仿宋_GB2312" w:eastAsia="仿宋_GB2312" w:hAnsi="仿宋_GB2312" w:cs="仿宋_GB2312"/>
        </w:rPr>
        <w:t>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rsidR="00D40F05" w:rsidRDefault="000A6EB3">
      <w:pPr>
        <w:pStyle w:val="null3"/>
        <w:jc w:val="center"/>
        <w:outlineLvl w:val="2"/>
        <w:rPr>
          <w:rFonts w:hint="default"/>
        </w:rPr>
      </w:pPr>
      <w:r>
        <w:rPr>
          <w:rFonts w:ascii="仿宋_GB2312" w:eastAsia="仿宋_GB2312" w:hAnsi="仿宋_GB2312" w:cs="仿宋_GB2312"/>
          <w:b/>
          <w:sz w:val="28"/>
        </w:rPr>
        <w:t>六、询问、质疑与投诉</w:t>
      </w:r>
    </w:p>
    <w:p w:rsidR="00D40F05" w:rsidRDefault="000A6EB3">
      <w:pPr>
        <w:pStyle w:val="null3"/>
        <w:rPr>
          <w:rFonts w:hint="default"/>
        </w:rPr>
      </w:pPr>
      <w:r>
        <w:rPr>
          <w:rFonts w:ascii="仿宋_GB2312" w:eastAsia="仿宋_GB2312" w:hAnsi="仿宋_GB2312" w:cs="仿宋_GB2312"/>
          <w:b/>
        </w:rPr>
        <w:t>19.</w:t>
      </w:r>
      <w:r>
        <w:rPr>
          <w:rFonts w:ascii="仿宋_GB2312" w:eastAsia="仿宋_GB2312" w:hAnsi="仿宋_GB2312" w:cs="仿宋_GB2312"/>
          <w:b/>
        </w:rPr>
        <w:t>询问</w:t>
      </w:r>
    </w:p>
    <w:p w:rsidR="00D40F05" w:rsidRDefault="000A6EB3">
      <w:pPr>
        <w:pStyle w:val="null3"/>
        <w:ind w:firstLine="480"/>
        <w:rPr>
          <w:rFonts w:hint="default"/>
        </w:rPr>
      </w:pPr>
      <w:r>
        <w:rPr>
          <w:rFonts w:ascii="仿宋_GB2312" w:eastAsia="仿宋_GB2312" w:hAnsi="仿宋_GB2312" w:cs="仿宋_GB2312"/>
        </w:rPr>
        <w:t>19.1</w:t>
      </w:r>
      <w:r>
        <w:rPr>
          <w:rFonts w:ascii="仿宋_GB2312" w:eastAsia="仿宋_GB2312" w:hAnsi="仿宋_GB2312" w:cs="仿宋_GB2312"/>
        </w:rPr>
        <w:t>潜在供应商或供应商对本次采购活动的有关事项若有疑问，可向采购人或采购代理机构提出询问，采购人或采购代理机构将按照政府采购法及实施条例的有关规定进行答复。</w:t>
      </w:r>
    </w:p>
    <w:p w:rsidR="00D40F05" w:rsidRDefault="000A6EB3">
      <w:pPr>
        <w:pStyle w:val="null3"/>
        <w:rPr>
          <w:rFonts w:hint="default"/>
        </w:rPr>
      </w:pPr>
      <w:r>
        <w:rPr>
          <w:rFonts w:ascii="仿宋_GB2312" w:eastAsia="仿宋_GB2312" w:hAnsi="仿宋_GB2312" w:cs="仿宋_GB2312"/>
          <w:b/>
        </w:rPr>
        <w:t>2</w:t>
      </w:r>
      <w:r>
        <w:rPr>
          <w:rFonts w:ascii="仿宋_GB2312" w:eastAsia="仿宋_GB2312" w:hAnsi="仿宋_GB2312" w:cs="仿宋_GB2312"/>
          <w:b/>
        </w:rPr>
        <w:t>0.</w:t>
      </w:r>
      <w:r>
        <w:rPr>
          <w:rFonts w:ascii="仿宋_GB2312" w:eastAsia="仿宋_GB2312" w:hAnsi="仿宋_GB2312" w:cs="仿宋_GB2312"/>
          <w:b/>
        </w:rPr>
        <w:t>质疑</w:t>
      </w:r>
    </w:p>
    <w:p w:rsidR="00D40F05" w:rsidRDefault="000A6EB3">
      <w:pPr>
        <w:pStyle w:val="null3"/>
        <w:ind w:firstLine="480"/>
        <w:rPr>
          <w:rFonts w:hint="default"/>
        </w:rPr>
      </w:pPr>
      <w:r>
        <w:rPr>
          <w:rFonts w:ascii="仿宋_GB2312" w:eastAsia="仿宋_GB2312" w:hAnsi="仿宋_GB2312" w:cs="仿宋_GB2312"/>
        </w:rPr>
        <w:t>20.1</w:t>
      </w:r>
      <w:r>
        <w:rPr>
          <w:rFonts w:ascii="仿宋_GB2312" w:eastAsia="仿宋_GB2312" w:hAnsi="仿宋_GB2312" w:cs="仿宋_GB2312"/>
        </w:rPr>
        <w:t>质疑应在政府采购法及实施条例规定的时效内提出，并符合下列条件：</w:t>
      </w:r>
    </w:p>
    <w:p w:rsidR="00D40F05" w:rsidRDefault="000A6EB3">
      <w:pPr>
        <w:pStyle w:val="null3"/>
        <w:ind w:firstLine="960"/>
        <w:rPr>
          <w:rFonts w:hint="default"/>
        </w:rPr>
      </w:pPr>
      <w:r>
        <w:rPr>
          <w:rFonts w:ascii="仿宋_GB2312" w:eastAsia="仿宋_GB2312" w:hAnsi="仿宋_GB2312" w:cs="仿宋_GB2312"/>
        </w:rPr>
        <w:t>20.1.1</w:t>
      </w:r>
      <w:r>
        <w:rPr>
          <w:rFonts w:ascii="仿宋_GB2312" w:eastAsia="仿宋_GB2312" w:hAnsi="仿宋_GB2312" w:cs="仿宋_GB2312"/>
        </w:rPr>
        <w:t>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D40F05" w:rsidRDefault="000A6EB3">
      <w:pPr>
        <w:pStyle w:val="null3"/>
        <w:ind w:firstLine="960"/>
        <w:rPr>
          <w:rFonts w:hint="default"/>
        </w:rPr>
      </w:pPr>
      <w:r>
        <w:rPr>
          <w:rFonts w:ascii="仿宋_GB2312" w:eastAsia="仿宋_GB2312" w:hAnsi="仿宋_GB2312" w:cs="仿宋_GB2312"/>
        </w:rPr>
        <w:t>20.1.2</w:t>
      </w:r>
      <w:r>
        <w:rPr>
          <w:rFonts w:ascii="仿宋_GB2312" w:eastAsia="仿宋_GB2312" w:hAnsi="仿宋_GB2312" w:cs="仿宋_GB2312"/>
        </w:rPr>
        <w:t>质疑人应提交质疑函原件。</w:t>
      </w:r>
    </w:p>
    <w:p w:rsidR="00D40F05" w:rsidRDefault="000A6EB3">
      <w:pPr>
        <w:pStyle w:val="null3"/>
        <w:ind w:firstLine="960"/>
        <w:rPr>
          <w:rFonts w:hint="default"/>
        </w:rPr>
      </w:pPr>
      <w:r>
        <w:rPr>
          <w:rFonts w:ascii="仿宋_GB2312" w:eastAsia="仿宋_GB2312" w:hAnsi="仿宋_GB2312" w:cs="仿宋_GB2312"/>
        </w:rPr>
        <w:lastRenderedPageBreak/>
        <w:t>20.1.3</w:t>
      </w:r>
      <w:r>
        <w:rPr>
          <w:rFonts w:ascii="仿宋_GB2312" w:eastAsia="仿宋_GB2312" w:hAnsi="仿宋_GB2312" w:cs="仿宋_GB2312"/>
        </w:rPr>
        <w:t>质疑函应包括下列主要内容：</w:t>
      </w:r>
    </w:p>
    <w:p w:rsidR="00D40F05" w:rsidRDefault="000A6EB3">
      <w:pPr>
        <w:pStyle w:val="null3"/>
        <w:ind w:firstLine="960"/>
        <w:rPr>
          <w:rFonts w:hint="default"/>
        </w:rPr>
      </w:pPr>
      <w:r>
        <w:rPr>
          <w:rFonts w:ascii="仿宋_GB2312" w:eastAsia="仿宋_GB2312" w:hAnsi="仿宋_GB2312" w:cs="仿宋_GB2312"/>
        </w:rPr>
        <w:t>①质疑人的基本信息，至少包括：全称、地址、邮政编码、联系人及联系电话等；适合自然人参加磋商的政府采购项目且质疑人为自然人的</w:t>
      </w:r>
      <w:r>
        <w:rPr>
          <w:rFonts w:ascii="仿宋_GB2312" w:eastAsia="仿宋_GB2312" w:hAnsi="仿宋_GB2312" w:cs="仿宋_GB2312"/>
        </w:rPr>
        <w:t>，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D40F05" w:rsidRDefault="000A6EB3">
      <w:pPr>
        <w:pStyle w:val="null3"/>
        <w:ind w:firstLine="960"/>
        <w:rPr>
          <w:rFonts w:hint="default"/>
        </w:rPr>
      </w:pPr>
      <w:r>
        <w:rPr>
          <w:rFonts w:ascii="仿宋_GB2312" w:eastAsia="仿宋_GB2312" w:hAnsi="仿宋_GB2312" w:cs="仿宋_GB2312"/>
        </w:rPr>
        <w:t>②所质疑项目的基本信息，至少包括：项目编号、项目名称等；</w:t>
      </w:r>
    </w:p>
    <w:p w:rsidR="00D40F05" w:rsidRDefault="000A6EB3">
      <w:pPr>
        <w:pStyle w:val="null3"/>
        <w:ind w:firstLine="960"/>
        <w:rPr>
          <w:rFonts w:hint="default"/>
        </w:rPr>
      </w:pPr>
      <w:r>
        <w:rPr>
          <w:rFonts w:ascii="仿宋_GB2312" w:eastAsia="仿宋_GB2312" w:hAnsi="仿宋_GB2312" w:cs="仿宋_GB2312"/>
        </w:rPr>
        <w:t>③所质疑的具体事项（以下简称：“质疑事项”）；</w:t>
      </w:r>
    </w:p>
    <w:p w:rsidR="00D40F05" w:rsidRDefault="000A6EB3">
      <w:pPr>
        <w:pStyle w:val="null3"/>
        <w:ind w:firstLine="960"/>
        <w:rPr>
          <w:rFonts w:hint="default"/>
        </w:rPr>
      </w:pPr>
      <w:r>
        <w:rPr>
          <w:rFonts w:ascii="仿宋_GB2312" w:eastAsia="仿宋_GB2312" w:hAnsi="仿宋_GB2312" w:cs="仿宋_GB2312"/>
        </w:rPr>
        <w:t>④质疑人自身权益受到损害的事实依据和证明材料，至少包括：</w:t>
      </w:r>
    </w:p>
    <w:p w:rsidR="00D40F05" w:rsidRDefault="000A6EB3">
      <w:pPr>
        <w:pStyle w:val="null3"/>
        <w:ind w:firstLine="960"/>
        <w:rPr>
          <w:rFonts w:hint="default"/>
        </w:rPr>
      </w:pPr>
      <w:r>
        <w:rPr>
          <w:rFonts w:ascii="仿宋_GB2312" w:eastAsia="仿宋_GB2312" w:hAnsi="仿宋_GB2312" w:cs="仿宋_GB2312"/>
        </w:rPr>
        <w:t>a1</w:t>
      </w:r>
      <w:r>
        <w:rPr>
          <w:rFonts w:ascii="仿宋_GB2312" w:eastAsia="仿宋_GB2312" w:hAnsi="仿宋_GB2312" w:cs="仿宋_GB2312"/>
        </w:rPr>
        <w:t>所质疑的具体事项事实存在的证明材料；</w:t>
      </w:r>
    </w:p>
    <w:p w:rsidR="00D40F05" w:rsidRDefault="000A6EB3">
      <w:pPr>
        <w:pStyle w:val="null3"/>
        <w:ind w:firstLine="960"/>
        <w:rPr>
          <w:rFonts w:hint="default"/>
        </w:rPr>
      </w:pPr>
      <w:r>
        <w:rPr>
          <w:rFonts w:ascii="仿宋_GB2312" w:eastAsia="仿宋_GB2312" w:hAnsi="仿宋_GB2312" w:cs="仿宋_GB2312"/>
        </w:rPr>
        <w:t>a2</w:t>
      </w:r>
      <w:r>
        <w:rPr>
          <w:rFonts w:ascii="仿宋_GB2312" w:eastAsia="仿宋_GB2312" w:hAnsi="仿宋_GB2312" w:cs="仿宋_GB2312"/>
        </w:rPr>
        <w:t>所质疑的具体事项事实导致质疑人自身权益受到损害的证明材料，如：采购文件、采购过程或成交结果违法违规，损害自已合法权益等证明材料；</w:t>
      </w:r>
    </w:p>
    <w:p w:rsidR="00D40F05" w:rsidRDefault="000A6EB3">
      <w:pPr>
        <w:pStyle w:val="null3"/>
        <w:rPr>
          <w:rFonts w:hint="default"/>
        </w:rPr>
      </w:pPr>
      <w:r>
        <w:rPr>
          <w:rFonts w:ascii="仿宋_GB2312" w:eastAsia="仿宋_GB2312" w:hAnsi="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rsidR="00D40F05" w:rsidRDefault="000A6EB3">
      <w:pPr>
        <w:pStyle w:val="null3"/>
        <w:ind w:firstLine="960"/>
        <w:rPr>
          <w:rFonts w:hint="default"/>
        </w:rPr>
      </w:pPr>
      <w:r>
        <w:rPr>
          <w:rFonts w:ascii="仿宋_GB2312" w:eastAsia="仿宋_GB2312" w:hAnsi="仿宋_GB2312" w:cs="仿宋_GB2312"/>
        </w:rPr>
        <w:t>⑤针对质疑事项提出的明确请求和法律依据，</w:t>
      </w:r>
    </w:p>
    <w:p w:rsidR="00D40F05" w:rsidRDefault="000A6EB3">
      <w:pPr>
        <w:pStyle w:val="null3"/>
        <w:ind w:firstLine="480"/>
        <w:rPr>
          <w:rFonts w:hint="default"/>
        </w:rPr>
      </w:pPr>
      <w:r>
        <w:rPr>
          <w:rFonts w:ascii="仿宋_GB2312" w:eastAsia="仿宋_GB2312" w:hAnsi="仿宋_GB2312" w:cs="仿宋_GB2312"/>
        </w:rPr>
        <w:t>前述明确请求指质疑人提出质疑的目的、希望采购人或采购代理机构对其质疑作出的处理结果，如：暂停采购活动、修改磋商文件、停止或纠</w:t>
      </w:r>
      <w:r>
        <w:rPr>
          <w:rFonts w:ascii="仿宋_GB2312" w:eastAsia="仿宋_GB2312" w:hAnsi="仿宋_GB2312" w:cs="仿宋_GB2312"/>
        </w:rPr>
        <w:t>正违法违规行为、成交结果无效、废标、重新采购等，质疑人提出质疑请求还应当对相应的法律依据进行说明。</w:t>
      </w:r>
    </w:p>
    <w:p w:rsidR="00D40F05" w:rsidRDefault="000A6EB3">
      <w:pPr>
        <w:pStyle w:val="null3"/>
        <w:ind w:firstLine="480"/>
        <w:rPr>
          <w:rFonts w:hint="default"/>
        </w:rPr>
      </w:pPr>
      <w:r>
        <w:rPr>
          <w:rFonts w:ascii="仿宋_GB2312" w:eastAsia="仿宋_GB2312" w:hAnsi="仿宋_GB2312" w:cs="仿宋_GB2312"/>
        </w:rPr>
        <w:t>⑥提出质疑的日期以及质疑人代表联系方式，至少包括：姓名、手机、电子信箱、邮寄地址等。</w:t>
      </w:r>
    </w:p>
    <w:p w:rsidR="00D40F05" w:rsidRDefault="000A6EB3">
      <w:pPr>
        <w:pStyle w:val="null3"/>
        <w:ind w:firstLine="480"/>
        <w:rPr>
          <w:rFonts w:hint="default"/>
        </w:rPr>
      </w:pPr>
      <w:r>
        <w:rPr>
          <w:rFonts w:ascii="仿宋_GB2312" w:eastAsia="仿宋_GB2312" w:hAnsi="仿宋_GB2312" w:cs="仿宋_GB2312"/>
        </w:rPr>
        <w:t>20.2</w:t>
      </w:r>
      <w:r>
        <w:rPr>
          <w:rFonts w:ascii="仿宋_GB2312" w:eastAsia="仿宋_GB2312" w:hAnsi="仿宋_GB2312" w:cs="仿宋_GB2312"/>
        </w:rPr>
        <w:t>对不符合前文第</w:t>
      </w:r>
      <w:r>
        <w:rPr>
          <w:rFonts w:ascii="仿宋_GB2312" w:eastAsia="仿宋_GB2312" w:hAnsi="仿宋_GB2312" w:cs="仿宋_GB2312"/>
        </w:rPr>
        <w:t>20.1</w:t>
      </w:r>
      <w:r>
        <w:rPr>
          <w:rFonts w:ascii="仿宋_GB2312" w:eastAsia="仿宋_GB2312" w:hAnsi="仿宋_GB2312" w:cs="仿宋_GB2312"/>
        </w:rPr>
        <w:t>条规定的质疑，采购人或采购代理机构将按照下列规定进行处理：</w:t>
      </w:r>
    </w:p>
    <w:p w:rsidR="00D40F05" w:rsidRDefault="000A6EB3">
      <w:pPr>
        <w:pStyle w:val="null3"/>
        <w:ind w:firstLine="960"/>
        <w:rPr>
          <w:rFonts w:hint="default"/>
        </w:rPr>
      </w:pPr>
      <w:r>
        <w:rPr>
          <w:rFonts w:ascii="仿宋_GB2312" w:eastAsia="仿宋_GB2312" w:hAnsi="仿宋_GB2312" w:cs="仿宋_GB2312"/>
        </w:rPr>
        <w:t>20.2.1</w:t>
      </w:r>
      <w:r>
        <w:rPr>
          <w:rFonts w:ascii="仿宋_GB2312" w:eastAsia="仿宋_GB2312" w:hAnsi="仿宋_GB2312" w:cs="仿宋_GB2312"/>
        </w:rPr>
        <w:t>超过质疑时效提交的或者质疑人不是参与所质疑项目采购活动的供应商，书面告知质疑人其质疑不成立的原因和理由。</w:t>
      </w:r>
    </w:p>
    <w:p w:rsidR="00D40F05" w:rsidRDefault="000A6EB3">
      <w:pPr>
        <w:pStyle w:val="null3"/>
        <w:ind w:firstLine="960"/>
        <w:rPr>
          <w:rFonts w:hint="default"/>
        </w:rPr>
      </w:pPr>
      <w:r>
        <w:rPr>
          <w:rFonts w:ascii="仿宋_GB2312" w:eastAsia="仿宋_GB2312" w:hAnsi="仿宋_GB2312" w:cs="仿宋_GB2312"/>
        </w:rPr>
        <w:t>20.2.2</w:t>
      </w:r>
      <w:r>
        <w:rPr>
          <w:rFonts w:ascii="仿宋_GB2312" w:eastAsia="仿宋_GB2312" w:hAnsi="仿宋_GB2312" w:cs="仿宋_GB2312"/>
        </w:rPr>
        <w:t>质疑函内容不符合规定的，告知质疑人修改、补充后在政府采购法及实施条例规定的时效内重新提交质疑函原件。质疑人</w:t>
      </w:r>
      <w:r>
        <w:rPr>
          <w:rFonts w:ascii="仿宋_GB2312" w:eastAsia="仿宋_GB2312" w:hAnsi="仿宋_GB2312" w:cs="仿宋_GB2312"/>
        </w:rPr>
        <w:t>拒不修改或补充的，则采购人或采购代理机构应当在质疑答复期内书面告知对方质疑不成立的原因和理由。</w:t>
      </w:r>
    </w:p>
    <w:p w:rsidR="00D40F05" w:rsidRDefault="000A6EB3">
      <w:pPr>
        <w:pStyle w:val="null3"/>
        <w:ind w:firstLine="960"/>
        <w:rPr>
          <w:rFonts w:hint="default"/>
        </w:rPr>
      </w:pPr>
      <w:r>
        <w:rPr>
          <w:rFonts w:ascii="仿宋_GB2312" w:eastAsia="仿宋_GB2312" w:hAnsi="仿宋_GB2312" w:cs="仿宋_GB2312"/>
        </w:rPr>
        <w:t>20.2.3</w:t>
      </w:r>
      <w:r>
        <w:rPr>
          <w:rFonts w:ascii="仿宋_GB2312" w:eastAsia="仿宋_GB2312" w:hAnsi="仿宋_GB2312" w:cs="仿宋_GB2312"/>
        </w:rPr>
        <w:t>质疑人修改、补充质疑函超过质疑时效提交的按</w:t>
      </w:r>
      <w:r>
        <w:rPr>
          <w:rFonts w:ascii="仿宋_GB2312" w:eastAsia="仿宋_GB2312" w:hAnsi="仿宋_GB2312" w:cs="仿宋_GB2312"/>
        </w:rPr>
        <w:t>20.2.1</w:t>
      </w:r>
      <w:r>
        <w:rPr>
          <w:rFonts w:ascii="仿宋_GB2312" w:eastAsia="仿宋_GB2312" w:hAnsi="仿宋_GB2312" w:cs="仿宋_GB2312"/>
        </w:rPr>
        <w:t>款处理。供应商提交质疑函时，要认真阅读本章第</w:t>
      </w:r>
      <w:r>
        <w:rPr>
          <w:rFonts w:ascii="仿宋_GB2312" w:eastAsia="仿宋_GB2312" w:hAnsi="仿宋_GB2312" w:cs="仿宋_GB2312"/>
        </w:rPr>
        <w:t>20</w:t>
      </w:r>
      <w:r>
        <w:rPr>
          <w:rFonts w:ascii="仿宋_GB2312" w:eastAsia="仿宋_GB2312" w:hAnsi="仿宋_GB2312" w:cs="仿宋_GB2312"/>
        </w:rPr>
        <w:t>条关于质疑的相关规定，以免内容或资料不齐，需要修改补充而延误时间。</w:t>
      </w:r>
    </w:p>
    <w:p w:rsidR="00D40F05" w:rsidRDefault="000A6EB3">
      <w:pPr>
        <w:pStyle w:val="null3"/>
        <w:ind w:firstLine="480"/>
        <w:rPr>
          <w:rFonts w:hint="default"/>
        </w:rPr>
      </w:pPr>
      <w:r>
        <w:rPr>
          <w:rFonts w:ascii="仿宋_GB2312" w:eastAsia="仿宋_GB2312" w:hAnsi="仿宋_GB2312" w:cs="仿宋_GB2312"/>
        </w:rPr>
        <w:t>20.3</w:t>
      </w:r>
      <w:r>
        <w:rPr>
          <w:rFonts w:ascii="仿宋_GB2312" w:eastAsia="仿宋_GB2312" w:hAnsi="仿宋_GB2312" w:cs="仿宋_GB2312"/>
        </w:rPr>
        <w:t>对符合前文第</w:t>
      </w:r>
      <w:r>
        <w:rPr>
          <w:rFonts w:ascii="仿宋_GB2312" w:eastAsia="仿宋_GB2312" w:hAnsi="仿宋_GB2312" w:cs="仿宋_GB2312"/>
        </w:rPr>
        <w:t>20.1</w:t>
      </w:r>
      <w:r>
        <w:rPr>
          <w:rFonts w:ascii="仿宋_GB2312" w:eastAsia="仿宋_GB2312" w:hAnsi="仿宋_GB2312" w:cs="仿宋_GB2312"/>
        </w:rPr>
        <w:t>条规定的质疑，采购人或采购代理机构将按照政府采购法及实施条例的有关规定进行答复。</w:t>
      </w:r>
    </w:p>
    <w:p w:rsidR="00D40F05" w:rsidRDefault="000A6EB3">
      <w:pPr>
        <w:pStyle w:val="null3"/>
        <w:rPr>
          <w:rFonts w:hint="default"/>
        </w:rPr>
      </w:pPr>
      <w:r>
        <w:rPr>
          <w:rFonts w:ascii="仿宋_GB2312" w:eastAsia="仿宋_GB2312" w:hAnsi="仿宋_GB2312" w:cs="仿宋_GB2312"/>
          <w:b/>
        </w:rPr>
        <w:t>21.</w:t>
      </w:r>
      <w:r>
        <w:rPr>
          <w:rFonts w:ascii="仿宋_GB2312" w:eastAsia="仿宋_GB2312" w:hAnsi="仿宋_GB2312" w:cs="仿宋_GB2312"/>
          <w:b/>
        </w:rPr>
        <w:t>投诉</w:t>
      </w:r>
    </w:p>
    <w:p w:rsidR="00D40F05" w:rsidRDefault="000A6EB3">
      <w:pPr>
        <w:pStyle w:val="null3"/>
        <w:ind w:firstLine="480"/>
        <w:rPr>
          <w:rFonts w:hint="default"/>
        </w:rPr>
      </w:pPr>
      <w:r>
        <w:rPr>
          <w:rFonts w:ascii="仿宋_GB2312" w:eastAsia="仿宋_GB2312" w:hAnsi="仿宋_GB2312" w:cs="仿宋_GB2312"/>
        </w:rPr>
        <w:t>21.1</w:t>
      </w:r>
      <w:r>
        <w:rPr>
          <w:rFonts w:ascii="仿宋_GB2312" w:eastAsia="仿宋_GB2312" w:hAnsi="仿宋_GB2312" w:cs="仿宋_GB2312"/>
        </w:rPr>
        <w:t>若对质疑答复不满意或质疑答复未在答复期限内作出，质疑人可在答复期限届满之日起</w:t>
      </w:r>
      <w:r>
        <w:rPr>
          <w:rFonts w:ascii="仿宋_GB2312" w:eastAsia="仿宋_GB2312" w:hAnsi="仿宋_GB2312" w:cs="仿宋_GB2312"/>
        </w:rPr>
        <w:t>15</w:t>
      </w:r>
      <w:r>
        <w:rPr>
          <w:rFonts w:ascii="仿宋_GB2312" w:eastAsia="仿宋_GB2312" w:hAnsi="仿宋_GB2312" w:cs="仿宋_GB2312"/>
        </w:rPr>
        <w:t>个工作日内向磋商文件中载</w:t>
      </w:r>
      <w:r>
        <w:rPr>
          <w:rFonts w:ascii="仿宋_GB2312" w:eastAsia="仿宋_GB2312" w:hAnsi="仿宋_GB2312" w:cs="仿宋_GB2312"/>
        </w:rPr>
        <w:t>明的监督管理部门投诉。</w:t>
      </w:r>
    </w:p>
    <w:p w:rsidR="00D40F05" w:rsidRDefault="000A6EB3">
      <w:pPr>
        <w:pStyle w:val="null3"/>
        <w:ind w:firstLine="480"/>
        <w:rPr>
          <w:rFonts w:hint="default"/>
        </w:rPr>
      </w:pPr>
      <w:r>
        <w:rPr>
          <w:rFonts w:ascii="仿宋_GB2312" w:eastAsia="仿宋_GB2312" w:hAnsi="仿宋_GB2312" w:cs="仿宋_GB2312"/>
        </w:rPr>
        <w:t>21.2</w:t>
      </w:r>
      <w:r>
        <w:rPr>
          <w:rFonts w:ascii="仿宋_GB2312" w:eastAsia="仿宋_GB2312" w:hAnsi="仿宋_GB2312" w:cs="仿宋_GB2312"/>
        </w:rPr>
        <w:t>投诉应有明确的请求和必要的证明材料，投诉的事项不得超出已质疑事项的范围。</w:t>
      </w:r>
    </w:p>
    <w:p w:rsidR="00D40F05" w:rsidRDefault="000A6EB3">
      <w:pPr>
        <w:pStyle w:val="null3"/>
        <w:jc w:val="center"/>
        <w:outlineLvl w:val="2"/>
        <w:rPr>
          <w:rFonts w:hint="default"/>
        </w:rPr>
      </w:pPr>
      <w:r>
        <w:rPr>
          <w:rFonts w:ascii="仿宋_GB2312" w:eastAsia="仿宋_GB2312" w:hAnsi="仿宋_GB2312" w:cs="仿宋_GB2312"/>
          <w:b/>
          <w:sz w:val="28"/>
        </w:rPr>
        <w:t>七、有关信息公告和监督部门</w:t>
      </w:r>
    </w:p>
    <w:p w:rsidR="00D40F05" w:rsidRDefault="000A6EB3">
      <w:pPr>
        <w:pStyle w:val="null3"/>
        <w:rPr>
          <w:rFonts w:hint="default"/>
        </w:rPr>
      </w:pPr>
      <w:r>
        <w:rPr>
          <w:rFonts w:ascii="仿宋_GB2312" w:eastAsia="仿宋_GB2312" w:hAnsi="仿宋_GB2312" w:cs="仿宋_GB2312"/>
        </w:rPr>
        <w:t>22.</w:t>
      </w:r>
      <w:r>
        <w:rPr>
          <w:rFonts w:ascii="仿宋_GB2312" w:eastAsia="仿宋_GB2312" w:hAnsi="仿宋_GB2312" w:cs="仿宋_GB2312"/>
        </w:rPr>
        <w:t>政府采购信息公告媒体</w:t>
      </w:r>
    </w:p>
    <w:p w:rsidR="00D40F05" w:rsidRDefault="000A6EB3">
      <w:pPr>
        <w:pStyle w:val="null3"/>
        <w:ind w:firstLine="480"/>
        <w:rPr>
          <w:rFonts w:hint="default"/>
        </w:rPr>
      </w:pPr>
      <w:r>
        <w:rPr>
          <w:rFonts w:ascii="仿宋_GB2312" w:eastAsia="仿宋_GB2312" w:hAnsi="仿宋_GB2312" w:cs="仿宋_GB2312"/>
        </w:rPr>
        <w:t>22.1</w:t>
      </w:r>
      <w:r>
        <w:rPr>
          <w:rFonts w:ascii="仿宋_GB2312" w:eastAsia="仿宋_GB2312" w:hAnsi="仿宋_GB2312" w:cs="仿宋_GB2312"/>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rsidR="00D40F05" w:rsidRDefault="000A6EB3">
      <w:pPr>
        <w:pStyle w:val="null3"/>
        <w:ind w:firstLine="480"/>
        <w:rPr>
          <w:rFonts w:hint="default"/>
        </w:rPr>
      </w:pPr>
      <w:r>
        <w:rPr>
          <w:rFonts w:ascii="仿宋_GB2312" w:eastAsia="仿宋_GB2312" w:hAnsi="仿宋_GB2312" w:cs="仿宋_GB2312"/>
        </w:rPr>
        <w:lastRenderedPageBreak/>
        <w:t>22.2</w:t>
      </w:r>
      <w:r>
        <w:rPr>
          <w:rFonts w:ascii="仿宋_GB2312" w:eastAsia="仿宋_GB2312" w:hAnsi="仿宋_GB2312" w:cs="仿宋_GB2312"/>
        </w:rPr>
        <w:t>信息公告指定媒体：详见竞争性磋商须知前附表第</w:t>
      </w:r>
      <w:r>
        <w:rPr>
          <w:rFonts w:ascii="仿宋_GB2312" w:eastAsia="仿宋_GB2312" w:hAnsi="仿宋_GB2312" w:cs="仿宋_GB2312"/>
        </w:rPr>
        <w:t>10</w:t>
      </w:r>
      <w:r>
        <w:rPr>
          <w:rFonts w:ascii="仿宋_GB2312" w:eastAsia="仿宋_GB2312" w:hAnsi="仿宋_GB2312" w:cs="仿宋_GB2312"/>
        </w:rPr>
        <w:t>项。</w:t>
      </w:r>
    </w:p>
    <w:p w:rsidR="00D40F05" w:rsidRDefault="000A6EB3">
      <w:pPr>
        <w:pStyle w:val="null3"/>
        <w:rPr>
          <w:rFonts w:hint="default"/>
        </w:rPr>
      </w:pPr>
      <w:r>
        <w:rPr>
          <w:rFonts w:ascii="仿宋_GB2312" w:eastAsia="仿宋_GB2312" w:hAnsi="仿宋_GB2312" w:cs="仿宋_GB2312"/>
        </w:rPr>
        <w:t>23.</w:t>
      </w:r>
      <w:r>
        <w:rPr>
          <w:rFonts w:ascii="仿宋_GB2312" w:eastAsia="仿宋_GB2312" w:hAnsi="仿宋_GB2312" w:cs="仿宋_GB2312"/>
        </w:rPr>
        <w:t>监督管理部门</w:t>
      </w:r>
    </w:p>
    <w:p w:rsidR="00D40F05" w:rsidRDefault="000A6EB3">
      <w:pPr>
        <w:pStyle w:val="null3"/>
        <w:ind w:firstLine="480"/>
        <w:rPr>
          <w:rFonts w:hint="default"/>
        </w:rPr>
      </w:pPr>
      <w:r>
        <w:rPr>
          <w:rFonts w:ascii="仿宋_GB2312" w:eastAsia="仿宋_GB2312" w:hAnsi="仿宋_GB2312" w:cs="仿宋_GB2312"/>
        </w:rPr>
        <w:t>23.1</w:t>
      </w:r>
      <w:r>
        <w:rPr>
          <w:rFonts w:ascii="仿宋_GB2312" w:eastAsia="仿宋_GB2312" w:hAnsi="仿宋_GB2312" w:cs="仿宋_GB2312"/>
        </w:rPr>
        <w:t>磋商采购活动的监督管理部门详见</w:t>
      </w:r>
      <w:r>
        <w:rPr>
          <w:rFonts w:ascii="仿宋_GB2312" w:eastAsia="仿宋_GB2312" w:hAnsi="仿宋_GB2312" w:cs="仿宋_GB2312"/>
        </w:rPr>
        <w:t>竞争性磋商须知前附表第</w:t>
      </w:r>
      <w:r>
        <w:rPr>
          <w:rFonts w:ascii="仿宋_GB2312" w:eastAsia="仿宋_GB2312" w:hAnsi="仿宋_GB2312" w:cs="仿宋_GB2312"/>
        </w:rPr>
        <w:t>11</w:t>
      </w:r>
      <w:r>
        <w:rPr>
          <w:rFonts w:ascii="仿宋_GB2312" w:eastAsia="仿宋_GB2312" w:hAnsi="仿宋_GB2312" w:cs="仿宋_GB2312"/>
        </w:rPr>
        <w:t>项。</w:t>
      </w:r>
    </w:p>
    <w:p w:rsidR="00D40F05" w:rsidRDefault="000A6EB3">
      <w:pPr>
        <w:pStyle w:val="null3"/>
        <w:jc w:val="center"/>
        <w:outlineLvl w:val="2"/>
        <w:rPr>
          <w:rFonts w:hint="default"/>
        </w:rPr>
      </w:pPr>
      <w:r>
        <w:rPr>
          <w:rFonts w:ascii="仿宋_GB2312" w:eastAsia="仿宋_GB2312" w:hAnsi="仿宋_GB2312" w:cs="仿宋_GB2312"/>
          <w:b/>
          <w:sz w:val="28"/>
        </w:rPr>
        <w:t>八、政府采购政策</w:t>
      </w:r>
    </w:p>
    <w:p w:rsidR="00D40F05" w:rsidRDefault="000A6EB3">
      <w:pPr>
        <w:pStyle w:val="null3"/>
        <w:rPr>
          <w:rFonts w:hint="default"/>
        </w:rPr>
      </w:pPr>
      <w:r>
        <w:rPr>
          <w:rFonts w:ascii="仿宋_GB2312" w:eastAsia="仿宋_GB2312" w:hAnsi="仿宋_GB2312" w:cs="仿宋_GB2312"/>
        </w:rPr>
        <w:t>24</w:t>
      </w:r>
      <w:r>
        <w:rPr>
          <w:rFonts w:ascii="仿宋_GB2312" w:eastAsia="仿宋_GB2312" w:hAnsi="仿宋_GB2312" w:cs="仿宋_GB2312"/>
        </w:rPr>
        <w:t>、政府采购政策由财政部根据国家的经济和社会发展政策并会同国家有关部委制定，包括但不限于下列管理办法或措施：</w:t>
      </w:r>
    </w:p>
    <w:p w:rsidR="00D40F05" w:rsidRDefault="000A6EB3">
      <w:pPr>
        <w:pStyle w:val="null3"/>
        <w:ind w:firstLine="480"/>
        <w:rPr>
          <w:rFonts w:hint="default"/>
        </w:rPr>
      </w:pPr>
      <w:r>
        <w:rPr>
          <w:rFonts w:ascii="仿宋_GB2312" w:eastAsia="仿宋_GB2312" w:hAnsi="仿宋_GB2312" w:cs="仿宋_GB2312"/>
        </w:rPr>
        <w:t>24.1</w:t>
      </w:r>
      <w:r>
        <w:rPr>
          <w:rFonts w:ascii="仿宋_GB2312" w:eastAsia="仿宋_GB2312" w:hAnsi="仿宋_GB2312" w:cs="仿宋_GB2312"/>
        </w:rPr>
        <w:t>进口产品指通过中国海关报关验放进入中国境内且产自关境外的产品，其中：</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w:t>
      </w:r>
      <w:r>
        <w:rPr>
          <w:rFonts w:ascii="仿宋_GB2312" w:eastAsia="仿宋_GB2312" w:hAnsi="仿宋_GB2312" w:cs="仿宋_GB2312"/>
        </w:rPr>
        <w:t>按照海关法实施监管。</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）凡在海关特殊监管区域内企业生产或加工（包括从境外进口料件）销往境内其他地区的产品，不作为政府采购项下进口产品。</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）对从境外进入海关特殊监管区域，再经办理报关手续后从海关特殊监管区进入境内其他地区的产品，认定为进口产品。</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）磋商文件列明不允许或未列明允许进口产品参加报价的，均视为拒绝进口产品参加报价。</w:t>
      </w:r>
    </w:p>
    <w:p w:rsidR="00D40F05" w:rsidRDefault="000A6EB3">
      <w:pPr>
        <w:pStyle w:val="null3"/>
        <w:ind w:firstLine="480"/>
        <w:rPr>
          <w:rFonts w:hint="default"/>
        </w:rPr>
      </w:pPr>
      <w:r>
        <w:rPr>
          <w:rFonts w:ascii="仿宋_GB2312" w:eastAsia="仿宋_GB2312" w:hAnsi="仿宋_GB2312" w:cs="仿宋_GB2312"/>
        </w:rPr>
        <w:t>24.2</w:t>
      </w:r>
      <w:r>
        <w:rPr>
          <w:rFonts w:ascii="仿宋_GB2312" w:eastAsia="仿宋_GB2312" w:hAnsi="仿宋_GB2312" w:cs="仿宋_GB2312"/>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D40F05" w:rsidRDefault="000A6EB3">
      <w:pPr>
        <w:pStyle w:val="null3"/>
        <w:ind w:firstLine="480"/>
        <w:rPr>
          <w:rFonts w:hint="default"/>
        </w:rPr>
      </w:pPr>
      <w:r>
        <w:rPr>
          <w:rFonts w:ascii="仿宋_GB2312" w:eastAsia="仿宋_GB2312" w:hAnsi="仿宋_GB2312" w:cs="仿宋_GB2312"/>
        </w:rPr>
        <w:t>24.3</w:t>
      </w:r>
      <w:r>
        <w:rPr>
          <w:rFonts w:ascii="仿宋_GB2312" w:eastAsia="仿宋_GB2312" w:hAnsi="仿宋_GB2312" w:cs="仿宋_GB2312"/>
        </w:rPr>
        <w:t>符合财政部、工信部文</w:t>
      </w:r>
      <w:r>
        <w:rPr>
          <w:rFonts w:ascii="仿宋_GB2312" w:eastAsia="仿宋_GB2312" w:hAnsi="仿宋_GB2312" w:cs="仿宋_GB2312"/>
        </w:rPr>
        <w:t>件（财库〔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号）规定的小型、微型企业可享受扶持政策（如：预留采购份额、价格评审优惠、优先采购）。符合财政部、司法部文件（财库</w:t>
      </w:r>
      <w:r>
        <w:rPr>
          <w:rFonts w:ascii="仿宋_GB2312" w:eastAsia="仿宋_GB2312" w:hAnsi="仿宋_GB2312" w:cs="仿宋_GB2312"/>
        </w:rPr>
        <w:t>[2014]68</w:t>
      </w:r>
      <w:r>
        <w:rPr>
          <w:rFonts w:ascii="仿宋_GB2312" w:eastAsia="仿宋_GB2312" w:hAnsi="仿宋_GB2312" w:cs="仿宋_GB2312"/>
        </w:rPr>
        <w:t>号）规定的监狱企业（以下简称：“监狱企业”）亦可享受前述扶持政策。符合财政部、民政部、中国残联文件（财库</w:t>
      </w:r>
      <w:r>
        <w:rPr>
          <w:rFonts w:ascii="仿宋_GB2312" w:eastAsia="仿宋_GB2312" w:hAnsi="仿宋_GB2312" w:cs="仿宋_GB2312"/>
        </w:rPr>
        <w:t>[2017]141</w:t>
      </w:r>
      <w:r>
        <w:rPr>
          <w:rFonts w:ascii="仿宋_GB2312" w:eastAsia="仿宋_GB2312" w:hAnsi="仿宋_GB2312" w:cs="仿宋_GB2312"/>
        </w:rPr>
        <w:t>号）规定的残疾人福利性单位（以下简称：“残疾人福利性单位”）亦可享受前述扶持政策。其中：</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）中小企业指符合下列条件的中型、小型、微型企业：</w:t>
      </w:r>
    </w:p>
    <w:p w:rsidR="00D40F05" w:rsidRDefault="000A6EB3">
      <w:pPr>
        <w:pStyle w:val="null3"/>
        <w:ind w:firstLine="480"/>
        <w:rPr>
          <w:rFonts w:hint="default"/>
        </w:rPr>
      </w:pPr>
      <w:r>
        <w:rPr>
          <w:rFonts w:ascii="仿宋_GB2312" w:eastAsia="仿宋_GB2312" w:hAnsi="仿宋_GB2312" w:cs="仿宋_GB2312"/>
        </w:rPr>
        <w:t>①符合《工业和信息化部、国家统计局、国家发展和改革委员会、财政部关于印发中小企业划型标准规定的</w:t>
      </w:r>
      <w:r>
        <w:rPr>
          <w:rFonts w:ascii="仿宋_GB2312" w:eastAsia="仿宋_GB2312" w:hAnsi="仿宋_GB2312" w:cs="仿宋_GB2312"/>
        </w:rPr>
        <w:t>通知》（工信部联企业</w:t>
      </w:r>
      <w:r>
        <w:rPr>
          <w:rFonts w:ascii="仿宋_GB2312" w:eastAsia="仿宋_GB2312" w:hAnsi="仿宋_GB2312" w:cs="仿宋_GB2312"/>
        </w:rPr>
        <w:t>[2011]300</w:t>
      </w:r>
      <w:r>
        <w:rPr>
          <w:rFonts w:ascii="仿宋_GB2312" w:eastAsia="仿宋_GB2312" w:hAnsi="仿宋_GB2312" w:cs="仿宋_GB2312"/>
        </w:rPr>
        <w:t>号）规定的划分标准，但与大企业的负责人为同一人，或者与大企业存在直接控股、管理关系的除外；；</w:t>
      </w:r>
    </w:p>
    <w:p w:rsidR="00D40F05" w:rsidRDefault="000A6EB3">
      <w:pPr>
        <w:pStyle w:val="null3"/>
        <w:ind w:firstLine="480"/>
        <w:rPr>
          <w:rFonts w:hint="default"/>
        </w:rPr>
      </w:pPr>
      <w:r>
        <w:rPr>
          <w:rFonts w:ascii="仿宋_GB2312" w:eastAsia="仿宋_GB2312" w:hAnsi="仿宋_GB2312" w:cs="仿宋_GB2312"/>
        </w:rPr>
        <w:t>②符合中小企业划分标准的个体工商户，在政府采购活动中视同中小企业。</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）在政府采购活动中，供应商提供的货物、工程或者服务符合下列情形的，享受本办法规定的中小企业扶持政策：</w:t>
      </w:r>
    </w:p>
    <w:p w:rsidR="00D40F05" w:rsidRDefault="000A6EB3">
      <w:pPr>
        <w:pStyle w:val="null3"/>
        <w:ind w:firstLine="480"/>
        <w:rPr>
          <w:rFonts w:hint="default"/>
        </w:rPr>
      </w:pPr>
      <w:r>
        <w:rPr>
          <w:rFonts w:ascii="仿宋_GB2312" w:eastAsia="仿宋_GB2312" w:hAnsi="仿宋_GB2312" w:cs="仿宋_GB2312"/>
        </w:rPr>
        <w:t>①在货物采购项目中，货物由中小企业制造，即货物由中小企业生产且使用该中小企业商号或者注册商标；</w:t>
      </w:r>
    </w:p>
    <w:p w:rsidR="00D40F05" w:rsidRDefault="000A6EB3">
      <w:pPr>
        <w:pStyle w:val="null3"/>
        <w:ind w:firstLine="480"/>
        <w:rPr>
          <w:rFonts w:hint="default"/>
        </w:rPr>
      </w:pPr>
      <w:r>
        <w:rPr>
          <w:rFonts w:ascii="仿宋_GB2312" w:eastAsia="仿宋_GB2312" w:hAnsi="仿宋_GB2312" w:cs="仿宋_GB2312"/>
        </w:rPr>
        <w:t>②在工程采购项目中，工程由中小企业承建，即工程施工单位为中小企业；</w:t>
      </w:r>
    </w:p>
    <w:p w:rsidR="00D40F05" w:rsidRDefault="000A6EB3">
      <w:pPr>
        <w:pStyle w:val="null3"/>
        <w:ind w:firstLine="480"/>
        <w:rPr>
          <w:rFonts w:hint="default"/>
        </w:rPr>
      </w:pPr>
      <w:r>
        <w:rPr>
          <w:rFonts w:ascii="仿宋_GB2312" w:eastAsia="仿宋_GB2312" w:hAnsi="仿宋_GB2312" w:cs="仿宋_GB2312"/>
        </w:rPr>
        <w:t>③在服务采购项目中，服务由中小企业承接，即</w:t>
      </w:r>
      <w:r>
        <w:rPr>
          <w:rFonts w:ascii="仿宋_GB2312" w:eastAsia="仿宋_GB2312" w:hAnsi="仿宋_GB2312" w:cs="仿宋_GB2312"/>
        </w:rPr>
        <w:t>提供服务的人员为中小企业依照《中华人民共和国劳动合同法》</w:t>
      </w:r>
      <w:r>
        <w:rPr>
          <w:rFonts w:ascii="仿宋_GB2312" w:eastAsia="仿宋_GB2312" w:hAnsi="仿宋_GB2312" w:cs="仿宋_GB2312"/>
        </w:rPr>
        <w:t xml:space="preserve"> </w:t>
      </w:r>
      <w:r>
        <w:rPr>
          <w:rFonts w:ascii="仿宋_GB2312" w:eastAsia="仿宋_GB2312" w:hAnsi="仿宋_GB2312" w:cs="仿宋_GB2312"/>
        </w:rPr>
        <w:t>订立劳动合同的从业人员。</w:t>
      </w:r>
    </w:p>
    <w:p w:rsidR="00D40F05" w:rsidRDefault="000A6EB3">
      <w:pPr>
        <w:pStyle w:val="null3"/>
        <w:ind w:firstLine="480"/>
        <w:rPr>
          <w:rFonts w:hint="default"/>
        </w:rPr>
      </w:pPr>
      <w:r>
        <w:rPr>
          <w:rFonts w:ascii="仿宋_GB2312" w:eastAsia="仿宋_GB2312" w:hAnsi="仿宋_GB2312" w:cs="仿宋_GB2312"/>
        </w:rPr>
        <w:t>在货物采购项目中，供应商提供的货物既有中小企业制造货物，也有大型企业制造货物的，不享受本办法规定的中小企业扶持政策。</w:t>
      </w:r>
    </w:p>
    <w:p w:rsidR="00D40F05" w:rsidRDefault="000A6EB3">
      <w:pPr>
        <w:pStyle w:val="null3"/>
        <w:ind w:firstLine="480"/>
        <w:rPr>
          <w:rFonts w:hint="default"/>
        </w:rPr>
      </w:pPr>
      <w:r>
        <w:rPr>
          <w:rFonts w:ascii="仿宋_GB2312" w:eastAsia="仿宋_GB2312" w:hAnsi="仿宋_GB2312" w:cs="仿宋_GB2312"/>
        </w:rPr>
        <w:lastRenderedPageBreak/>
        <w:t>以联合体形式参加政府采购活动，联合体各方均为中小企业的，联合体视同中小企业。其中，联合体各方均为小微企业的，联合体视同小微企业。</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）供应商应当按照磋商文件明确的采购标的对应行业的划分标准出具中小企业声明函。</w:t>
      </w:r>
    </w:p>
    <w:p w:rsidR="00D40F05" w:rsidRDefault="000A6EB3">
      <w:pPr>
        <w:pStyle w:val="null3"/>
        <w:ind w:firstLine="480"/>
        <w:rPr>
          <w:rFonts w:hint="default"/>
        </w:rPr>
      </w:pPr>
      <w:r>
        <w:rPr>
          <w:rFonts w:ascii="仿宋_GB2312" w:eastAsia="仿宋_GB2312" w:hAnsi="仿宋_GB2312" w:cs="仿宋_GB2312"/>
        </w:rPr>
        <w:t>在项目属性为货物类采购项目中，货物应当由中小企业制造，不对其中涉及的服务的承接商作出要求；在项目属</w:t>
      </w:r>
      <w:r>
        <w:rPr>
          <w:rFonts w:ascii="仿宋_GB2312" w:eastAsia="仿宋_GB2312" w:hAnsi="仿宋_GB2312" w:cs="仿宋_GB2312"/>
        </w:rPr>
        <w:t>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D40F05" w:rsidRDefault="000A6EB3">
      <w:pPr>
        <w:pStyle w:val="null3"/>
        <w:ind w:firstLine="480"/>
        <w:rPr>
          <w:rFonts w:hint="default"/>
        </w:rPr>
      </w:pPr>
      <w:r>
        <w:rPr>
          <w:rFonts w:ascii="仿宋_GB2312" w:eastAsia="仿宋_GB2312" w:hAnsi="仿宋_GB2312" w:cs="仿宋_GB2312"/>
        </w:rPr>
        <w:t>①监狱企业参加采购活动时，应提供由省级</w:t>
      </w:r>
      <w:r>
        <w:rPr>
          <w:rFonts w:ascii="仿宋_GB2312" w:eastAsia="仿宋_GB2312" w:hAnsi="仿宋_GB2312" w:cs="仿宋_GB2312"/>
        </w:rPr>
        <w:t>以上监狱管理局、戒毒管理局（含新疆生产建设兵团）出具的属于监狱企业的证明文件。</w:t>
      </w:r>
    </w:p>
    <w:p w:rsidR="00D40F05" w:rsidRDefault="000A6EB3">
      <w:pPr>
        <w:pStyle w:val="null3"/>
        <w:ind w:firstLine="480"/>
        <w:rPr>
          <w:rFonts w:hint="default"/>
        </w:rPr>
      </w:pPr>
      <w:r>
        <w:rPr>
          <w:rFonts w:ascii="仿宋_GB2312" w:eastAsia="仿宋_GB2312" w:hAnsi="仿宋_GB2312" w:cs="仿宋_GB2312"/>
        </w:rPr>
        <w:t>②监狱企业视同小型、微型企业。</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）残疾人福利性单位指同时符合下列条件的单位：</w:t>
      </w:r>
    </w:p>
    <w:p w:rsidR="00D40F05" w:rsidRDefault="000A6EB3">
      <w:pPr>
        <w:pStyle w:val="null3"/>
        <w:ind w:firstLine="480"/>
        <w:rPr>
          <w:rFonts w:hint="default"/>
        </w:rPr>
      </w:pPr>
      <w:r>
        <w:rPr>
          <w:rFonts w:ascii="仿宋_GB2312" w:eastAsia="仿宋_GB2312" w:hAnsi="仿宋_GB2312" w:cs="仿宋_GB2312"/>
        </w:rPr>
        <w:t>①安置的残疾人占本单位在职职工人数的比例不低于</w:t>
      </w:r>
      <w:r>
        <w:rPr>
          <w:rFonts w:ascii="仿宋_GB2312" w:eastAsia="仿宋_GB2312" w:hAnsi="仿宋_GB2312" w:cs="仿宋_GB2312"/>
        </w:rPr>
        <w:t>25%</w:t>
      </w:r>
      <w:r>
        <w:rPr>
          <w:rFonts w:ascii="仿宋_GB2312" w:eastAsia="仿宋_GB2312" w:hAnsi="仿宋_GB2312" w:cs="仿宋_GB2312"/>
        </w:rPr>
        <w:t>（含</w:t>
      </w:r>
      <w:r>
        <w:rPr>
          <w:rFonts w:ascii="仿宋_GB2312" w:eastAsia="仿宋_GB2312" w:hAnsi="仿宋_GB2312" w:cs="仿宋_GB2312"/>
        </w:rPr>
        <w:t>25%</w:t>
      </w:r>
      <w:r>
        <w:rPr>
          <w:rFonts w:ascii="仿宋_GB2312" w:eastAsia="仿宋_GB2312" w:hAnsi="仿宋_GB2312" w:cs="仿宋_GB2312"/>
        </w:rPr>
        <w:t>），并且安置的残疾人人数不少于</w:t>
      </w:r>
      <w:r>
        <w:rPr>
          <w:rFonts w:ascii="仿宋_GB2312" w:eastAsia="仿宋_GB2312" w:hAnsi="仿宋_GB2312" w:cs="仿宋_GB2312"/>
        </w:rPr>
        <w:t>10</w:t>
      </w:r>
      <w:r>
        <w:rPr>
          <w:rFonts w:ascii="仿宋_GB2312" w:eastAsia="仿宋_GB2312" w:hAnsi="仿宋_GB2312" w:cs="仿宋_GB2312"/>
        </w:rPr>
        <w:t>人（含</w:t>
      </w:r>
      <w:r>
        <w:rPr>
          <w:rFonts w:ascii="仿宋_GB2312" w:eastAsia="仿宋_GB2312" w:hAnsi="仿宋_GB2312" w:cs="仿宋_GB2312"/>
        </w:rPr>
        <w:t>10</w:t>
      </w:r>
      <w:r>
        <w:rPr>
          <w:rFonts w:ascii="仿宋_GB2312" w:eastAsia="仿宋_GB2312" w:hAnsi="仿宋_GB2312" w:cs="仿宋_GB2312"/>
        </w:rPr>
        <w:t>人）；</w:t>
      </w:r>
    </w:p>
    <w:p w:rsidR="00D40F05" w:rsidRDefault="000A6EB3">
      <w:pPr>
        <w:pStyle w:val="null3"/>
        <w:ind w:firstLine="480"/>
        <w:rPr>
          <w:rFonts w:hint="default"/>
        </w:rPr>
      </w:pPr>
      <w:r>
        <w:rPr>
          <w:rFonts w:ascii="仿宋_GB2312" w:eastAsia="仿宋_GB2312" w:hAnsi="仿宋_GB2312" w:cs="仿宋_GB2312"/>
        </w:rPr>
        <w:t>②依法与安置的每位残疾人签订了一年以上（含一年）的劳动合同或服务协议；</w:t>
      </w:r>
    </w:p>
    <w:p w:rsidR="00D40F05" w:rsidRDefault="000A6EB3">
      <w:pPr>
        <w:pStyle w:val="null3"/>
        <w:ind w:firstLine="480"/>
        <w:rPr>
          <w:rFonts w:hint="default"/>
        </w:rPr>
      </w:pPr>
      <w:r>
        <w:rPr>
          <w:rFonts w:ascii="仿宋_GB2312" w:eastAsia="仿宋_GB2312" w:hAnsi="仿宋_GB2312" w:cs="仿宋_GB2312"/>
        </w:rPr>
        <w:t>③为安置的每位残疾人按月足额缴纳了基本养老保险、基本医疗保险、失业保险、工伤保险和生育保险等社会保险费；</w:t>
      </w:r>
    </w:p>
    <w:p w:rsidR="00D40F05" w:rsidRDefault="000A6EB3">
      <w:pPr>
        <w:pStyle w:val="null3"/>
        <w:ind w:firstLine="480"/>
        <w:rPr>
          <w:rFonts w:hint="default"/>
        </w:rPr>
      </w:pPr>
      <w:r>
        <w:rPr>
          <w:rFonts w:ascii="仿宋_GB2312" w:eastAsia="仿宋_GB2312" w:hAnsi="仿宋_GB2312" w:cs="仿宋_GB2312"/>
        </w:rPr>
        <w:t>④通过银行等金融机构向安置的每位残疾人，按月支付了不低于单</w:t>
      </w:r>
      <w:r>
        <w:rPr>
          <w:rFonts w:ascii="仿宋_GB2312" w:eastAsia="仿宋_GB2312" w:hAnsi="仿宋_GB2312" w:cs="仿宋_GB2312"/>
        </w:rPr>
        <w:t>位所在区县适用的经省级人民政府批准的月最低工资标准的工资；</w:t>
      </w:r>
    </w:p>
    <w:p w:rsidR="00D40F05" w:rsidRDefault="000A6EB3">
      <w:pPr>
        <w:pStyle w:val="null3"/>
        <w:ind w:firstLine="480"/>
        <w:rPr>
          <w:rFonts w:hint="default"/>
        </w:rPr>
      </w:pPr>
      <w:r>
        <w:rPr>
          <w:rFonts w:ascii="仿宋_GB2312" w:eastAsia="仿宋_GB2312" w:hAnsi="仿宋_GB2312" w:cs="仿宋_GB2312"/>
        </w:rPr>
        <w:t>⑤提供本单位制造的货物、承担的工程或服务，或提供其他残疾人福利性单位制造的货物（不包括使用非残疾人福利性单位注册商标的货物）。</w:t>
      </w:r>
    </w:p>
    <w:p w:rsidR="00D40F05" w:rsidRDefault="000A6EB3">
      <w:pPr>
        <w:pStyle w:val="null3"/>
        <w:ind w:firstLine="480"/>
        <w:rPr>
          <w:rFonts w:hint="default"/>
        </w:rPr>
      </w:pPr>
      <w:r>
        <w:rPr>
          <w:rFonts w:ascii="仿宋_GB2312" w:eastAsia="仿宋_GB2312" w:hAnsi="仿宋_GB2312" w:cs="仿宋_GB2312"/>
        </w:rPr>
        <w:t>前款所称残疾人指法定劳动年龄内，持有《中华人民共和国残疾人证》或《中华人民共和国残疾军人证（</w:t>
      </w:r>
      <w:r>
        <w:rPr>
          <w:rFonts w:ascii="仿宋_GB2312" w:eastAsia="仿宋_GB2312" w:hAnsi="仿宋_GB2312" w:cs="仿宋_GB2312"/>
        </w:rPr>
        <w:t>1</w:t>
      </w:r>
      <w:r>
        <w:rPr>
          <w:rFonts w:ascii="仿宋_GB2312" w:eastAsia="仿宋_GB2312" w:hAnsi="仿宋_GB2312" w:cs="仿宋_GB2312"/>
        </w:rPr>
        <w:t>至</w:t>
      </w:r>
      <w:r>
        <w:rPr>
          <w:rFonts w:ascii="仿宋_GB2312" w:eastAsia="仿宋_GB2312" w:hAnsi="仿宋_GB2312" w:cs="仿宋_GB2312"/>
        </w:rPr>
        <w:t>8</w:t>
      </w:r>
      <w:r>
        <w:rPr>
          <w:rFonts w:ascii="仿宋_GB2312" w:eastAsia="仿宋_GB2312" w:hAnsi="仿宋_GB2312" w:cs="仿宋_GB2312"/>
        </w:rPr>
        <w:t>级）》的自然人，包括具有劳动条件和劳动意愿的精神残疾人。在职职工人数是指与残疾人福利性单位建立劳动关系并依法签订劳动合同或服务协议的雇员人数。</w:t>
      </w:r>
    </w:p>
    <w:p w:rsidR="00D40F05" w:rsidRDefault="000A6EB3">
      <w:pPr>
        <w:pStyle w:val="null3"/>
        <w:ind w:firstLine="480"/>
        <w:rPr>
          <w:rFonts w:hint="default"/>
        </w:rPr>
      </w:pPr>
      <w:r>
        <w:rPr>
          <w:rFonts w:ascii="仿宋_GB2312" w:eastAsia="仿宋_GB2312" w:hAnsi="仿宋_GB2312" w:cs="仿宋_GB2312"/>
          <w:b/>
        </w:rPr>
        <w:t>※符合上述条件的残疾人福利性单位参加采购活动时，应提供《残疾人福利性单位声明函》，</w:t>
      </w:r>
      <w:r>
        <w:rPr>
          <w:rFonts w:ascii="仿宋_GB2312" w:eastAsia="仿宋_GB2312" w:hAnsi="仿宋_GB2312" w:cs="仿宋_GB2312"/>
          <w:b/>
        </w:rPr>
        <w:t>并对声明的真实性负责。残疾人福利性单位视同小型、微型企业。残疾人福利性单位属于小型、微型企业的，不重复享受政策。</w:t>
      </w:r>
    </w:p>
    <w:p w:rsidR="00D40F05" w:rsidRDefault="000A6EB3">
      <w:pPr>
        <w:pStyle w:val="null3"/>
        <w:ind w:firstLine="480"/>
        <w:rPr>
          <w:rFonts w:hint="default"/>
        </w:rPr>
      </w:pPr>
      <w:r>
        <w:rPr>
          <w:rFonts w:ascii="仿宋_GB2312" w:eastAsia="仿宋_GB2312" w:hAnsi="仿宋_GB2312" w:cs="仿宋_GB2312"/>
        </w:rPr>
        <w:t>24.4</w:t>
      </w:r>
      <w:r>
        <w:rPr>
          <w:rFonts w:ascii="仿宋_GB2312" w:eastAsia="仿宋_GB2312" w:hAnsi="仿宋_GB2312" w:cs="仿宋_GB2312"/>
        </w:rPr>
        <w:t>信用记录指由财政部确定的有关网站提供的相关主体信用信息。信用记录的查询及使用应符合财政部文件（财库</w:t>
      </w:r>
      <w:r>
        <w:rPr>
          <w:rFonts w:ascii="仿宋_GB2312" w:eastAsia="仿宋_GB2312" w:hAnsi="仿宋_GB2312" w:cs="仿宋_GB2312"/>
        </w:rPr>
        <w:t>[2016]125</w:t>
      </w:r>
      <w:r>
        <w:rPr>
          <w:rFonts w:ascii="仿宋_GB2312" w:eastAsia="仿宋_GB2312" w:hAnsi="仿宋_GB2312" w:cs="仿宋_GB2312"/>
        </w:rPr>
        <w:t>号）规定。</w:t>
      </w:r>
    </w:p>
    <w:p w:rsidR="00D40F05" w:rsidRDefault="000A6EB3">
      <w:pPr>
        <w:pStyle w:val="null3"/>
        <w:jc w:val="center"/>
        <w:outlineLvl w:val="2"/>
        <w:rPr>
          <w:rFonts w:hint="default"/>
        </w:rPr>
      </w:pPr>
      <w:r>
        <w:rPr>
          <w:rFonts w:ascii="仿宋_GB2312" w:eastAsia="仿宋_GB2312" w:hAnsi="仿宋_GB2312" w:cs="仿宋_GB2312"/>
          <w:b/>
          <w:sz w:val="28"/>
        </w:rPr>
        <w:t>九、根据采购项目特点或政策需要补充的其他内容</w:t>
      </w:r>
    </w:p>
    <w:p w:rsidR="00D40F05" w:rsidRDefault="000A6EB3">
      <w:pPr>
        <w:pStyle w:val="null3"/>
        <w:rPr>
          <w:rFonts w:hint="default"/>
        </w:rPr>
      </w:pPr>
      <w:r>
        <w:rPr>
          <w:rFonts w:ascii="仿宋_GB2312" w:eastAsia="仿宋_GB2312" w:hAnsi="仿宋_GB2312" w:cs="仿宋_GB2312"/>
        </w:rPr>
        <w:t>25.</w:t>
      </w:r>
      <w:r>
        <w:rPr>
          <w:rFonts w:ascii="仿宋_GB2312" w:eastAsia="仿宋_GB2312" w:hAnsi="仿宋_GB2312" w:cs="仿宋_GB2312"/>
        </w:rPr>
        <w:t>履约保证金</w:t>
      </w:r>
    </w:p>
    <w:p w:rsidR="00D40F05" w:rsidRDefault="000A6EB3">
      <w:pPr>
        <w:pStyle w:val="null3"/>
        <w:ind w:firstLine="480"/>
        <w:rPr>
          <w:rFonts w:hint="default"/>
        </w:rPr>
      </w:pPr>
      <w:r>
        <w:rPr>
          <w:rFonts w:ascii="仿宋_GB2312" w:eastAsia="仿宋_GB2312" w:hAnsi="仿宋_GB2312" w:cs="仿宋_GB2312"/>
        </w:rPr>
        <w:t>25.1</w:t>
      </w:r>
      <w:r>
        <w:rPr>
          <w:rFonts w:ascii="仿宋_GB2312" w:eastAsia="仿宋_GB2312" w:hAnsi="仿宋_GB2312" w:cs="仿宋_GB2312"/>
        </w:rPr>
        <w:t>采购人可以根据项目特点和需要，确定是否要求成交人在合同签订前，按照磋商文件规定的时间、形式、金额提交履约保证金，履约保证金的数额不超过中标合同金额的</w:t>
      </w:r>
      <w:r>
        <w:rPr>
          <w:rFonts w:ascii="仿宋_GB2312" w:eastAsia="仿宋_GB2312" w:hAnsi="仿宋_GB2312" w:cs="仿宋_GB2312"/>
        </w:rPr>
        <w:t>10%</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25.2</w:t>
      </w:r>
      <w:r>
        <w:rPr>
          <w:rFonts w:ascii="仿宋_GB2312" w:eastAsia="仿宋_GB2312" w:hAnsi="仿宋_GB2312" w:cs="仿宋_GB2312"/>
        </w:rPr>
        <w:t>磋商文件要求在合同签订前提交履约保证金，如果成交人无故拖延或者拒不提交履约保证金的，则视为成交人拒绝与采购人签订合同，该成交人将承担违法行为的法律责任。</w:t>
      </w:r>
    </w:p>
    <w:p w:rsidR="00D40F05" w:rsidRDefault="000A6EB3">
      <w:pPr>
        <w:pStyle w:val="null3"/>
        <w:rPr>
          <w:rFonts w:hint="default"/>
        </w:rPr>
      </w:pPr>
      <w:r>
        <w:rPr>
          <w:rFonts w:ascii="仿宋_GB2312" w:eastAsia="仿宋_GB2312" w:hAnsi="仿宋_GB2312" w:cs="仿宋_GB2312"/>
        </w:rPr>
        <w:t>26.</w:t>
      </w:r>
      <w:r>
        <w:rPr>
          <w:rFonts w:ascii="仿宋_GB2312" w:eastAsia="仿宋_GB2312" w:hAnsi="仿宋_GB2312" w:cs="仿宋_GB2312"/>
        </w:rPr>
        <w:t>其他新增内容：</w:t>
      </w:r>
    </w:p>
    <w:p w:rsidR="00D40F05" w:rsidRDefault="000A6EB3">
      <w:pPr>
        <w:pStyle w:val="null3"/>
        <w:ind w:firstLine="480"/>
        <w:rPr>
          <w:rFonts w:hint="default"/>
        </w:rPr>
      </w:pPr>
      <w:r>
        <w:rPr>
          <w:rFonts w:ascii="仿宋_GB2312" w:eastAsia="仿宋_GB2312" w:hAnsi="仿宋_GB2312" w:cs="仿宋_GB2312"/>
        </w:rPr>
        <w:t>26.1</w:t>
      </w:r>
      <w:r>
        <w:rPr>
          <w:rFonts w:ascii="仿宋_GB2312" w:eastAsia="仿宋_GB2312" w:hAnsi="仿宋_GB2312" w:cs="仿宋_GB2312"/>
        </w:rPr>
        <w:t>根据采购项目特点或政策需要补充的其他新增内容详见竞争性磋商须知前附表第</w:t>
      </w:r>
      <w:r>
        <w:rPr>
          <w:rFonts w:ascii="仿宋_GB2312" w:eastAsia="仿宋_GB2312" w:hAnsi="仿宋_GB2312" w:cs="仿宋_GB2312"/>
        </w:rPr>
        <w:t>12</w:t>
      </w:r>
      <w:r>
        <w:rPr>
          <w:rFonts w:ascii="仿宋_GB2312" w:eastAsia="仿宋_GB2312" w:hAnsi="仿宋_GB2312" w:cs="仿宋_GB2312"/>
        </w:rPr>
        <w:t>项。</w:t>
      </w:r>
    </w:p>
    <w:p w:rsidR="00D40F05" w:rsidRDefault="000A6EB3">
      <w:pPr>
        <w:pStyle w:val="null3"/>
        <w:ind w:firstLine="480"/>
        <w:rPr>
          <w:rFonts w:hint="default"/>
        </w:rPr>
      </w:pPr>
      <w:r>
        <w:rPr>
          <w:rFonts w:ascii="仿宋_GB2312" w:eastAsia="仿宋_GB2312" w:hAnsi="仿宋_GB2312" w:cs="仿宋_GB2312"/>
        </w:rPr>
        <w:t>26.2</w:t>
      </w:r>
      <w:r>
        <w:rPr>
          <w:rFonts w:ascii="仿宋_GB2312" w:eastAsia="仿宋_GB2312" w:hAnsi="仿宋_GB2312" w:cs="仿宋_GB2312"/>
        </w:rPr>
        <w:t>本项目中如涉及商品包装和快递包装的，其包装需求标准应不低于《关于印发〈商品包装政府采购需求标准</w:t>
      </w:r>
      <w:r>
        <w:rPr>
          <w:rFonts w:ascii="仿宋_GB2312" w:eastAsia="仿宋_GB2312" w:hAnsi="仿宋_GB2312" w:cs="仿宋_GB2312"/>
        </w:rPr>
        <w:t>(</w:t>
      </w:r>
      <w:r>
        <w:rPr>
          <w:rFonts w:ascii="仿宋_GB2312" w:eastAsia="仿宋_GB2312" w:hAnsi="仿宋_GB2312" w:cs="仿宋_GB2312"/>
        </w:rPr>
        <w:t>试行</w:t>
      </w:r>
      <w:r>
        <w:rPr>
          <w:rFonts w:ascii="仿宋_GB2312" w:eastAsia="仿宋_GB2312" w:hAnsi="仿宋_GB2312" w:cs="仿宋_GB2312"/>
        </w:rPr>
        <w:t>)</w:t>
      </w:r>
      <w:r>
        <w:rPr>
          <w:rFonts w:ascii="仿宋_GB2312" w:eastAsia="仿宋_GB2312" w:hAnsi="仿宋_GB2312" w:cs="仿宋_GB2312"/>
        </w:rPr>
        <w:t>〉、〈快递包装政府采购需求标准</w:t>
      </w:r>
      <w:r>
        <w:rPr>
          <w:rFonts w:ascii="仿宋_GB2312" w:eastAsia="仿宋_GB2312" w:hAnsi="仿宋_GB2312" w:cs="仿宋_GB2312"/>
        </w:rPr>
        <w:t>(</w:t>
      </w:r>
      <w:r>
        <w:rPr>
          <w:rFonts w:ascii="仿宋_GB2312" w:eastAsia="仿宋_GB2312" w:hAnsi="仿宋_GB2312" w:cs="仿宋_GB2312"/>
        </w:rPr>
        <w:t>试行</w:t>
      </w:r>
      <w:r>
        <w:rPr>
          <w:rFonts w:ascii="仿宋_GB2312" w:eastAsia="仿宋_GB2312" w:hAnsi="仿宋_GB2312" w:cs="仿宋_GB2312"/>
        </w:rPr>
        <w:t>)</w:t>
      </w:r>
      <w:r>
        <w:rPr>
          <w:rFonts w:ascii="仿宋_GB2312" w:eastAsia="仿宋_GB2312" w:hAnsi="仿宋_GB2312" w:cs="仿宋_GB2312"/>
        </w:rPr>
        <w:t>〉的通知》（财办库〔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lastRenderedPageBreak/>
        <w:t>123</w:t>
      </w:r>
      <w:r>
        <w:rPr>
          <w:rFonts w:ascii="仿宋_GB2312" w:eastAsia="仿宋_GB2312" w:hAnsi="仿宋_GB2312" w:cs="仿宋_GB2312"/>
        </w:rPr>
        <w:t>号）规定的包装要求，其他包装需求详见采购文件具体规定。</w:t>
      </w:r>
      <w:r>
        <w:rPr>
          <w:rFonts w:ascii="仿宋_GB2312" w:eastAsia="仿宋_GB2312" w:hAnsi="仿宋_GB2312" w:cs="仿宋_GB2312"/>
        </w:rPr>
        <w:t>采购人、成交人双方签订合同及验收环节，应包含上述包装要求的条款。</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1"/>
        <w:rPr>
          <w:rFonts w:hint="default"/>
        </w:rPr>
      </w:pPr>
      <w:r>
        <w:rPr>
          <w:rFonts w:ascii="仿宋_GB2312" w:eastAsia="仿宋_GB2312" w:hAnsi="仿宋_GB2312" w:cs="仿宋_GB2312"/>
          <w:b/>
          <w:sz w:val="36"/>
        </w:rPr>
        <w:lastRenderedPageBreak/>
        <w:t>第三章</w:t>
      </w:r>
      <w:r>
        <w:rPr>
          <w:rFonts w:ascii="仿宋_GB2312" w:eastAsia="仿宋_GB2312" w:hAnsi="仿宋_GB2312" w:cs="仿宋_GB2312"/>
          <w:b/>
          <w:sz w:val="36"/>
        </w:rPr>
        <w:t xml:space="preserve"> </w:t>
      </w:r>
      <w:r>
        <w:rPr>
          <w:rFonts w:ascii="仿宋_GB2312" w:eastAsia="仿宋_GB2312" w:hAnsi="仿宋_GB2312" w:cs="仿宋_GB2312"/>
          <w:b/>
          <w:sz w:val="36"/>
        </w:rPr>
        <w:t>采购内容及要求</w:t>
      </w:r>
    </w:p>
    <w:p w:rsidR="00D40F05" w:rsidRDefault="000A6EB3">
      <w:pPr>
        <w:pStyle w:val="null3"/>
        <w:outlineLvl w:val="2"/>
        <w:rPr>
          <w:rFonts w:hint="default"/>
        </w:rPr>
      </w:pPr>
      <w:r>
        <w:rPr>
          <w:rFonts w:ascii="仿宋_GB2312" w:eastAsia="仿宋_GB2312" w:hAnsi="仿宋_GB2312" w:cs="仿宋_GB2312"/>
          <w:b/>
          <w:sz w:val="28"/>
        </w:rPr>
        <w:t>一、（根据本项目实际情况，填写“采购标的”或“项目概况”）</w:t>
      </w:r>
    </w:p>
    <w:p w:rsidR="00D40F05" w:rsidRDefault="000A6EB3">
      <w:pPr>
        <w:pStyle w:val="null3"/>
        <w:rPr>
          <w:rFonts w:hint="default"/>
        </w:rPr>
      </w:pPr>
      <w:r>
        <w:rPr>
          <w:rFonts w:ascii="仿宋_GB2312" w:eastAsia="仿宋_GB2312" w:hAnsi="仿宋_GB2312" w:cs="仿宋_GB2312"/>
          <w:sz w:val="24"/>
        </w:rPr>
        <w:t>本项目为仙游县畜牧兽医服务中心</w:t>
      </w:r>
      <w:r>
        <w:rPr>
          <w:rFonts w:ascii="仿宋_GB2312" w:eastAsia="仿宋_GB2312" w:hAnsi="仿宋_GB2312" w:cs="仿宋_GB2312"/>
          <w:sz w:val="24"/>
        </w:rPr>
        <w:t>2025</w:t>
      </w:r>
      <w:r>
        <w:rPr>
          <w:rFonts w:ascii="仿宋_GB2312" w:eastAsia="仿宋_GB2312" w:hAnsi="仿宋_GB2312" w:cs="仿宋_GB2312"/>
          <w:sz w:val="24"/>
        </w:rPr>
        <w:t>年重大动物疫病监测仪器采购项目。</w:t>
      </w:r>
    </w:p>
    <w:p w:rsidR="00D40F05" w:rsidRDefault="000A6EB3">
      <w:pPr>
        <w:pStyle w:val="null3"/>
        <w:outlineLvl w:val="2"/>
        <w:rPr>
          <w:rFonts w:hint="default"/>
        </w:rPr>
      </w:pPr>
      <w:r>
        <w:rPr>
          <w:rFonts w:ascii="仿宋_GB2312" w:eastAsia="仿宋_GB2312" w:hAnsi="仿宋_GB2312" w:cs="仿宋_GB2312"/>
          <w:b/>
          <w:sz w:val="28"/>
        </w:rPr>
        <w:t>二、技术要求</w:t>
      </w:r>
    </w:p>
    <w:p w:rsidR="00D40F05" w:rsidRDefault="000A6EB3">
      <w:pPr>
        <w:pStyle w:val="null3"/>
        <w:rPr>
          <w:rFonts w:hint="default"/>
        </w:rPr>
      </w:pPr>
      <w:r>
        <w:rPr>
          <w:rFonts w:ascii="仿宋_GB2312" w:eastAsia="仿宋_GB2312" w:hAnsi="仿宋_GB2312" w:cs="仿宋_GB2312"/>
          <w:b/>
          <w:sz w:val="24"/>
        </w:rPr>
        <w:t>采购包</w:t>
      </w:r>
      <w:r>
        <w:rPr>
          <w:rFonts w:ascii="仿宋_GB2312" w:eastAsia="仿宋_GB2312" w:hAnsi="仿宋_GB2312" w:cs="仿宋_GB2312"/>
          <w:b/>
          <w:sz w:val="24"/>
        </w:rPr>
        <w:t>1</w:t>
      </w:r>
      <w:r>
        <w:rPr>
          <w:rFonts w:ascii="仿宋_GB2312" w:eastAsia="仿宋_GB2312" w:hAnsi="仿宋_GB2312" w:cs="仿宋_GB2312"/>
          <w:b/>
          <w:sz w:val="24"/>
        </w:rPr>
        <w:t>：</w:t>
      </w:r>
    </w:p>
    <w:p w:rsidR="00D40F05" w:rsidRDefault="000A6EB3">
      <w:pPr>
        <w:pStyle w:val="null3"/>
        <w:jc w:val="both"/>
        <w:rPr>
          <w:rFonts w:hint="default"/>
        </w:rPr>
      </w:pPr>
      <w:r>
        <w:rPr>
          <w:rFonts w:ascii="仿宋_GB2312" w:eastAsia="仿宋_GB2312" w:hAnsi="仿宋_GB2312" w:cs="仿宋_GB2312"/>
          <w:b/>
          <w:sz w:val="24"/>
        </w:rPr>
        <w:t>1</w:t>
      </w:r>
      <w:r>
        <w:rPr>
          <w:rFonts w:ascii="仿宋_GB2312" w:eastAsia="仿宋_GB2312" w:hAnsi="仿宋_GB2312" w:cs="仿宋_GB2312"/>
          <w:b/>
          <w:sz w:val="24"/>
        </w:rPr>
        <w:t>、品目号</w:t>
      </w:r>
      <w:r>
        <w:rPr>
          <w:rFonts w:ascii="仿宋_GB2312" w:eastAsia="仿宋_GB2312" w:hAnsi="仿宋_GB2312" w:cs="仿宋_GB2312"/>
          <w:b/>
          <w:sz w:val="24"/>
        </w:rPr>
        <w:t xml:space="preserve">1-1  </w:t>
      </w:r>
      <w:r>
        <w:rPr>
          <w:rFonts w:ascii="仿宋_GB2312" w:eastAsia="仿宋_GB2312" w:hAnsi="仿宋_GB2312" w:cs="仿宋_GB2312"/>
          <w:b/>
          <w:sz w:val="24"/>
        </w:rPr>
        <w:t>实时荧光定量</w:t>
      </w:r>
      <w:r>
        <w:rPr>
          <w:rFonts w:ascii="仿宋_GB2312" w:eastAsia="仿宋_GB2312" w:hAnsi="仿宋_GB2312" w:cs="仿宋_GB2312"/>
          <w:b/>
          <w:sz w:val="24"/>
        </w:rPr>
        <w:t xml:space="preserve"> PCR</w:t>
      </w:r>
      <w:r>
        <w:rPr>
          <w:rFonts w:ascii="仿宋_GB2312" w:eastAsia="仿宋_GB2312" w:hAnsi="仿宋_GB2312" w:cs="仿宋_GB2312"/>
          <w:b/>
          <w:sz w:val="24"/>
        </w:rPr>
        <w:t>仪（核心产品）</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1.1.</w:t>
      </w:r>
      <w:r>
        <w:rPr>
          <w:rFonts w:ascii="仿宋_GB2312" w:eastAsia="仿宋_GB2312" w:hAnsi="仿宋_GB2312" w:cs="仿宋_GB2312"/>
          <w:sz w:val="24"/>
        </w:rPr>
        <w:t>采用轻质半导体样品槽模块，温控模块采用镂空设计；</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1.2.</w:t>
      </w:r>
      <w:r>
        <w:rPr>
          <w:rFonts w:ascii="仿宋_GB2312" w:eastAsia="仿宋_GB2312" w:hAnsi="仿宋_GB2312" w:cs="仿宋_GB2312"/>
          <w:sz w:val="24"/>
        </w:rPr>
        <w:t>配置</w:t>
      </w:r>
      <w:r>
        <w:rPr>
          <w:rFonts w:ascii="仿宋_GB2312" w:eastAsia="仿宋_GB2312" w:hAnsi="仿宋_GB2312" w:cs="仿宋_GB2312"/>
          <w:sz w:val="24"/>
        </w:rPr>
        <w:t>O</w:t>
      </w:r>
      <w:r>
        <w:rPr>
          <w:rFonts w:ascii="仿宋_GB2312" w:eastAsia="仿宋_GB2312" w:hAnsi="仿宋_GB2312" w:cs="仿宋_GB2312"/>
          <w:sz w:val="24"/>
        </w:rPr>
        <w:t>型密封圈；</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w:t>
      </w:r>
      <w:r>
        <w:rPr>
          <w:rFonts w:ascii="仿宋_GB2312" w:eastAsia="仿宋_GB2312" w:hAnsi="仿宋_GB2312" w:cs="仿宋_GB2312"/>
          <w:sz w:val="24"/>
        </w:rPr>
        <w:t>】▲</w:t>
      </w:r>
      <w:r>
        <w:rPr>
          <w:rFonts w:ascii="仿宋_GB2312" w:eastAsia="仿宋_GB2312" w:hAnsi="仿宋_GB2312" w:cs="仿宋_GB2312"/>
          <w:sz w:val="24"/>
        </w:rPr>
        <w:t>1.3.</w:t>
      </w:r>
      <w:r>
        <w:rPr>
          <w:rFonts w:ascii="仿宋_GB2312" w:eastAsia="仿宋_GB2312" w:hAnsi="仿宋_GB2312" w:cs="仿宋_GB2312"/>
          <w:sz w:val="24"/>
        </w:rPr>
        <w:t>支持动态温度梯度</w:t>
      </w:r>
      <w:r>
        <w:rPr>
          <w:rFonts w:ascii="仿宋_GB2312" w:eastAsia="仿宋_GB2312" w:hAnsi="仿宋_GB2312" w:cs="仿宋_GB2312"/>
          <w:sz w:val="24"/>
        </w:rPr>
        <w:t>PCR</w:t>
      </w:r>
      <w:r>
        <w:rPr>
          <w:rFonts w:ascii="仿宋_GB2312" w:eastAsia="仿宋_GB2312" w:hAnsi="仿宋_GB2312" w:cs="仿宋_GB2312"/>
          <w:sz w:val="24"/>
        </w:rPr>
        <w:t>功能，可以同时运行≥</w:t>
      </w:r>
      <w:r>
        <w:rPr>
          <w:rFonts w:ascii="仿宋_GB2312" w:eastAsia="仿宋_GB2312" w:hAnsi="仿宋_GB2312" w:cs="仿宋_GB2312"/>
          <w:sz w:val="24"/>
        </w:rPr>
        <w:t>8</w:t>
      </w:r>
      <w:r>
        <w:rPr>
          <w:rFonts w:ascii="仿宋_GB2312" w:eastAsia="仿宋_GB2312" w:hAnsi="仿宋_GB2312" w:cs="仿宋_GB2312"/>
          <w:sz w:val="24"/>
        </w:rPr>
        <w:t>个温度梯度；</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w:t>
      </w:r>
      <w:r>
        <w:rPr>
          <w:rFonts w:ascii="仿宋_GB2312" w:eastAsia="仿宋_GB2312" w:hAnsi="仿宋_GB2312" w:cs="仿宋_GB2312"/>
          <w:sz w:val="24"/>
        </w:rPr>
        <w:t>】▲</w:t>
      </w:r>
      <w:r>
        <w:rPr>
          <w:rFonts w:ascii="仿宋_GB2312" w:eastAsia="仿宋_GB2312" w:hAnsi="仿宋_GB2312" w:cs="仿宋_GB2312"/>
          <w:sz w:val="24"/>
        </w:rPr>
        <w:t>1.4.</w:t>
      </w:r>
      <w:r>
        <w:rPr>
          <w:rFonts w:ascii="仿宋_GB2312" w:eastAsia="仿宋_GB2312" w:hAnsi="仿宋_GB2312" w:cs="仿宋_GB2312"/>
          <w:sz w:val="24"/>
        </w:rPr>
        <w:t>温控范围</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w:t>
      </w:r>
      <w:r>
        <w:rPr>
          <w:rFonts w:ascii="仿宋_GB2312" w:eastAsia="仿宋_GB2312" w:hAnsi="仿宋_GB2312" w:cs="仿宋_GB2312"/>
          <w:sz w:val="24"/>
        </w:rPr>
        <w:t>-99.9</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w:t>
      </w:r>
      <w:r>
        <w:rPr>
          <w:rFonts w:ascii="仿宋_GB2312" w:eastAsia="仿宋_GB2312" w:hAnsi="仿宋_GB2312" w:cs="仿宋_GB2312"/>
          <w:sz w:val="24"/>
        </w:rPr>
        <w:t>】</w:t>
      </w:r>
      <w:r>
        <w:rPr>
          <w:rFonts w:ascii="仿宋_GB2312" w:eastAsia="仿宋_GB2312" w:hAnsi="仿宋_GB2312" w:cs="仿宋_GB2312"/>
          <w:sz w:val="24"/>
        </w:rPr>
        <w:t>1.5.</w:t>
      </w:r>
      <w:r>
        <w:rPr>
          <w:rFonts w:ascii="仿宋_GB2312" w:eastAsia="仿宋_GB2312" w:hAnsi="仿宋_GB2312" w:cs="仿宋_GB2312"/>
          <w:sz w:val="24"/>
        </w:rPr>
        <w:t>升降温速度：≥</w:t>
      </w:r>
      <w:r>
        <w:rPr>
          <w:rFonts w:ascii="仿宋_GB2312" w:eastAsia="仿宋_GB2312" w:hAnsi="仿宋_GB2312" w:cs="仿宋_GB2312"/>
          <w:sz w:val="24"/>
        </w:rPr>
        <w:t>5</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秒；</w:t>
      </w:r>
    </w:p>
    <w:p w:rsidR="00D40F05" w:rsidRDefault="000A6EB3">
      <w:pPr>
        <w:pStyle w:val="null3"/>
        <w:jc w:val="both"/>
        <w:rPr>
          <w:rFonts w:hint="default"/>
        </w:rPr>
      </w:pPr>
      <w:r>
        <w:rPr>
          <w:rFonts w:ascii="仿宋_GB2312" w:eastAsia="仿宋_GB2312" w:hAnsi="仿宋_GB2312" w:cs="仿宋_GB2312"/>
          <w:b/>
          <w:sz w:val="24"/>
        </w:rPr>
        <w:t>★</w:t>
      </w:r>
      <w:r>
        <w:rPr>
          <w:rFonts w:ascii="仿宋_GB2312" w:eastAsia="仿宋_GB2312" w:hAnsi="仿宋_GB2312" w:cs="仿宋_GB2312"/>
          <w:b/>
          <w:sz w:val="24"/>
        </w:rPr>
        <w:t>1.6.</w:t>
      </w:r>
      <w:r>
        <w:rPr>
          <w:rFonts w:ascii="仿宋_GB2312" w:eastAsia="仿宋_GB2312" w:hAnsi="仿宋_GB2312" w:cs="仿宋_GB2312"/>
          <w:b/>
          <w:sz w:val="24"/>
        </w:rPr>
        <w:t>样品最大容量：≥</w:t>
      </w:r>
      <w:r>
        <w:rPr>
          <w:rFonts w:ascii="仿宋_GB2312" w:eastAsia="仿宋_GB2312" w:hAnsi="仿宋_GB2312" w:cs="仿宋_GB2312"/>
          <w:b/>
          <w:sz w:val="24"/>
        </w:rPr>
        <w:t>96</w:t>
      </w:r>
      <w:r>
        <w:rPr>
          <w:rFonts w:ascii="仿宋_GB2312" w:eastAsia="仿宋_GB2312" w:hAnsi="仿宋_GB2312" w:cs="仿宋_GB2312"/>
          <w:b/>
          <w:sz w:val="24"/>
        </w:rPr>
        <w:t>孔；同一台设备可适配≥</w:t>
      </w:r>
      <w:r>
        <w:rPr>
          <w:rFonts w:ascii="仿宋_GB2312" w:eastAsia="仿宋_GB2312" w:hAnsi="仿宋_GB2312" w:cs="仿宋_GB2312"/>
          <w:b/>
          <w:sz w:val="24"/>
        </w:rPr>
        <w:t>3</w:t>
      </w:r>
      <w:r>
        <w:rPr>
          <w:rFonts w:ascii="仿宋_GB2312" w:eastAsia="仿宋_GB2312" w:hAnsi="仿宋_GB2312" w:cs="仿宋_GB2312"/>
          <w:b/>
          <w:sz w:val="24"/>
        </w:rPr>
        <w:t>种反应模块；（投标人提供彩页或官网截图等佐证材料）</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6</w:t>
      </w:r>
      <w:r>
        <w:rPr>
          <w:rFonts w:ascii="仿宋_GB2312" w:eastAsia="仿宋_GB2312" w:hAnsi="仿宋_GB2312" w:cs="仿宋_GB2312"/>
          <w:sz w:val="24"/>
        </w:rPr>
        <w:t>】</w:t>
      </w:r>
      <w:r>
        <w:rPr>
          <w:rFonts w:ascii="仿宋_GB2312" w:eastAsia="仿宋_GB2312" w:hAnsi="仿宋_GB2312" w:cs="仿宋_GB2312"/>
          <w:sz w:val="24"/>
        </w:rPr>
        <w:t>1.7.</w:t>
      </w:r>
      <w:r>
        <w:rPr>
          <w:rFonts w:ascii="仿宋_GB2312" w:eastAsia="仿宋_GB2312" w:hAnsi="仿宋_GB2312" w:cs="仿宋_GB2312"/>
          <w:sz w:val="24"/>
        </w:rPr>
        <w:t>反应体积：体积范围不小于</w:t>
      </w:r>
      <w:r>
        <w:rPr>
          <w:rFonts w:ascii="仿宋_GB2312" w:eastAsia="仿宋_GB2312" w:hAnsi="仿宋_GB2312" w:cs="仿宋_GB2312"/>
          <w:sz w:val="24"/>
        </w:rPr>
        <w:t>10-50uL</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b/>
          <w:sz w:val="24"/>
        </w:rPr>
        <w:t>★</w:t>
      </w:r>
      <w:r>
        <w:rPr>
          <w:rFonts w:ascii="仿宋_GB2312" w:eastAsia="仿宋_GB2312" w:hAnsi="仿宋_GB2312" w:cs="仿宋_GB2312"/>
          <w:b/>
          <w:sz w:val="24"/>
        </w:rPr>
        <w:t>1.8.</w:t>
      </w:r>
      <w:r>
        <w:rPr>
          <w:rFonts w:ascii="仿宋_GB2312" w:eastAsia="仿宋_GB2312" w:hAnsi="仿宋_GB2312" w:cs="仿宋_GB2312"/>
          <w:b/>
          <w:sz w:val="24"/>
        </w:rPr>
        <w:t>温度准确性：≤±</w:t>
      </w:r>
      <w:r>
        <w:rPr>
          <w:rFonts w:ascii="仿宋_GB2312" w:eastAsia="仿宋_GB2312" w:hAnsi="仿宋_GB2312" w:cs="仿宋_GB2312"/>
          <w:b/>
          <w:sz w:val="24"/>
        </w:rPr>
        <w:t>0.25</w:t>
      </w:r>
      <w:r>
        <w:rPr>
          <w:rFonts w:ascii="仿宋_GB2312" w:eastAsia="仿宋_GB2312" w:hAnsi="仿宋_GB2312" w:cs="仿宋_GB2312"/>
          <w:b/>
          <w:sz w:val="24"/>
        </w:rPr>
        <w:t>℃，温度均一性：≤±</w:t>
      </w:r>
      <w:r>
        <w:rPr>
          <w:rFonts w:ascii="仿宋_GB2312" w:eastAsia="仿宋_GB2312" w:hAnsi="仿宋_GB2312" w:cs="仿宋_GB2312"/>
          <w:b/>
          <w:sz w:val="24"/>
        </w:rPr>
        <w:t>0.4</w:t>
      </w:r>
      <w:r>
        <w:rPr>
          <w:rFonts w:ascii="仿宋_GB2312" w:eastAsia="仿宋_GB2312" w:hAnsi="仿宋_GB2312" w:cs="仿宋_GB2312"/>
          <w:b/>
          <w:sz w:val="24"/>
        </w:rPr>
        <w:t>℃；</w:t>
      </w:r>
      <w:r>
        <w:rPr>
          <w:rFonts w:ascii="仿宋_GB2312" w:eastAsia="仿宋_GB2312" w:hAnsi="仿宋_GB2312" w:cs="仿宋_GB2312"/>
          <w:b/>
          <w:sz w:val="24"/>
        </w:rPr>
        <w:t xml:space="preserve"> </w:t>
      </w:r>
      <w:r>
        <w:rPr>
          <w:rFonts w:ascii="仿宋_GB2312" w:eastAsia="仿宋_GB2312" w:hAnsi="仿宋_GB2312" w:cs="仿宋_GB2312"/>
          <w:b/>
          <w:sz w:val="24"/>
        </w:rPr>
        <w:t>（投标人提供彩页或官网截图等佐证材料）</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7</w:t>
      </w:r>
      <w:r>
        <w:rPr>
          <w:rFonts w:ascii="仿宋_GB2312" w:eastAsia="仿宋_GB2312" w:hAnsi="仿宋_GB2312" w:cs="仿宋_GB2312"/>
          <w:sz w:val="24"/>
        </w:rPr>
        <w:t>】</w:t>
      </w:r>
      <w:r>
        <w:rPr>
          <w:rFonts w:ascii="仿宋_GB2312" w:eastAsia="仿宋_GB2312" w:hAnsi="仿宋_GB2312" w:cs="仿宋_GB2312"/>
          <w:sz w:val="24"/>
        </w:rPr>
        <w:t>1.9.</w:t>
      </w:r>
      <w:r>
        <w:rPr>
          <w:rFonts w:ascii="仿宋_GB2312" w:eastAsia="仿宋_GB2312" w:hAnsi="仿宋_GB2312" w:cs="仿宋_GB2312"/>
          <w:sz w:val="24"/>
        </w:rPr>
        <w:t>耗材兼用性：可适配主流品牌核酸检测试剂盒，支持单管、</w:t>
      </w:r>
      <w:r>
        <w:rPr>
          <w:rFonts w:ascii="仿宋_GB2312" w:eastAsia="仿宋_GB2312" w:hAnsi="仿宋_GB2312" w:cs="仿宋_GB2312"/>
          <w:sz w:val="24"/>
        </w:rPr>
        <w:t>8</w:t>
      </w:r>
      <w:r>
        <w:rPr>
          <w:rFonts w:ascii="仿宋_GB2312" w:eastAsia="仿宋_GB2312" w:hAnsi="仿宋_GB2312" w:cs="仿宋_GB2312"/>
          <w:sz w:val="24"/>
        </w:rPr>
        <w:t>联管及</w:t>
      </w:r>
      <w:r>
        <w:rPr>
          <w:rFonts w:ascii="仿宋_GB2312" w:eastAsia="仿宋_GB2312" w:hAnsi="仿宋_GB2312" w:cs="仿宋_GB2312"/>
          <w:sz w:val="24"/>
        </w:rPr>
        <w:t>96</w:t>
      </w:r>
      <w:r>
        <w:rPr>
          <w:rFonts w:ascii="仿宋_GB2312" w:eastAsia="仿宋_GB2312" w:hAnsi="仿宋_GB2312" w:cs="仿宋_GB2312"/>
          <w:sz w:val="24"/>
        </w:rPr>
        <w:t>孔板等；</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8</w:t>
      </w:r>
      <w:r>
        <w:rPr>
          <w:rFonts w:ascii="仿宋_GB2312" w:eastAsia="仿宋_GB2312" w:hAnsi="仿宋_GB2312" w:cs="仿宋_GB2312"/>
          <w:sz w:val="24"/>
        </w:rPr>
        <w:t>】</w:t>
      </w:r>
      <w:r>
        <w:rPr>
          <w:rFonts w:ascii="仿宋_GB2312" w:eastAsia="仿宋_GB2312" w:hAnsi="仿宋_GB2312" w:cs="仿宋_GB2312"/>
          <w:sz w:val="24"/>
        </w:rPr>
        <w:t>1.10.</w:t>
      </w:r>
      <w:r>
        <w:rPr>
          <w:rFonts w:ascii="仿宋_GB2312" w:eastAsia="仿宋_GB2312" w:hAnsi="仿宋_GB2312" w:cs="仿宋_GB2312"/>
          <w:sz w:val="24"/>
        </w:rPr>
        <w:t>可同时兼容</w:t>
      </w:r>
      <w:r>
        <w:rPr>
          <w:rFonts w:ascii="仿宋_GB2312" w:eastAsia="仿宋_GB2312" w:hAnsi="仿宋_GB2312" w:cs="仿宋_GB2312"/>
          <w:sz w:val="24"/>
        </w:rPr>
        <w:t>0.1ml</w:t>
      </w:r>
      <w:r>
        <w:rPr>
          <w:rFonts w:ascii="仿宋_GB2312" w:eastAsia="仿宋_GB2312" w:hAnsi="仿宋_GB2312" w:cs="仿宋_GB2312"/>
          <w:sz w:val="24"/>
        </w:rPr>
        <w:t>和</w:t>
      </w:r>
      <w:r>
        <w:rPr>
          <w:rFonts w:ascii="仿宋_GB2312" w:eastAsia="仿宋_GB2312" w:hAnsi="仿宋_GB2312" w:cs="仿宋_GB2312"/>
          <w:sz w:val="24"/>
        </w:rPr>
        <w:t>0.2ml</w:t>
      </w:r>
      <w:r>
        <w:rPr>
          <w:rFonts w:ascii="仿宋_GB2312" w:eastAsia="仿宋_GB2312" w:hAnsi="仿宋_GB2312" w:cs="仿宋_GB2312"/>
          <w:sz w:val="24"/>
        </w:rPr>
        <w:t>单管、</w:t>
      </w:r>
      <w:r>
        <w:rPr>
          <w:rFonts w:ascii="仿宋_GB2312" w:eastAsia="仿宋_GB2312" w:hAnsi="仿宋_GB2312" w:cs="仿宋_GB2312"/>
          <w:sz w:val="24"/>
        </w:rPr>
        <w:t>8</w:t>
      </w:r>
      <w:r>
        <w:rPr>
          <w:rFonts w:ascii="仿宋_GB2312" w:eastAsia="仿宋_GB2312" w:hAnsi="仿宋_GB2312" w:cs="仿宋_GB2312"/>
          <w:sz w:val="24"/>
        </w:rPr>
        <w:t>连管；</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9</w:t>
      </w:r>
      <w:r>
        <w:rPr>
          <w:rFonts w:ascii="仿宋_GB2312" w:eastAsia="仿宋_GB2312" w:hAnsi="仿宋_GB2312" w:cs="仿宋_GB2312"/>
          <w:sz w:val="24"/>
        </w:rPr>
        <w:t>】▲</w:t>
      </w:r>
      <w:r>
        <w:rPr>
          <w:rFonts w:ascii="仿宋_GB2312" w:eastAsia="仿宋_GB2312" w:hAnsi="仿宋_GB2312" w:cs="仿宋_GB2312"/>
          <w:sz w:val="24"/>
        </w:rPr>
        <w:t>1.11.</w:t>
      </w:r>
      <w:r>
        <w:rPr>
          <w:rFonts w:ascii="仿宋_GB2312" w:eastAsia="仿宋_GB2312" w:hAnsi="仿宋_GB2312" w:cs="仿宋_GB2312"/>
          <w:sz w:val="24"/>
        </w:rPr>
        <w:t>固态光路设计，无需周期性校正光路。可适应长途运输，搬动或运输后无需人工校正调试，开机即用；</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1.12.</w:t>
      </w:r>
      <w:r>
        <w:rPr>
          <w:rFonts w:ascii="仿宋_GB2312" w:eastAsia="仿宋_GB2312" w:hAnsi="仿宋_GB2312" w:cs="仿宋_GB2312"/>
          <w:sz w:val="24"/>
        </w:rPr>
        <w:t>光源：</w:t>
      </w:r>
      <w:r>
        <w:rPr>
          <w:rFonts w:ascii="仿宋_GB2312" w:eastAsia="仿宋_GB2312" w:hAnsi="仿宋_GB2312" w:cs="仿宋_GB2312"/>
          <w:sz w:val="24"/>
        </w:rPr>
        <w:t xml:space="preserve"> LED</w:t>
      </w:r>
      <w:r>
        <w:rPr>
          <w:rFonts w:ascii="仿宋_GB2312" w:eastAsia="仿宋_GB2312" w:hAnsi="仿宋_GB2312" w:cs="仿宋_GB2312"/>
          <w:sz w:val="24"/>
        </w:rPr>
        <w:t>光源；</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11</w:t>
      </w:r>
      <w:r>
        <w:rPr>
          <w:rFonts w:ascii="仿宋_GB2312" w:eastAsia="仿宋_GB2312" w:hAnsi="仿宋_GB2312" w:cs="仿宋_GB2312"/>
          <w:sz w:val="24"/>
        </w:rPr>
        <w:t>】▲</w:t>
      </w:r>
      <w:r>
        <w:rPr>
          <w:rFonts w:ascii="仿宋_GB2312" w:eastAsia="仿宋_GB2312" w:hAnsi="仿宋_GB2312" w:cs="仿宋_GB2312"/>
          <w:sz w:val="24"/>
        </w:rPr>
        <w:t>1.13.</w:t>
      </w:r>
      <w:r>
        <w:rPr>
          <w:rFonts w:ascii="仿宋_GB2312" w:eastAsia="仿宋_GB2312" w:hAnsi="仿宋_GB2312" w:cs="仿宋_GB2312"/>
          <w:sz w:val="24"/>
        </w:rPr>
        <w:t>检测器：光电二极管（</w:t>
      </w:r>
      <w:r>
        <w:rPr>
          <w:rFonts w:ascii="仿宋_GB2312" w:eastAsia="仿宋_GB2312" w:hAnsi="仿宋_GB2312" w:cs="仿宋_GB2312"/>
          <w:sz w:val="24"/>
        </w:rPr>
        <w:t>PDT</w:t>
      </w:r>
      <w:r>
        <w:rPr>
          <w:rFonts w:ascii="仿宋_GB2312" w:eastAsia="仿宋_GB2312" w:hAnsi="仿宋_GB2312" w:cs="仿宋_GB2312"/>
          <w:sz w:val="24"/>
        </w:rPr>
        <w:t>）或光电倍增管（</w:t>
      </w:r>
      <w:r>
        <w:rPr>
          <w:rFonts w:ascii="仿宋_GB2312" w:eastAsia="仿宋_GB2312" w:hAnsi="仿宋_GB2312" w:cs="仿宋_GB2312"/>
          <w:sz w:val="24"/>
        </w:rPr>
        <w:t>PMT</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12</w:t>
      </w:r>
      <w:r>
        <w:rPr>
          <w:rFonts w:ascii="仿宋_GB2312" w:eastAsia="仿宋_GB2312" w:hAnsi="仿宋_GB2312" w:cs="仿宋_GB2312"/>
          <w:sz w:val="24"/>
        </w:rPr>
        <w:t>】▲</w:t>
      </w:r>
      <w:r>
        <w:rPr>
          <w:rFonts w:ascii="仿宋_GB2312" w:eastAsia="仿宋_GB2312" w:hAnsi="仿宋_GB2312" w:cs="仿宋_GB2312"/>
          <w:sz w:val="24"/>
        </w:rPr>
        <w:t>1.14.</w:t>
      </w:r>
      <w:r>
        <w:rPr>
          <w:rFonts w:ascii="仿宋_GB2312" w:eastAsia="仿宋_GB2312" w:hAnsi="仿宋_GB2312" w:cs="仿宋_GB2312"/>
          <w:sz w:val="24"/>
        </w:rPr>
        <w:t>检测通道≥</w:t>
      </w:r>
      <w:r>
        <w:rPr>
          <w:rFonts w:ascii="仿宋_GB2312" w:eastAsia="仿宋_GB2312" w:hAnsi="仿宋_GB2312" w:cs="仿宋_GB2312"/>
          <w:sz w:val="24"/>
        </w:rPr>
        <w:t>6</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13</w:t>
      </w:r>
      <w:r>
        <w:rPr>
          <w:rFonts w:ascii="仿宋_GB2312" w:eastAsia="仿宋_GB2312" w:hAnsi="仿宋_GB2312" w:cs="仿宋_GB2312"/>
          <w:sz w:val="24"/>
        </w:rPr>
        <w:t>】▲</w:t>
      </w:r>
      <w:r>
        <w:rPr>
          <w:rFonts w:ascii="仿宋_GB2312" w:eastAsia="仿宋_GB2312" w:hAnsi="仿宋_GB2312" w:cs="仿宋_GB2312"/>
          <w:sz w:val="24"/>
        </w:rPr>
        <w:t>1.15.</w:t>
      </w:r>
      <w:r>
        <w:rPr>
          <w:rFonts w:ascii="仿宋_GB2312" w:eastAsia="仿宋_GB2312" w:hAnsi="仿宋_GB2312" w:cs="仿宋_GB2312"/>
          <w:sz w:val="24"/>
        </w:rPr>
        <w:t>滤光片：≥</w:t>
      </w:r>
      <w:r>
        <w:rPr>
          <w:rFonts w:ascii="仿宋_GB2312" w:eastAsia="仿宋_GB2312" w:hAnsi="仿宋_GB2312" w:cs="仿宋_GB2312"/>
          <w:sz w:val="24"/>
        </w:rPr>
        <w:t>6</w:t>
      </w:r>
      <w:r>
        <w:rPr>
          <w:rFonts w:ascii="仿宋_GB2312" w:eastAsia="仿宋_GB2312" w:hAnsi="仿宋_GB2312" w:cs="仿宋_GB2312"/>
          <w:sz w:val="24"/>
        </w:rPr>
        <w:t>色光源滤光片及≥</w:t>
      </w:r>
      <w:r>
        <w:rPr>
          <w:rFonts w:ascii="仿宋_GB2312" w:eastAsia="仿宋_GB2312" w:hAnsi="仿宋_GB2312" w:cs="仿宋_GB2312"/>
          <w:sz w:val="24"/>
        </w:rPr>
        <w:t>6</w:t>
      </w:r>
      <w:r>
        <w:rPr>
          <w:rFonts w:ascii="仿宋_GB2312" w:eastAsia="仿宋_GB2312" w:hAnsi="仿宋_GB2312" w:cs="仿宋_GB2312"/>
          <w:sz w:val="24"/>
        </w:rPr>
        <w:t>色检测滤光片；</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14</w:t>
      </w:r>
      <w:r>
        <w:rPr>
          <w:rFonts w:ascii="仿宋_GB2312" w:eastAsia="仿宋_GB2312" w:hAnsi="仿宋_GB2312" w:cs="仿宋_GB2312"/>
          <w:sz w:val="24"/>
        </w:rPr>
        <w:t>】</w:t>
      </w:r>
      <w:r>
        <w:rPr>
          <w:rFonts w:ascii="仿宋_GB2312" w:eastAsia="仿宋_GB2312" w:hAnsi="仿宋_GB2312" w:cs="仿宋_GB2312"/>
          <w:sz w:val="24"/>
        </w:rPr>
        <w:t>1.16.</w:t>
      </w:r>
      <w:r>
        <w:rPr>
          <w:rFonts w:ascii="仿宋_GB2312" w:eastAsia="仿宋_GB2312" w:hAnsi="仿宋_GB2312" w:cs="仿宋_GB2312"/>
          <w:sz w:val="24"/>
        </w:rPr>
        <w:t>自带荧光校正功能；</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15</w:t>
      </w:r>
      <w:r>
        <w:rPr>
          <w:rFonts w:ascii="仿宋_GB2312" w:eastAsia="仿宋_GB2312" w:hAnsi="仿宋_GB2312" w:cs="仿宋_GB2312"/>
          <w:sz w:val="24"/>
        </w:rPr>
        <w:t>】</w:t>
      </w:r>
      <w:r>
        <w:rPr>
          <w:rFonts w:ascii="仿宋_GB2312" w:eastAsia="仿宋_GB2312" w:hAnsi="仿宋_GB2312" w:cs="仿宋_GB2312"/>
          <w:sz w:val="24"/>
        </w:rPr>
        <w:t>1.17.</w:t>
      </w:r>
      <w:r>
        <w:rPr>
          <w:rFonts w:ascii="仿宋_GB2312" w:eastAsia="仿宋_GB2312" w:hAnsi="仿宋_GB2312" w:cs="仿宋_GB2312"/>
          <w:sz w:val="24"/>
        </w:rPr>
        <w:t>检测灵敏度：能检测到</w:t>
      </w:r>
      <w:r>
        <w:rPr>
          <w:rFonts w:ascii="仿宋_GB2312" w:eastAsia="仿宋_GB2312" w:hAnsi="仿宋_GB2312" w:cs="仿宋_GB2312"/>
          <w:sz w:val="24"/>
        </w:rPr>
        <w:t>1</w:t>
      </w:r>
      <w:r>
        <w:rPr>
          <w:rFonts w:ascii="仿宋_GB2312" w:eastAsia="仿宋_GB2312" w:hAnsi="仿宋_GB2312" w:cs="仿宋_GB2312"/>
          <w:sz w:val="24"/>
        </w:rPr>
        <w:t>个拷贝的模板；</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16</w:t>
      </w:r>
      <w:r>
        <w:rPr>
          <w:rFonts w:ascii="仿宋_GB2312" w:eastAsia="仿宋_GB2312" w:hAnsi="仿宋_GB2312" w:cs="仿宋_GB2312"/>
          <w:sz w:val="24"/>
        </w:rPr>
        <w:t>】</w:t>
      </w:r>
      <w:r>
        <w:rPr>
          <w:rFonts w:ascii="仿宋_GB2312" w:eastAsia="仿宋_GB2312" w:hAnsi="仿宋_GB2312" w:cs="仿宋_GB2312"/>
          <w:sz w:val="24"/>
        </w:rPr>
        <w:t>1.18.</w:t>
      </w:r>
      <w:r>
        <w:rPr>
          <w:rFonts w:ascii="仿宋_GB2312" w:eastAsia="仿宋_GB2312" w:hAnsi="仿宋_GB2312" w:cs="仿宋_GB2312"/>
          <w:sz w:val="24"/>
        </w:rPr>
        <w:t>线性范围</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个数量级；</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17</w:t>
      </w:r>
      <w:r>
        <w:rPr>
          <w:rFonts w:ascii="仿宋_GB2312" w:eastAsia="仿宋_GB2312" w:hAnsi="仿宋_GB2312" w:cs="仿宋_GB2312"/>
          <w:sz w:val="24"/>
        </w:rPr>
        <w:t>】</w:t>
      </w:r>
      <w:r>
        <w:rPr>
          <w:rFonts w:ascii="仿宋_GB2312" w:eastAsia="仿宋_GB2312" w:hAnsi="仿宋_GB2312" w:cs="仿宋_GB2312"/>
          <w:sz w:val="24"/>
        </w:rPr>
        <w:t>1.19.</w:t>
      </w:r>
      <w:r>
        <w:rPr>
          <w:rFonts w:ascii="仿宋_GB2312" w:eastAsia="仿宋_GB2312" w:hAnsi="仿宋_GB2312" w:cs="仿宋_GB2312"/>
          <w:sz w:val="24"/>
        </w:rPr>
        <w:t>支持高分辨率熔解曲线分析（</w:t>
      </w:r>
      <w:r>
        <w:rPr>
          <w:rFonts w:ascii="仿宋_GB2312" w:eastAsia="仿宋_GB2312" w:hAnsi="仿宋_GB2312" w:cs="仿宋_GB2312"/>
          <w:sz w:val="24"/>
        </w:rPr>
        <w:t>HRM</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18</w:t>
      </w:r>
      <w:r>
        <w:rPr>
          <w:rFonts w:ascii="仿宋_GB2312" w:eastAsia="仿宋_GB2312" w:hAnsi="仿宋_GB2312" w:cs="仿宋_GB2312"/>
          <w:sz w:val="24"/>
        </w:rPr>
        <w:t>】</w:t>
      </w:r>
      <w:r>
        <w:rPr>
          <w:rFonts w:ascii="仿宋_GB2312" w:eastAsia="仿宋_GB2312" w:hAnsi="仿宋_GB2312" w:cs="仿宋_GB2312"/>
          <w:sz w:val="24"/>
        </w:rPr>
        <w:t>1.20.</w:t>
      </w:r>
      <w:r>
        <w:rPr>
          <w:rFonts w:ascii="仿宋_GB2312" w:eastAsia="仿宋_GB2312" w:hAnsi="仿宋_GB2312" w:cs="仿宋_GB2312"/>
          <w:sz w:val="24"/>
        </w:rPr>
        <w:t>分辨率：可区分≤</w:t>
      </w:r>
      <w:r>
        <w:rPr>
          <w:rFonts w:ascii="仿宋_GB2312" w:eastAsia="仿宋_GB2312" w:hAnsi="仿宋_GB2312" w:cs="仿宋_GB2312"/>
          <w:sz w:val="24"/>
        </w:rPr>
        <w:t>1.5</w:t>
      </w:r>
      <w:r>
        <w:rPr>
          <w:rFonts w:ascii="仿宋_GB2312" w:eastAsia="仿宋_GB2312" w:hAnsi="仿宋_GB2312" w:cs="仿宋_GB2312"/>
          <w:sz w:val="24"/>
        </w:rPr>
        <w:t>倍拷贝数差异；</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19</w:t>
      </w:r>
      <w:r>
        <w:rPr>
          <w:rFonts w:ascii="仿宋_GB2312" w:eastAsia="仿宋_GB2312" w:hAnsi="仿宋_GB2312" w:cs="仿宋_GB2312"/>
          <w:sz w:val="24"/>
        </w:rPr>
        <w:t>】</w:t>
      </w:r>
      <w:r>
        <w:rPr>
          <w:rFonts w:ascii="仿宋_GB2312" w:eastAsia="仿宋_GB2312" w:hAnsi="仿宋_GB2312" w:cs="仿宋_GB2312"/>
          <w:sz w:val="24"/>
        </w:rPr>
        <w:t>1.21.</w:t>
      </w:r>
      <w:r>
        <w:rPr>
          <w:rFonts w:ascii="仿宋_GB2312" w:eastAsia="仿宋_GB2312" w:hAnsi="仿宋_GB2312" w:cs="仿宋_GB2312"/>
          <w:sz w:val="24"/>
        </w:rPr>
        <w:t>具有远程监控功能，可通过云平台或</w:t>
      </w:r>
      <w:r>
        <w:rPr>
          <w:rFonts w:ascii="仿宋_GB2312" w:eastAsia="仿宋_GB2312" w:hAnsi="仿宋_GB2312" w:cs="仿宋_GB2312"/>
          <w:sz w:val="24"/>
        </w:rPr>
        <w:t>WIFI</w:t>
      </w:r>
      <w:r>
        <w:rPr>
          <w:rFonts w:ascii="仿宋_GB2312" w:eastAsia="仿宋_GB2312" w:hAnsi="仿宋_GB2312" w:cs="仿宋_GB2312"/>
          <w:sz w:val="24"/>
        </w:rPr>
        <w:t>提供远程设置、仪器运行监视和数据管理功能；</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20</w:t>
      </w:r>
      <w:r>
        <w:rPr>
          <w:rFonts w:ascii="仿宋_GB2312" w:eastAsia="仿宋_GB2312" w:hAnsi="仿宋_GB2312" w:cs="仿宋_GB2312"/>
          <w:sz w:val="24"/>
        </w:rPr>
        <w:t>】▲</w:t>
      </w:r>
      <w:r>
        <w:rPr>
          <w:rFonts w:ascii="仿宋_GB2312" w:eastAsia="仿宋_GB2312" w:hAnsi="仿宋_GB2312" w:cs="仿宋_GB2312"/>
          <w:sz w:val="24"/>
        </w:rPr>
        <w:t>1.22.</w:t>
      </w:r>
      <w:r>
        <w:rPr>
          <w:rFonts w:ascii="仿宋_GB2312" w:eastAsia="仿宋_GB2312" w:hAnsi="仿宋_GB2312" w:cs="仿宋_GB2312"/>
          <w:sz w:val="24"/>
        </w:rPr>
        <w:t>提供中文操作及数据分析软件；</w:t>
      </w:r>
      <w:r>
        <w:rPr>
          <w:rFonts w:ascii="仿宋_GB2312" w:eastAsia="仿宋_GB2312" w:hAnsi="仿宋_GB2312" w:cs="仿宋_GB2312"/>
          <w:b/>
          <w:sz w:val="24"/>
        </w:rPr>
        <w:t>（投标人提供软件截屏佐证）</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21</w:t>
      </w:r>
      <w:r>
        <w:rPr>
          <w:rFonts w:ascii="仿宋_GB2312" w:eastAsia="仿宋_GB2312" w:hAnsi="仿宋_GB2312" w:cs="仿宋_GB2312"/>
          <w:sz w:val="24"/>
        </w:rPr>
        <w:t>】</w:t>
      </w:r>
      <w:r>
        <w:rPr>
          <w:rFonts w:ascii="仿宋_GB2312" w:eastAsia="仿宋_GB2312" w:hAnsi="仿宋_GB2312" w:cs="仿宋_GB2312"/>
          <w:sz w:val="24"/>
        </w:rPr>
        <w:t>1.23.</w:t>
      </w:r>
      <w:r>
        <w:rPr>
          <w:rFonts w:ascii="仿宋_GB2312" w:eastAsia="仿宋_GB2312" w:hAnsi="仿宋_GB2312" w:cs="仿宋_GB2312"/>
          <w:sz w:val="24"/>
        </w:rPr>
        <w:t>多种数据导出格式：</w:t>
      </w:r>
      <w:r>
        <w:rPr>
          <w:rFonts w:ascii="仿宋_GB2312" w:eastAsia="仿宋_GB2312" w:hAnsi="仿宋_GB2312" w:cs="仿宋_GB2312"/>
          <w:sz w:val="24"/>
        </w:rPr>
        <w:t>Excel, Word, PDF</w:t>
      </w:r>
      <w:r>
        <w:rPr>
          <w:rFonts w:ascii="仿宋_GB2312" w:eastAsia="仿宋_GB2312" w:hAnsi="仿宋_GB2312" w:cs="仿宋_GB2312"/>
          <w:sz w:val="24"/>
        </w:rPr>
        <w:t>，</w:t>
      </w:r>
      <w:r>
        <w:rPr>
          <w:rFonts w:ascii="仿宋_GB2312" w:eastAsia="仿宋_GB2312" w:hAnsi="仿宋_GB2312" w:cs="仿宋_GB2312"/>
          <w:sz w:val="24"/>
        </w:rPr>
        <w:t xml:space="preserve"> PowerPoint</w:t>
      </w:r>
      <w:r>
        <w:rPr>
          <w:rFonts w:ascii="仿宋_GB2312" w:eastAsia="仿宋_GB2312" w:hAnsi="仿宋_GB2312" w:cs="仿宋_GB2312"/>
          <w:sz w:val="24"/>
        </w:rPr>
        <w:t>，可直接打印或保存；</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22</w:t>
      </w:r>
      <w:r>
        <w:rPr>
          <w:rFonts w:ascii="仿宋_GB2312" w:eastAsia="仿宋_GB2312" w:hAnsi="仿宋_GB2312" w:cs="仿宋_GB2312"/>
          <w:sz w:val="24"/>
        </w:rPr>
        <w:t>】</w:t>
      </w:r>
      <w:r>
        <w:rPr>
          <w:rFonts w:ascii="仿宋_GB2312" w:eastAsia="仿宋_GB2312" w:hAnsi="仿宋_GB2312" w:cs="仿宋_GB2312"/>
          <w:sz w:val="24"/>
        </w:rPr>
        <w:t>1.24.</w:t>
      </w:r>
      <w:r>
        <w:rPr>
          <w:rFonts w:ascii="仿宋_GB2312" w:eastAsia="仿宋_GB2312" w:hAnsi="仿宋_GB2312" w:cs="仿宋_GB2312"/>
          <w:sz w:val="24"/>
        </w:rPr>
        <w:t>多种数据分析方式：标准曲线定量、熔解曲线、</w:t>
      </w:r>
      <w:r>
        <w:rPr>
          <w:rFonts w:ascii="仿宋_GB2312" w:eastAsia="仿宋_GB2312" w:hAnsi="仿宋_GB2312" w:cs="仿宋_GB2312"/>
          <w:sz w:val="24"/>
        </w:rPr>
        <w:t xml:space="preserve">CT </w:t>
      </w:r>
      <w:r>
        <w:rPr>
          <w:rFonts w:ascii="仿宋_GB2312" w:eastAsia="仿宋_GB2312" w:hAnsi="仿宋_GB2312" w:cs="仿宋_GB2312"/>
          <w:sz w:val="24"/>
        </w:rPr>
        <w:t>或ΔΔ</w:t>
      </w:r>
      <w:r>
        <w:rPr>
          <w:rFonts w:ascii="仿宋_GB2312" w:eastAsia="仿宋_GB2312" w:hAnsi="仿宋_GB2312" w:cs="仿宋_GB2312"/>
          <w:sz w:val="24"/>
        </w:rPr>
        <w:t xml:space="preserve">CT </w:t>
      </w:r>
      <w:r>
        <w:rPr>
          <w:rFonts w:ascii="仿宋_GB2312" w:eastAsia="仿宋_GB2312" w:hAnsi="仿宋_GB2312" w:cs="仿宋_GB2312"/>
          <w:sz w:val="24"/>
        </w:rPr>
        <w:t>基因表达分析、多内参基因分析和扩增效率计算、多个数据文件的基因表达分析、等位基因分析、终点分析、熔解曲线分析功能，可对多组数据进行合并分析；</w:t>
      </w:r>
    </w:p>
    <w:p w:rsidR="00D40F05" w:rsidRDefault="000A6EB3">
      <w:pPr>
        <w:pStyle w:val="null3"/>
        <w:jc w:val="both"/>
        <w:rPr>
          <w:rFonts w:hint="default"/>
        </w:rPr>
      </w:pPr>
      <w:r>
        <w:rPr>
          <w:rFonts w:ascii="仿宋_GB2312" w:eastAsia="仿宋_GB2312" w:hAnsi="仿宋_GB2312" w:cs="仿宋_GB2312"/>
          <w:sz w:val="24"/>
        </w:rPr>
        <w:lastRenderedPageBreak/>
        <w:t>【评审指标</w:t>
      </w:r>
      <w:r>
        <w:rPr>
          <w:rFonts w:ascii="仿宋_GB2312" w:eastAsia="仿宋_GB2312" w:hAnsi="仿宋_GB2312" w:cs="仿宋_GB2312"/>
          <w:sz w:val="24"/>
        </w:rPr>
        <w:t>23</w:t>
      </w:r>
      <w:r>
        <w:rPr>
          <w:rFonts w:ascii="仿宋_GB2312" w:eastAsia="仿宋_GB2312" w:hAnsi="仿宋_GB2312" w:cs="仿宋_GB2312"/>
          <w:sz w:val="24"/>
        </w:rPr>
        <w:t>】▲</w:t>
      </w:r>
      <w:r>
        <w:rPr>
          <w:rFonts w:ascii="仿宋_GB2312" w:eastAsia="仿宋_GB2312" w:hAnsi="仿宋_GB2312" w:cs="仿宋_GB2312"/>
          <w:sz w:val="24"/>
        </w:rPr>
        <w:t>1.25.</w:t>
      </w:r>
      <w:r>
        <w:rPr>
          <w:rFonts w:ascii="仿宋_GB2312" w:eastAsia="仿宋_GB2312" w:hAnsi="仿宋_GB2312" w:cs="仿宋_GB2312"/>
          <w:sz w:val="24"/>
        </w:rPr>
        <w:t>提供致病菌快速分析软件，无需通过</w:t>
      </w:r>
      <w:r>
        <w:rPr>
          <w:rFonts w:ascii="仿宋_GB2312" w:eastAsia="仿宋_GB2312" w:hAnsi="仿宋_GB2312" w:cs="仿宋_GB2312"/>
          <w:sz w:val="24"/>
        </w:rPr>
        <w:t>CT</w:t>
      </w:r>
      <w:r>
        <w:rPr>
          <w:rFonts w:ascii="仿宋_GB2312" w:eastAsia="仿宋_GB2312" w:hAnsi="仿宋_GB2312" w:cs="仿宋_GB2312"/>
          <w:sz w:val="24"/>
        </w:rPr>
        <w:t>值即可得到阴性或阳性结果。须包括大肠杆菌、李斯特菌、坂崎菌、沙门氏菌、军团菌等不少于</w:t>
      </w:r>
      <w:r>
        <w:rPr>
          <w:rFonts w:ascii="仿宋_GB2312" w:eastAsia="仿宋_GB2312" w:hAnsi="仿宋_GB2312" w:cs="仿宋_GB2312"/>
          <w:sz w:val="24"/>
        </w:rPr>
        <w:t>5</w:t>
      </w:r>
      <w:r>
        <w:rPr>
          <w:rFonts w:ascii="仿宋_GB2312" w:eastAsia="仿宋_GB2312" w:hAnsi="仿宋_GB2312" w:cs="仿宋_GB2312"/>
          <w:sz w:val="24"/>
        </w:rPr>
        <w:t>种常见传染病病原菌；</w:t>
      </w:r>
      <w:r>
        <w:rPr>
          <w:rFonts w:ascii="仿宋_GB2312" w:eastAsia="仿宋_GB2312" w:hAnsi="仿宋_GB2312" w:cs="仿宋_GB2312"/>
          <w:b/>
          <w:sz w:val="24"/>
        </w:rPr>
        <w:t>（投标人提供彩页或官网截图等佐证材料）</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24</w:t>
      </w:r>
      <w:r>
        <w:rPr>
          <w:rFonts w:ascii="仿宋_GB2312" w:eastAsia="仿宋_GB2312" w:hAnsi="仿宋_GB2312" w:cs="仿宋_GB2312"/>
          <w:sz w:val="24"/>
        </w:rPr>
        <w:t>】</w:t>
      </w:r>
      <w:r>
        <w:rPr>
          <w:rFonts w:ascii="仿宋_GB2312" w:eastAsia="仿宋_GB2312" w:hAnsi="仿宋_GB2312" w:cs="仿宋_GB2312"/>
          <w:sz w:val="24"/>
        </w:rPr>
        <w:t>1.26.</w:t>
      </w:r>
      <w:r>
        <w:rPr>
          <w:rFonts w:ascii="仿宋_GB2312" w:eastAsia="仿宋_GB2312" w:hAnsi="仿宋_GB2312" w:cs="仿宋_GB2312"/>
          <w:sz w:val="24"/>
        </w:rPr>
        <w:t>自动化：可以与全自动多功能液体处理平台及自动化反应板处理系</w:t>
      </w:r>
      <w:r>
        <w:rPr>
          <w:rFonts w:ascii="仿宋_GB2312" w:eastAsia="仿宋_GB2312" w:hAnsi="仿宋_GB2312" w:cs="仿宋_GB2312"/>
          <w:sz w:val="24"/>
        </w:rPr>
        <w:t>统对接，实现自动化的</w:t>
      </w:r>
      <w:r>
        <w:rPr>
          <w:rFonts w:ascii="仿宋_GB2312" w:eastAsia="仿宋_GB2312" w:hAnsi="仿宋_GB2312" w:cs="仿宋_GB2312"/>
          <w:sz w:val="24"/>
        </w:rPr>
        <w:t>DNA</w:t>
      </w:r>
      <w:r>
        <w:rPr>
          <w:rFonts w:ascii="仿宋_GB2312" w:eastAsia="仿宋_GB2312" w:hAnsi="仿宋_GB2312" w:cs="仿宋_GB2312"/>
          <w:sz w:val="24"/>
        </w:rPr>
        <w:t>提取和</w:t>
      </w:r>
      <w:r>
        <w:rPr>
          <w:rFonts w:ascii="仿宋_GB2312" w:eastAsia="仿宋_GB2312" w:hAnsi="仿宋_GB2312" w:cs="仿宋_GB2312"/>
          <w:sz w:val="24"/>
        </w:rPr>
        <w:t>PCR</w:t>
      </w:r>
      <w:r>
        <w:rPr>
          <w:rFonts w:ascii="仿宋_GB2312" w:eastAsia="仿宋_GB2312" w:hAnsi="仿宋_GB2312" w:cs="仿宋_GB2312"/>
          <w:sz w:val="24"/>
        </w:rPr>
        <w:t>板上样；</w:t>
      </w:r>
    </w:p>
    <w:p w:rsidR="00D40F05" w:rsidRDefault="000A6EB3">
      <w:pPr>
        <w:pStyle w:val="null3"/>
        <w:jc w:val="both"/>
        <w:rPr>
          <w:rFonts w:hint="default"/>
        </w:rPr>
      </w:pPr>
      <w:r>
        <w:rPr>
          <w:rFonts w:ascii="仿宋_GB2312" w:eastAsia="仿宋_GB2312" w:hAnsi="仿宋_GB2312" w:cs="仿宋_GB2312"/>
          <w:b/>
          <w:sz w:val="24"/>
        </w:rPr>
        <w:t>★</w:t>
      </w:r>
      <w:r>
        <w:rPr>
          <w:rFonts w:ascii="仿宋_GB2312" w:eastAsia="仿宋_GB2312" w:hAnsi="仿宋_GB2312" w:cs="仿宋_GB2312"/>
          <w:b/>
          <w:sz w:val="24"/>
        </w:rPr>
        <w:t>1.27.</w:t>
      </w:r>
      <w:r>
        <w:rPr>
          <w:rFonts w:ascii="仿宋_GB2312" w:eastAsia="仿宋_GB2312" w:hAnsi="仿宋_GB2312" w:cs="仿宋_GB2312"/>
          <w:b/>
          <w:sz w:val="24"/>
        </w:rPr>
        <w:t>配置要求：恒温储样器一个、迷你离心机一台、荧光定量</w:t>
      </w:r>
      <w:r>
        <w:rPr>
          <w:rFonts w:ascii="仿宋_GB2312" w:eastAsia="仿宋_GB2312" w:hAnsi="仿宋_GB2312" w:cs="仿宋_GB2312"/>
          <w:b/>
          <w:sz w:val="24"/>
        </w:rPr>
        <w:t>PCR</w:t>
      </w:r>
      <w:r>
        <w:rPr>
          <w:rFonts w:ascii="仿宋_GB2312" w:eastAsia="仿宋_GB2312" w:hAnsi="仿宋_GB2312" w:cs="仿宋_GB2312"/>
          <w:b/>
          <w:sz w:val="24"/>
        </w:rPr>
        <w:t>一台、分析工作站一套、中文操作及数据分析软件和致病菌快速分析软件一套。</w:t>
      </w:r>
    </w:p>
    <w:p w:rsidR="00D40F05" w:rsidRDefault="000A6EB3">
      <w:pPr>
        <w:pStyle w:val="null3"/>
        <w:jc w:val="both"/>
        <w:rPr>
          <w:rFonts w:hint="default"/>
        </w:rPr>
      </w:pPr>
      <w:r>
        <w:rPr>
          <w:rFonts w:ascii="仿宋_GB2312" w:eastAsia="仿宋_GB2312" w:hAnsi="仿宋_GB2312" w:cs="仿宋_GB2312"/>
          <w:b/>
          <w:sz w:val="24"/>
        </w:rPr>
        <w:t>2</w:t>
      </w:r>
      <w:r>
        <w:rPr>
          <w:rFonts w:ascii="仿宋_GB2312" w:eastAsia="仿宋_GB2312" w:hAnsi="仿宋_GB2312" w:cs="仿宋_GB2312"/>
          <w:b/>
          <w:sz w:val="24"/>
        </w:rPr>
        <w:t>、品目号</w:t>
      </w:r>
      <w:r>
        <w:rPr>
          <w:rFonts w:ascii="仿宋_GB2312" w:eastAsia="仿宋_GB2312" w:hAnsi="仿宋_GB2312" w:cs="仿宋_GB2312"/>
          <w:b/>
          <w:sz w:val="24"/>
        </w:rPr>
        <w:t xml:space="preserve">1-2  </w:t>
      </w:r>
      <w:r>
        <w:rPr>
          <w:rFonts w:ascii="仿宋_GB2312" w:eastAsia="仿宋_GB2312" w:hAnsi="仿宋_GB2312" w:cs="仿宋_GB2312"/>
          <w:b/>
          <w:sz w:val="24"/>
        </w:rPr>
        <w:t>核酸提取仪</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25</w:t>
      </w:r>
      <w:r>
        <w:rPr>
          <w:rFonts w:ascii="仿宋_GB2312" w:eastAsia="仿宋_GB2312" w:hAnsi="仿宋_GB2312" w:cs="仿宋_GB2312"/>
          <w:sz w:val="24"/>
        </w:rPr>
        <w:t>】</w:t>
      </w:r>
      <w:r>
        <w:rPr>
          <w:rFonts w:ascii="仿宋_GB2312" w:eastAsia="仿宋_GB2312" w:hAnsi="仿宋_GB2312" w:cs="仿宋_GB2312"/>
          <w:sz w:val="24"/>
        </w:rPr>
        <w:t>2.1.</w:t>
      </w:r>
      <w:r>
        <w:rPr>
          <w:rFonts w:ascii="仿宋_GB2312" w:eastAsia="仿宋_GB2312" w:hAnsi="仿宋_GB2312" w:cs="仿宋_GB2312"/>
          <w:sz w:val="24"/>
        </w:rPr>
        <w:t>产品应用：可从咽拭子、血清、血浆、全血、组织、干血斑等多种类型的样本中实现全自动、快速提取到所需要的目标核酸；</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26</w:t>
      </w:r>
      <w:r>
        <w:rPr>
          <w:rFonts w:ascii="仿宋_GB2312" w:eastAsia="仿宋_GB2312" w:hAnsi="仿宋_GB2312" w:cs="仿宋_GB2312"/>
          <w:sz w:val="24"/>
        </w:rPr>
        <w:t>】</w:t>
      </w:r>
      <w:r>
        <w:rPr>
          <w:rFonts w:ascii="仿宋_GB2312" w:eastAsia="仿宋_GB2312" w:hAnsi="仿宋_GB2312" w:cs="仿宋_GB2312"/>
          <w:sz w:val="24"/>
        </w:rPr>
        <w:t>2.2.</w:t>
      </w:r>
      <w:r>
        <w:rPr>
          <w:rFonts w:ascii="仿宋_GB2312" w:eastAsia="仿宋_GB2312" w:hAnsi="仿宋_GB2312" w:cs="仿宋_GB2312"/>
          <w:sz w:val="24"/>
        </w:rPr>
        <w:t>运行原理：利用磁棒的磁性吸附技术将试剂中的磁珠在各个孔位中进行转移和反应，运行中不进行任何液体的转移工作即可完成整个提取过程；</w:t>
      </w:r>
    </w:p>
    <w:p w:rsidR="00D40F05" w:rsidRDefault="000A6EB3">
      <w:pPr>
        <w:pStyle w:val="null3"/>
        <w:jc w:val="both"/>
        <w:rPr>
          <w:rFonts w:hint="default"/>
        </w:rPr>
      </w:pPr>
      <w:r>
        <w:rPr>
          <w:rFonts w:ascii="仿宋_GB2312" w:eastAsia="仿宋_GB2312" w:hAnsi="仿宋_GB2312" w:cs="仿宋_GB2312"/>
          <w:sz w:val="24"/>
        </w:rPr>
        <w:t>【评</w:t>
      </w:r>
      <w:r>
        <w:rPr>
          <w:rFonts w:ascii="仿宋_GB2312" w:eastAsia="仿宋_GB2312" w:hAnsi="仿宋_GB2312" w:cs="仿宋_GB2312"/>
          <w:sz w:val="24"/>
        </w:rPr>
        <w:t>审指标</w:t>
      </w:r>
      <w:r>
        <w:rPr>
          <w:rFonts w:ascii="仿宋_GB2312" w:eastAsia="仿宋_GB2312" w:hAnsi="仿宋_GB2312" w:cs="仿宋_GB2312"/>
          <w:sz w:val="24"/>
        </w:rPr>
        <w:t>27</w:t>
      </w:r>
      <w:r>
        <w:rPr>
          <w:rFonts w:ascii="仿宋_GB2312" w:eastAsia="仿宋_GB2312" w:hAnsi="仿宋_GB2312" w:cs="仿宋_GB2312"/>
          <w:sz w:val="24"/>
        </w:rPr>
        <w:t>】▲</w:t>
      </w:r>
      <w:r>
        <w:rPr>
          <w:rFonts w:ascii="仿宋_GB2312" w:eastAsia="仿宋_GB2312" w:hAnsi="仿宋_GB2312" w:cs="仿宋_GB2312"/>
          <w:sz w:val="24"/>
        </w:rPr>
        <w:t>2.3.</w:t>
      </w:r>
      <w:r>
        <w:rPr>
          <w:rFonts w:ascii="仿宋_GB2312" w:eastAsia="仿宋_GB2312" w:hAnsi="仿宋_GB2312" w:cs="仿宋_GB2312"/>
          <w:sz w:val="24"/>
        </w:rPr>
        <w:t>处理能力：一次性完成</w:t>
      </w:r>
      <w:r>
        <w:rPr>
          <w:rFonts w:ascii="仿宋_GB2312" w:eastAsia="仿宋_GB2312" w:hAnsi="仿宋_GB2312" w:cs="仿宋_GB2312"/>
          <w:sz w:val="24"/>
        </w:rPr>
        <w:t>1-96</w:t>
      </w:r>
      <w:r>
        <w:rPr>
          <w:rFonts w:ascii="仿宋_GB2312" w:eastAsia="仿宋_GB2312" w:hAnsi="仿宋_GB2312" w:cs="仿宋_GB2312"/>
          <w:sz w:val="24"/>
        </w:rPr>
        <w:t>个样本的提取，可根据需求放置所需求提取量的深孔板，可用单条耗材完成单个样本的提取；</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28</w:t>
      </w:r>
      <w:r>
        <w:rPr>
          <w:rFonts w:ascii="仿宋_GB2312" w:eastAsia="仿宋_GB2312" w:hAnsi="仿宋_GB2312" w:cs="仿宋_GB2312"/>
          <w:sz w:val="24"/>
        </w:rPr>
        <w:t>】</w:t>
      </w:r>
      <w:r>
        <w:rPr>
          <w:rFonts w:ascii="仿宋_GB2312" w:eastAsia="仿宋_GB2312" w:hAnsi="仿宋_GB2312" w:cs="仿宋_GB2312"/>
          <w:sz w:val="24"/>
        </w:rPr>
        <w:t>2.4.</w:t>
      </w:r>
      <w:r>
        <w:rPr>
          <w:rFonts w:ascii="仿宋_GB2312" w:eastAsia="仿宋_GB2312" w:hAnsi="仿宋_GB2312" w:cs="仿宋_GB2312"/>
          <w:sz w:val="24"/>
        </w:rPr>
        <w:t>操控方式：≥</w:t>
      </w:r>
      <w:r>
        <w:rPr>
          <w:rFonts w:ascii="仿宋_GB2312" w:eastAsia="仿宋_GB2312" w:hAnsi="仿宋_GB2312" w:cs="仿宋_GB2312"/>
          <w:sz w:val="24"/>
        </w:rPr>
        <w:t>7</w:t>
      </w:r>
      <w:r>
        <w:rPr>
          <w:rFonts w:ascii="仿宋_GB2312" w:eastAsia="仿宋_GB2312" w:hAnsi="仿宋_GB2312" w:cs="仿宋_GB2312"/>
          <w:sz w:val="24"/>
        </w:rPr>
        <w:t>英寸触控液晶屏或扫码抢操控；</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29</w:t>
      </w:r>
      <w:r>
        <w:rPr>
          <w:rFonts w:ascii="仿宋_GB2312" w:eastAsia="仿宋_GB2312" w:hAnsi="仿宋_GB2312" w:cs="仿宋_GB2312"/>
          <w:sz w:val="24"/>
        </w:rPr>
        <w:t>】▲</w:t>
      </w:r>
      <w:r>
        <w:rPr>
          <w:rFonts w:ascii="仿宋_GB2312" w:eastAsia="仿宋_GB2312" w:hAnsi="仿宋_GB2312" w:cs="仿宋_GB2312"/>
          <w:sz w:val="24"/>
        </w:rPr>
        <w:t>2.5.</w:t>
      </w:r>
      <w:r>
        <w:rPr>
          <w:rFonts w:ascii="仿宋_GB2312" w:eastAsia="仿宋_GB2312" w:hAnsi="仿宋_GB2312" w:cs="仿宋_GB2312"/>
          <w:sz w:val="24"/>
        </w:rPr>
        <w:t>混合方式：通过微型电机带动磁棒保护套持续旋转使样本与试剂的充分混合，或上下震荡混合模式；</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30</w:t>
      </w:r>
      <w:r>
        <w:rPr>
          <w:rFonts w:ascii="仿宋_GB2312" w:eastAsia="仿宋_GB2312" w:hAnsi="仿宋_GB2312" w:cs="仿宋_GB2312"/>
          <w:sz w:val="24"/>
        </w:rPr>
        <w:t>】</w:t>
      </w:r>
      <w:r>
        <w:rPr>
          <w:rFonts w:ascii="仿宋_GB2312" w:eastAsia="仿宋_GB2312" w:hAnsi="仿宋_GB2312" w:cs="仿宋_GB2312"/>
          <w:sz w:val="24"/>
        </w:rPr>
        <w:t>2.6.</w:t>
      </w:r>
      <w:r>
        <w:rPr>
          <w:rFonts w:ascii="仿宋_GB2312" w:eastAsia="仿宋_GB2312" w:hAnsi="仿宋_GB2312" w:cs="仿宋_GB2312"/>
          <w:sz w:val="24"/>
        </w:rPr>
        <w:t>磁珠残留量：≤</w:t>
      </w:r>
      <w:r>
        <w:rPr>
          <w:rFonts w:ascii="仿宋_GB2312" w:eastAsia="仿宋_GB2312" w:hAnsi="仿宋_GB2312" w:cs="仿宋_GB2312"/>
          <w:sz w:val="24"/>
        </w:rPr>
        <w:t>1%</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31</w:t>
      </w:r>
      <w:r>
        <w:rPr>
          <w:rFonts w:ascii="仿宋_GB2312" w:eastAsia="仿宋_GB2312" w:hAnsi="仿宋_GB2312" w:cs="仿宋_GB2312"/>
          <w:sz w:val="24"/>
        </w:rPr>
        <w:t>】</w:t>
      </w:r>
      <w:r>
        <w:rPr>
          <w:rFonts w:ascii="仿宋_GB2312" w:eastAsia="仿宋_GB2312" w:hAnsi="仿宋_GB2312" w:cs="仿宋_GB2312"/>
          <w:sz w:val="24"/>
        </w:rPr>
        <w:t>2.7.</w:t>
      </w:r>
      <w:r>
        <w:rPr>
          <w:rFonts w:ascii="仿宋_GB2312" w:eastAsia="仿宋_GB2312" w:hAnsi="仿宋_GB2312" w:cs="仿宋_GB2312"/>
          <w:sz w:val="24"/>
        </w:rPr>
        <w:t>孔间差异：</w:t>
      </w:r>
      <w:r>
        <w:rPr>
          <w:rFonts w:ascii="仿宋_GB2312" w:eastAsia="仿宋_GB2312" w:hAnsi="仿宋_GB2312" w:cs="仿宋_GB2312"/>
          <w:sz w:val="24"/>
        </w:rPr>
        <w:t>CV</w:t>
      </w:r>
      <w:r>
        <w:rPr>
          <w:rFonts w:ascii="仿宋_GB2312" w:eastAsia="仿宋_GB2312" w:hAnsi="仿宋_GB2312" w:cs="仿宋_GB2312"/>
          <w:sz w:val="24"/>
        </w:rPr>
        <w:t>≤</w:t>
      </w:r>
      <w:r>
        <w:rPr>
          <w:rFonts w:ascii="仿宋_GB2312" w:eastAsia="仿宋_GB2312" w:hAnsi="仿宋_GB2312" w:cs="仿宋_GB2312"/>
          <w:sz w:val="24"/>
        </w:rPr>
        <w:t>5%</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32</w:t>
      </w:r>
      <w:r>
        <w:rPr>
          <w:rFonts w:ascii="仿宋_GB2312" w:eastAsia="仿宋_GB2312" w:hAnsi="仿宋_GB2312" w:cs="仿宋_GB2312"/>
          <w:sz w:val="24"/>
        </w:rPr>
        <w:t>】</w:t>
      </w:r>
      <w:r>
        <w:rPr>
          <w:rFonts w:ascii="仿宋_GB2312" w:eastAsia="仿宋_GB2312" w:hAnsi="仿宋_GB2312" w:cs="仿宋_GB2312"/>
          <w:sz w:val="24"/>
        </w:rPr>
        <w:t>2.8.</w:t>
      </w:r>
      <w:r>
        <w:rPr>
          <w:rFonts w:ascii="仿宋_GB2312" w:eastAsia="仿宋_GB2312" w:hAnsi="仿宋_GB2312" w:cs="仿宋_GB2312"/>
          <w:sz w:val="24"/>
        </w:rPr>
        <w:t>运行噪音：运行最大噪音≤</w:t>
      </w:r>
      <w:r>
        <w:rPr>
          <w:rFonts w:ascii="仿宋_GB2312" w:eastAsia="仿宋_GB2312" w:hAnsi="仿宋_GB2312" w:cs="仿宋_GB2312"/>
          <w:sz w:val="24"/>
        </w:rPr>
        <w:t>65</w:t>
      </w:r>
      <w:r>
        <w:rPr>
          <w:rFonts w:ascii="仿宋_GB2312" w:eastAsia="仿宋_GB2312" w:hAnsi="仿宋_GB2312" w:cs="仿宋_GB2312"/>
          <w:sz w:val="24"/>
        </w:rPr>
        <w:t>分贝；</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33</w:t>
      </w:r>
      <w:r>
        <w:rPr>
          <w:rFonts w:ascii="仿宋_GB2312" w:eastAsia="仿宋_GB2312" w:hAnsi="仿宋_GB2312" w:cs="仿宋_GB2312"/>
          <w:sz w:val="24"/>
        </w:rPr>
        <w:t>】</w:t>
      </w:r>
      <w:r>
        <w:rPr>
          <w:rFonts w:ascii="仿宋_GB2312" w:eastAsia="仿宋_GB2312" w:hAnsi="仿宋_GB2312" w:cs="仿宋_GB2312"/>
          <w:sz w:val="24"/>
        </w:rPr>
        <w:t>2.9.</w:t>
      </w:r>
      <w:r>
        <w:rPr>
          <w:rFonts w:ascii="仿宋_GB2312" w:eastAsia="仿宋_GB2312" w:hAnsi="仿宋_GB2312" w:cs="仿宋_GB2312"/>
          <w:sz w:val="24"/>
        </w:rPr>
        <w:t>运行时间：搭配预</w:t>
      </w:r>
      <w:r>
        <w:rPr>
          <w:rFonts w:ascii="仿宋_GB2312" w:eastAsia="仿宋_GB2312" w:hAnsi="仿宋_GB2312" w:cs="仿宋_GB2312"/>
          <w:sz w:val="24"/>
        </w:rPr>
        <w:t>封装试剂盒≤</w:t>
      </w:r>
      <w:r>
        <w:rPr>
          <w:rFonts w:ascii="仿宋_GB2312" w:eastAsia="仿宋_GB2312" w:hAnsi="仿宋_GB2312" w:cs="仿宋_GB2312"/>
          <w:sz w:val="24"/>
        </w:rPr>
        <w:t>12</w:t>
      </w:r>
      <w:r>
        <w:rPr>
          <w:rFonts w:ascii="仿宋_GB2312" w:eastAsia="仿宋_GB2312" w:hAnsi="仿宋_GB2312" w:cs="仿宋_GB2312"/>
          <w:sz w:val="24"/>
        </w:rPr>
        <w:t>分钟内完成</w:t>
      </w:r>
      <w:r>
        <w:rPr>
          <w:rFonts w:ascii="仿宋_GB2312" w:eastAsia="仿宋_GB2312" w:hAnsi="仿宋_GB2312" w:cs="仿宋_GB2312"/>
          <w:sz w:val="24"/>
        </w:rPr>
        <w:t>96</w:t>
      </w:r>
      <w:r>
        <w:rPr>
          <w:rFonts w:ascii="仿宋_GB2312" w:eastAsia="仿宋_GB2312" w:hAnsi="仿宋_GB2312" w:cs="仿宋_GB2312"/>
          <w:sz w:val="24"/>
        </w:rPr>
        <w:t>个样本提取；</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34</w:t>
      </w:r>
      <w:r>
        <w:rPr>
          <w:rFonts w:ascii="仿宋_GB2312" w:eastAsia="仿宋_GB2312" w:hAnsi="仿宋_GB2312" w:cs="仿宋_GB2312"/>
          <w:sz w:val="24"/>
        </w:rPr>
        <w:t>】</w:t>
      </w:r>
      <w:r>
        <w:rPr>
          <w:rFonts w:ascii="仿宋_GB2312" w:eastAsia="仿宋_GB2312" w:hAnsi="仿宋_GB2312" w:cs="仿宋_GB2312"/>
          <w:sz w:val="24"/>
        </w:rPr>
        <w:t>2.10.</w:t>
      </w:r>
      <w:r>
        <w:rPr>
          <w:rFonts w:ascii="仿宋_GB2312" w:eastAsia="仿宋_GB2312" w:hAnsi="仿宋_GB2312" w:cs="仿宋_GB2312"/>
          <w:sz w:val="24"/>
        </w:rPr>
        <w:t>程序管理：仪器内置常用实验程序，用户可进行新建、编辑、删除程序等操作；</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35</w:t>
      </w:r>
      <w:r>
        <w:rPr>
          <w:rFonts w:ascii="仿宋_GB2312" w:eastAsia="仿宋_GB2312" w:hAnsi="仿宋_GB2312" w:cs="仿宋_GB2312"/>
          <w:sz w:val="24"/>
        </w:rPr>
        <w:t>】▲</w:t>
      </w:r>
      <w:r>
        <w:rPr>
          <w:rFonts w:ascii="仿宋_GB2312" w:eastAsia="仿宋_GB2312" w:hAnsi="仿宋_GB2312" w:cs="仿宋_GB2312"/>
          <w:sz w:val="24"/>
        </w:rPr>
        <w:t>2.11.</w:t>
      </w:r>
      <w:r>
        <w:rPr>
          <w:rFonts w:ascii="仿宋_GB2312" w:eastAsia="仿宋_GB2312" w:hAnsi="仿宋_GB2312" w:cs="仿宋_GB2312"/>
          <w:sz w:val="24"/>
        </w:rPr>
        <w:t>自动舱门：具备自动开关实验舱门功能；</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36</w:t>
      </w:r>
      <w:r>
        <w:rPr>
          <w:rFonts w:ascii="仿宋_GB2312" w:eastAsia="仿宋_GB2312" w:hAnsi="仿宋_GB2312" w:cs="仿宋_GB2312"/>
          <w:sz w:val="24"/>
        </w:rPr>
        <w:t>】</w:t>
      </w:r>
      <w:r>
        <w:rPr>
          <w:rFonts w:ascii="仿宋_GB2312" w:eastAsia="仿宋_GB2312" w:hAnsi="仿宋_GB2312" w:cs="仿宋_GB2312"/>
          <w:sz w:val="24"/>
        </w:rPr>
        <w:t>2.12.</w:t>
      </w:r>
      <w:r>
        <w:rPr>
          <w:rFonts w:ascii="仿宋_GB2312" w:eastAsia="仿宋_GB2312" w:hAnsi="仿宋_GB2312" w:cs="仿宋_GB2312"/>
          <w:sz w:val="24"/>
        </w:rPr>
        <w:t>二维码识别：可外接扫码器，扫码后即可运行，一键运行，记录实验时间、产品批号、效期等信息；</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37</w:t>
      </w:r>
      <w:r>
        <w:rPr>
          <w:rFonts w:ascii="仿宋_GB2312" w:eastAsia="仿宋_GB2312" w:hAnsi="仿宋_GB2312" w:cs="仿宋_GB2312"/>
          <w:sz w:val="24"/>
        </w:rPr>
        <w:t>】</w:t>
      </w:r>
      <w:r>
        <w:rPr>
          <w:rFonts w:ascii="仿宋_GB2312" w:eastAsia="仿宋_GB2312" w:hAnsi="仿宋_GB2312" w:cs="仿宋_GB2312"/>
          <w:sz w:val="24"/>
        </w:rPr>
        <w:t>2.13.</w:t>
      </w:r>
      <w:r>
        <w:rPr>
          <w:rFonts w:ascii="仿宋_GB2312" w:eastAsia="仿宋_GB2312" w:hAnsi="仿宋_GB2312" w:cs="仿宋_GB2312"/>
          <w:sz w:val="24"/>
        </w:rPr>
        <w:t>污染防控：实验舱内置紫外灯，最大灭菌时间可设置为</w:t>
      </w:r>
      <w:r>
        <w:rPr>
          <w:rFonts w:ascii="仿宋_GB2312" w:eastAsia="仿宋_GB2312" w:hAnsi="仿宋_GB2312" w:cs="仿宋_GB2312"/>
          <w:sz w:val="24"/>
        </w:rPr>
        <w:t>60</w:t>
      </w:r>
      <w:r>
        <w:rPr>
          <w:rFonts w:ascii="仿宋_GB2312" w:eastAsia="仿宋_GB2312" w:hAnsi="仿宋_GB2312" w:cs="仿宋_GB2312"/>
          <w:sz w:val="24"/>
        </w:rPr>
        <w:t>分钟；</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38</w:t>
      </w:r>
      <w:r>
        <w:rPr>
          <w:rFonts w:ascii="仿宋_GB2312" w:eastAsia="仿宋_GB2312" w:hAnsi="仿宋_GB2312" w:cs="仿宋_GB2312"/>
          <w:sz w:val="24"/>
        </w:rPr>
        <w:t>】</w:t>
      </w:r>
      <w:r>
        <w:rPr>
          <w:rFonts w:ascii="仿宋_GB2312" w:eastAsia="仿宋_GB2312" w:hAnsi="仿宋_GB2312" w:cs="仿宋_GB2312"/>
          <w:sz w:val="24"/>
        </w:rPr>
        <w:t>2.14.</w:t>
      </w:r>
      <w:r>
        <w:rPr>
          <w:rFonts w:ascii="仿宋_GB2312" w:eastAsia="仿宋_GB2312" w:hAnsi="仿宋_GB2312" w:cs="仿宋_GB2312"/>
          <w:sz w:val="24"/>
        </w:rPr>
        <w:t>实验舱具备外排式独立风路，采用</w:t>
      </w:r>
      <w:r>
        <w:rPr>
          <w:rFonts w:ascii="仿宋_GB2312" w:eastAsia="仿宋_GB2312" w:hAnsi="仿宋_GB2312" w:cs="仿宋_GB2312"/>
          <w:sz w:val="24"/>
        </w:rPr>
        <w:t>HEPA</w:t>
      </w:r>
      <w:r>
        <w:rPr>
          <w:rFonts w:ascii="仿宋_GB2312" w:eastAsia="仿宋_GB2312" w:hAnsi="仿宋_GB2312" w:cs="仿宋_GB2312"/>
          <w:sz w:val="24"/>
        </w:rPr>
        <w:t>排气过滤模块；</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39</w:t>
      </w:r>
      <w:r>
        <w:rPr>
          <w:rFonts w:ascii="仿宋_GB2312" w:eastAsia="仿宋_GB2312" w:hAnsi="仿宋_GB2312" w:cs="仿宋_GB2312"/>
          <w:sz w:val="24"/>
        </w:rPr>
        <w:t>】▲</w:t>
      </w:r>
      <w:r>
        <w:rPr>
          <w:rFonts w:ascii="仿宋_GB2312" w:eastAsia="仿宋_GB2312" w:hAnsi="仿宋_GB2312" w:cs="仿宋_GB2312"/>
          <w:sz w:val="24"/>
        </w:rPr>
        <w:t>2.15.</w:t>
      </w:r>
      <w:r>
        <w:rPr>
          <w:rFonts w:ascii="仿宋_GB2312" w:eastAsia="仿宋_GB2312" w:hAnsi="仿宋_GB2312" w:cs="仿宋_GB2312"/>
          <w:sz w:val="24"/>
        </w:rPr>
        <w:t>断电保护功能：仪器具有断电保护功能，意外断电来电后，可选择继续当前实验或是结束实验</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40</w:t>
      </w:r>
      <w:r>
        <w:rPr>
          <w:rFonts w:ascii="仿宋_GB2312" w:eastAsia="仿宋_GB2312" w:hAnsi="仿宋_GB2312" w:cs="仿宋_GB2312"/>
          <w:sz w:val="24"/>
        </w:rPr>
        <w:t>】</w:t>
      </w:r>
      <w:r>
        <w:rPr>
          <w:rFonts w:ascii="仿宋_GB2312" w:eastAsia="仿宋_GB2312" w:hAnsi="仿宋_GB2312" w:cs="仿宋_GB2312"/>
          <w:sz w:val="24"/>
        </w:rPr>
        <w:t>2.16.</w:t>
      </w:r>
      <w:r>
        <w:rPr>
          <w:rFonts w:ascii="仿宋_GB2312" w:eastAsia="仿宋_GB2312" w:hAnsi="仿宋_GB2312" w:cs="仿宋_GB2312"/>
          <w:sz w:val="24"/>
        </w:rPr>
        <w:t>配套试剂：具有预封装的病毒、全血、细菌、组织、干血斑等配套提取试剂盒；</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41</w:t>
      </w:r>
      <w:r>
        <w:rPr>
          <w:rFonts w:ascii="仿宋_GB2312" w:eastAsia="仿宋_GB2312" w:hAnsi="仿宋_GB2312" w:cs="仿宋_GB2312"/>
          <w:sz w:val="24"/>
        </w:rPr>
        <w:t>】</w:t>
      </w:r>
      <w:r>
        <w:rPr>
          <w:rFonts w:ascii="仿宋_GB2312" w:eastAsia="仿宋_GB2312" w:hAnsi="仿宋_GB2312" w:cs="仿宋_GB2312"/>
          <w:sz w:val="24"/>
        </w:rPr>
        <w:t>2.17.</w:t>
      </w:r>
      <w:r>
        <w:rPr>
          <w:rFonts w:ascii="仿宋_GB2312" w:eastAsia="仿宋_GB2312" w:hAnsi="仿宋_GB2312" w:cs="仿宋_GB2312"/>
          <w:sz w:val="24"/>
        </w:rPr>
        <w:t>配套耗材：单条六联管、</w:t>
      </w:r>
      <w:r>
        <w:rPr>
          <w:rFonts w:ascii="仿宋_GB2312" w:eastAsia="仿宋_GB2312" w:hAnsi="仿宋_GB2312" w:cs="仿宋_GB2312"/>
          <w:sz w:val="24"/>
        </w:rPr>
        <w:t>96</w:t>
      </w:r>
      <w:r>
        <w:rPr>
          <w:rFonts w:ascii="仿宋_GB2312" w:eastAsia="仿宋_GB2312" w:hAnsi="仿宋_GB2312" w:cs="仿宋_GB2312"/>
          <w:sz w:val="24"/>
        </w:rPr>
        <w:t>深孔板等多种不同耗材；</w:t>
      </w:r>
    </w:p>
    <w:p w:rsidR="00D40F05" w:rsidRDefault="000A6EB3">
      <w:pPr>
        <w:pStyle w:val="null3"/>
        <w:jc w:val="both"/>
        <w:rPr>
          <w:rFonts w:hint="default"/>
        </w:rPr>
      </w:pPr>
      <w:r>
        <w:rPr>
          <w:rFonts w:ascii="仿宋_GB2312" w:eastAsia="仿宋_GB2312" w:hAnsi="仿宋_GB2312" w:cs="仿宋_GB2312"/>
          <w:b/>
          <w:sz w:val="24"/>
        </w:rPr>
        <w:t>★</w:t>
      </w:r>
      <w:r>
        <w:rPr>
          <w:rFonts w:ascii="仿宋_GB2312" w:eastAsia="仿宋_GB2312" w:hAnsi="仿宋_GB2312" w:cs="仿宋_GB2312"/>
          <w:b/>
          <w:sz w:val="24"/>
        </w:rPr>
        <w:t>2.18.</w:t>
      </w:r>
      <w:r>
        <w:rPr>
          <w:rFonts w:ascii="仿宋_GB2312" w:eastAsia="仿宋_GB2312" w:hAnsi="仿宋_GB2312" w:cs="仿宋_GB2312"/>
          <w:b/>
          <w:sz w:val="24"/>
        </w:rPr>
        <w:t>配置要求：</w:t>
      </w:r>
      <w:r>
        <w:rPr>
          <w:rFonts w:ascii="仿宋_GB2312" w:eastAsia="仿宋_GB2312" w:hAnsi="仿宋_GB2312" w:cs="仿宋_GB2312"/>
          <w:b/>
          <w:sz w:val="24"/>
        </w:rPr>
        <w:t>96</w:t>
      </w:r>
      <w:r>
        <w:rPr>
          <w:rFonts w:ascii="仿宋_GB2312" w:eastAsia="仿宋_GB2312" w:hAnsi="仿宋_GB2312" w:cs="仿宋_GB2312"/>
          <w:b/>
          <w:sz w:val="24"/>
        </w:rPr>
        <w:t>道核酸提取仪主机</w:t>
      </w:r>
      <w:r>
        <w:rPr>
          <w:rFonts w:ascii="仿宋_GB2312" w:eastAsia="仿宋_GB2312" w:hAnsi="仿宋_GB2312" w:cs="仿宋_GB2312"/>
          <w:b/>
          <w:sz w:val="24"/>
        </w:rPr>
        <w:t>1</w:t>
      </w:r>
      <w:r>
        <w:rPr>
          <w:rFonts w:ascii="仿宋_GB2312" w:eastAsia="仿宋_GB2312" w:hAnsi="仿宋_GB2312" w:cs="仿宋_GB2312"/>
          <w:b/>
          <w:sz w:val="24"/>
        </w:rPr>
        <w:t>台，扫码器</w:t>
      </w:r>
      <w:r>
        <w:rPr>
          <w:rFonts w:ascii="仿宋_GB2312" w:eastAsia="仿宋_GB2312" w:hAnsi="仿宋_GB2312" w:cs="仿宋_GB2312"/>
          <w:b/>
          <w:sz w:val="24"/>
        </w:rPr>
        <w:t>1</w:t>
      </w:r>
      <w:r>
        <w:rPr>
          <w:rFonts w:ascii="仿宋_GB2312" w:eastAsia="仿宋_GB2312" w:hAnsi="仿宋_GB2312" w:cs="仿宋_GB2312"/>
          <w:b/>
          <w:sz w:val="24"/>
        </w:rPr>
        <w:t>个，旋转搅拌套</w:t>
      </w:r>
      <w:r>
        <w:rPr>
          <w:rFonts w:ascii="仿宋_GB2312" w:eastAsia="仿宋_GB2312" w:hAnsi="仿宋_GB2312" w:cs="仿宋_GB2312"/>
          <w:b/>
          <w:sz w:val="24"/>
        </w:rPr>
        <w:t>4</w:t>
      </w:r>
      <w:r>
        <w:rPr>
          <w:rFonts w:ascii="仿宋_GB2312" w:eastAsia="仿宋_GB2312" w:hAnsi="仿宋_GB2312" w:cs="仿宋_GB2312"/>
          <w:b/>
          <w:sz w:val="24"/>
        </w:rPr>
        <w:t>个，</w:t>
      </w:r>
      <w:r>
        <w:rPr>
          <w:rFonts w:ascii="仿宋_GB2312" w:eastAsia="仿宋_GB2312" w:hAnsi="仿宋_GB2312" w:cs="仿宋_GB2312"/>
          <w:b/>
          <w:sz w:val="24"/>
        </w:rPr>
        <w:t>96</w:t>
      </w:r>
      <w:r>
        <w:rPr>
          <w:rFonts w:ascii="仿宋_GB2312" w:eastAsia="仿宋_GB2312" w:hAnsi="仿宋_GB2312" w:cs="仿宋_GB2312"/>
          <w:b/>
          <w:sz w:val="24"/>
        </w:rPr>
        <w:t>深孔板</w:t>
      </w:r>
      <w:r>
        <w:rPr>
          <w:rFonts w:ascii="仿宋_GB2312" w:eastAsia="仿宋_GB2312" w:hAnsi="仿宋_GB2312" w:cs="仿宋_GB2312"/>
          <w:b/>
          <w:sz w:val="24"/>
        </w:rPr>
        <w:t>2</w:t>
      </w:r>
      <w:r>
        <w:rPr>
          <w:rFonts w:ascii="仿宋_GB2312" w:eastAsia="仿宋_GB2312" w:hAnsi="仿宋_GB2312" w:cs="仿宋_GB2312"/>
          <w:b/>
          <w:sz w:val="24"/>
        </w:rPr>
        <w:t>个。</w:t>
      </w:r>
    </w:p>
    <w:p w:rsidR="00D40F05" w:rsidRDefault="000A6EB3">
      <w:pPr>
        <w:pStyle w:val="null3"/>
        <w:jc w:val="both"/>
        <w:rPr>
          <w:rFonts w:hint="default"/>
        </w:rPr>
      </w:pPr>
      <w:r>
        <w:rPr>
          <w:rFonts w:ascii="仿宋_GB2312" w:eastAsia="仿宋_GB2312" w:hAnsi="仿宋_GB2312" w:cs="仿宋_GB2312"/>
          <w:b/>
          <w:sz w:val="24"/>
        </w:rPr>
        <w:t>3</w:t>
      </w:r>
      <w:r>
        <w:rPr>
          <w:rFonts w:ascii="仿宋_GB2312" w:eastAsia="仿宋_GB2312" w:hAnsi="仿宋_GB2312" w:cs="仿宋_GB2312"/>
          <w:b/>
          <w:sz w:val="24"/>
        </w:rPr>
        <w:t>、品目号</w:t>
      </w:r>
      <w:r>
        <w:rPr>
          <w:rFonts w:ascii="仿宋_GB2312" w:eastAsia="仿宋_GB2312" w:hAnsi="仿宋_GB2312" w:cs="仿宋_GB2312"/>
          <w:b/>
          <w:sz w:val="24"/>
        </w:rPr>
        <w:t xml:space="preserve">1-3  </w:t>
      </w:r>
      <w:r>
        <w:rPr>
          <w:rFonts w:ascii="仿宋_GB2312" w:eastAsia="仿宋_GB2312" w:hAnsi="仿宋_GB2312" w:cs="仿宋_GB2312"/>
          <w:b/>
          <w:sz w:val="24"/>
        </w:rPr>
        <w:t>低速台式离心机</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42</w:t>
      </w:r>
      <w:r>
        <w:rPr>
          <w:rFonts w:ascii="仿宋_GB2312" w:eastAsia="仿宋_GB2312" w:hAnsi="仿宋_GB2312" w:cs="仿宋_GB2312"/>
          <w:sz w:val="24"/>
        </w:rPr>
        <w:t>】</w:t>
      </w:r>
      <w:r>
        <w:rPr>
          <w:rFonts w:ascii="仿宋_GB2312" w:eastAsia="仿宋_GB2312" w:hAnsi="仿宋_GB2312" w:cs="仿宋_GB2312"/>
          <w:sz w:val="24"/>
        </w:rPr>
        <w:t>3.1.</w:t>
      </w:r>
      <w:r>
        <w:rPr>
          <w:rFonts w:ascii="仿宋_GB2312" w:eastAsia="仿宋_GB2312" w:hAnsi="仿宋_GB2312" w:cs="仿宋_GB2312"/>
          <w:sz w:val="24"/>
        </w:rPr>
        <w:t>最高转速：≥</w:t>
      </w:r>
      <w:r>
        <w:rPr>
          <w:rFonts w:ascii="仿宋_GB2312" w:eastAsia="仿宋_GB2312" w:hAnsi="仿宋_GB2312" w:cs="仿宋_GB2312"/>
          <w:sz w:val="24"/>
        </w:rPr>
        <w:t>5000r/min</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43</w:t>
      </w:r>
      <w:r>
        <w:rPr>
          <w:rFonts w:ascii="仿宋_GB2312" w:eastAsia="仿宋_GB2312" w:hAnsi="仿宋_GB2312" w:cs="仿宋_GB2312"/>
          <w:sz w:val="24"/>
        </w:rPr>
        <w:t>】</w:t>
      </w:r>
      <w:r>
        <w:rPr>
          <w:rFonts w:ascii="仿宋_GB2312" w:eastAsia="仿宋_GB2312" w:hAnsi="仿宋_GB2312" w:cs="仿宋_GB2312"/>
          <w:sz w:val="24"/>
        </w:rPr>
        <w:t>3.2.</w:t>
      </w:r>
      <w:r>
        <w:rPr>
          <w:rFonts w:ascii="仿宋_GB2312" w:eastAsia="仿宋_GB2312" w:hAnsi="仿宋_GB2312" w:cs="仿宋_GB2312"/>
          <w:sz w:val="24"/>
        </w:rPr>
        <w:t>最大相对离心力：≥</w:t>
      </w:r>
      <w:r>
        <w:rPr>
          <w:rFonts w:ascii="仿宋_GB2312" w:eastAsia="仿宋_GB2312" w:hAnsi="仿宋_GB2312" w:cs="仿宋_GB2312"/>
          <w:sz w:val="24"/>
        </w:rPr>
        <w:t>4030</w:t>
      </w:r>
      <w:r>
        <w:rPr>
          <w:rFonts w:ascii="仿宋_GB2312" w:eastAsia="仿宋_GB2312" w:hAnsi="仿宋_GB2312" w:cs="仿宋_GB2312"/>
          <w:sz w:val="24"/>
        </w:rPr>
        <w:t>×</w:t>
      </w:r>
      <w:r>
        <w:rPr>
          <w:rFonts w:ascii="仿宋_GB2312" w:eastAsia="仿宋_GB2312" w:hAnsi="仿宋_GB2312" w:cs="仿宋_GB2312"/>
          <w:sz w:val="24"/>
        </w:rPr>
        <w:t>g</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44</w:t>
      </w:r>
      <w:r>
        <w:rPr>
          <w:rFonts w:ascii="仿宋_GB2312" w:eastAsia="仿宋_GB2312" w:hAnsi="仿宋_GB2312" w:cs="仿宋_GB2312"/>
          <w:sz w:val="24"/>
        </w:rPr>
        <w:t>】</w:t>
      </w:r>
      <w:r>
        <w:rPr>
          <w:rFonts w:ascii="仿宋_GB2312" w:eastAsia="仿宋_GB2312" w:hAnsi="仿宋_GB2312" w:cs="仿宋_GB2312"/>
          <w:sz w:val="24"/>
        </w:rPr>
        <w:t>3.3.</w:t>
      </w:r>
      <w:r>
        <w:rPr>
          <w:rFonts w:ascii="仿宋_GB2312" w:eastAsia="仿宋_GB2312" w:hAnsi="仿宋_GB2312" w:cs="仿宋_GB2312"/>
          <w:sz w:val="24"/>
        </w:rPr>
        <w:t>最大容量：≥</w:t>
      </w:r>
      <w:r>
        <w:rPr>
          <w:rFonts w:ascii="仿宋_GB2312" w:eastAsia="仿宋_GB2312" w:hAnsi="仿宋_GB2312" w:cs="仿宋_GB2312"/>
          <w:sz w:val="24"/>
        </w:rPr>
        <w:t>24</w:t>
      </w:r>
      <w:r>
        <w:rPr>
          <w:rFonts w:ascii="仿宋_GB2312" w:eastAsia="仿宋_GB2312" w:hAnsi="仿宋_GB2312" w:cs="仿宋_GB2312"/>
          <w:sz w:val="24"/>
        </w:rPr>
        <w:t>×</w:t>
      </w:r>
      <w:r>
        <w:rPr>
          <w:rFonts w:ascii="仿宋_GB2312" w:eastAsia="仿宋_GB2312" w:hAnsi="仿宋_GB2312" w:cs="仿宋_GB2312"/>
          <w:sz w:val="24"/>
        </w:rPr>
        <w:t>10ml</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45</w:t>
      </w:r>
      <w:r>
        <w:rPr>
          <w:rFonts w:ascii="仿宋_GB2312" w:eastAsia="仿宋_GB2312" w:hAnsi="仿宋_GB2312" w:cs="仿宋_GB2312"/>
          <w:sz w:val="24"/>
        </w:rPr>
        <w:t>】</w:t>
      </w:r>
      <w:r>
        <w:rPr>
          <w:rFonts w:ascii="仿宋_GB2312" w:eastAsia="仿宋_GB2312" w:hAnsi="仿宋_GB2312" w:cs="仿宋_GB2312"/>
          <w:sz w:val="24"/>
        </w:rPr>
        <w:t>3.4.</w:t>
      </w:r>
      <w:r>
        <w:rPr>
          <w:rFonts w:ascii="仿宋_GB2312" w:eastAsia="仿宋_GB2312" w:hAnsi="仿宋_GB2312" w:cs="仿宋_GB2312"/>
          <w:sz w:val="24"/>
        </w:rPr>
        <w:t>转速精度：≤±</w:t>
      </w:r>
      <w:r>
        <w:rPr>
          <w:rFonts w:ascii="仿宋_GB2312" w:eastAsia="仿宋_GB2312" w:hAnsi="仿宋_GB2312" w:cs="仿宋_GB2312"/>
          <w:sz w:val="24"/>
        </w:rPr>
        <w:t>30r/min</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46</w:t>
      </w:r>
      <w:r>
        <w:rPr>
          <w:rFonts w:ascii="仿宋_GB2312" w:eastAsia="仿宋_GB2312" w:hAnsi="仿宋_GB2312" w:cs="仿宋_GB2312"/>
          <w:sz w:val="24"/>
        </w:rPr>
        <w:t>】</w:t>
      </w:r>
      <w:r>
        <w:rPr>
          <w:rFonts w:ascii="仿宋_GB2312" w:eastAsia="仿宋_GB2312" w:hAnsi="仿宋_GB2312" w:cs="仿宋_GB2312"/>
          <w:sz w:val="24"/>
        </w:rPr>
        <w:t>3.5.</w:t>
      </w:r>
      <w:r>
        <w:rPr>
          <w:rFonts w:ascii="仿宋_GB2312" w:eastAsia="仿宋_GB2312" w:hAnsi="仿宋_GB2312" w:cs="仿宋_GB2312"/>
          <w:sz w:val="24"/>
        </w:rPr>
        <w:t>定时范围：</w:t>
      </w:r>
      <w:r>
        <w:rPr>
          <w:rFonts w:ascii="仿宋_GB2312" w:eastAsia="仿宋_GB2312" w:hAnsi="仿宋_GB2312" w:cs="仿宋_GB2312"/>
          <w:sz w:val="24"/>
        </w:rPr>
        <w:t>1min</w:t>
      </w:r>
      <w:r>
        <w:rPr>
          <w:rFonts w:ascii="仿宋_GB2312" w:eastAsia="仿宋_GB2312" w:hAnsi="仿宋_GB2312" w:cs="仿宋_GB2312"/>
          <w:sz w:val="24"/>
        </w:rPr>
        <w:t>～</w:t>
      </w:r>
      <w:r>
        <w:rPr>
          <w:rFonts w:ascii="仿宋_GB2312" w:eastAsia="仿宋_GB2312" w:hAnsi="仿宋_GB2312" w:cs="仿宋_GB2312"/>
          <w:sz w:val="24"/>
        </w:rPr>
        <w:t>99min</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lastRenderedPageBreak/>
        <w:t>【评审指标</w:t>
      </w:r>
      <w:r>
        <w:rPr>
          <w:rFonts w:ascii="仿宋_GB2312" w:eastAsia="仿宋_GB2312" w:hAnsi="仿宋_GB2312" w:cs="仿宋_GB2312"/>
          <w:sz w:val="24"/>
        </w:rPr>
        <w:t>47</w:t>
      </w:r>
      <w:r>
        <w:rPr>
          <w:rFonts w:ascii="仿宋_GB2312" w:eastAsia="仿宋_GB2312" w:hAnsi="仿宋_GB2312" w:cs="仿宋_GB2312"/>
          <w:sz w:val="24"/>
        </w:rPr>
        <w:t>】</w:t>
      </w:r>
      <w:r>
        <w:rPr>
          <w:rFonts w:ascii="仿宋_GB2312" w:eastAsia="仿宋_GB2312" w:hAnsi="仿宋_GB2312" w:cs="仿宋_GB2312"/>
          <w:sz w:val="24"/>
        </w:rPr>
        <w:t>3.6.</w:t>
      </w:r>
      <w:r>
        <w:rPr>
          <w:rFonts w:ascii="仿宋_GB2312" w:eastAsia="仿宋_GB2312" w:hAnsi="仿宋_GB2312" w:cs="仿宋_GB2312"/>
          <w:sz w:val="24"/>
        </w:rPr>
        <w:t>整机噪声：≤</w:t>
      </w:r>
      <w:r>
        <w:rPr>
          <w:rFonts w:ascii="仿宋_GB2312" w:eastAsia="仿宋_GB2312" w:hAnsi="仿宋_GB2312" w:cs="仿宋_GB2312"/>
          <w:sz w:val="24"/>
        </w:rPr>
        <w:t>65dB(A)</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48</w:t>
      </w:r>
      <w:r>
        <w:rPr>
          <w:rFonts w:ascii="仿宋_GB2312" w:eastAsia="仿宋_GB2312" w:hAnsi="仿宋_GB2312" w:cs="仿宋_GB2312"/>
          <w:sz w:val="24"/>
        </w:rPr>
        <w:t>】</w:t>
      </w:r>
      <w:r>
        <w:rPr>
          <w:rFonts w:ascii="仿宋_GB2312" w:eastAsia="仿宋_GB2312" w:hAnsi="仿宋_GB2312" w:cs="仿宋_GB2312"/>
          <w:sz w:val="24"/>
        </w:rPr>
        <w:t>3.7.</w:t>
      </w:r>
      <w:r>
        <w:rPr>
          <w:rFonts w:ascii="仿宋_GB2312" w:eastAsia="仿宋_GB2312" w:hAnsi="仿宋_GB2312" w:cs="仿宋_GB2312"/>
          <w:sz w:val="24"/>
        </w:rPr>
        <w:t>微机控制、直流无刷电机驱动；</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49</w:t>
      </w:r>
      <w:r>
        <w:rPr>
          <w:rFonts w:ascii="仿宋_GB2312" w:eastAsia="仿宋_GB2312" w:hAnsi="仿宋_GB2312" w:cs="仿宋_GB2312"/>
          <w:sz w:val="24"/>
        </w:rPr>
        <w:t>】</w:t>
      </w:r>
      <w:r>
        <w:rPr>
          <w:rFonts w:ascii="仿宋_GB2312" w:eastAsia="仿宋_GB2312" w:hAnsi="仿宋_GB2312" w:cs="仿宋_GB2312"/>
          <w:sz w:val="24"/>
        </w:rPr>
        <w:t>3.8.</w:t>
      </w:r>
      <w:r>
        <w:rPr>
          <w:rFonts w:ascii="仿宋_GB2312" w:eastAsia="仿宋_GB2312" w:hAnsi="仿宋_GB2312" w:cs="仿宋_GB2312"/>
          <w:sz w:val="24"/>
        </w:rPr>
        <w:t>触摸面板、液晶屏幕显示；</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50</w:t>
      </w:r>
      <w:r>
        <w:rPr>
          <w:rFonts w:ascii="仿宋_GB2312" w:eastAsia="仿宋_GB2312" w:hAnsi="仿宋_GB2312" w:cs="仿宋_GB2312"/>
          <w:sz w:val="24"/>
        </w:rPr>
        <w:t>】</w:t>
      </w:r>
      <w:r>
        <w:rPr>
          <w:rFonts w:ascii="仿宋_GB2312" w:eastAsia="仿宋_GB2312" w:hAnsi="仿宋_GB2312" w:cs="仿宋_GB2312"/>
          <w:sz w:val="24"/>
        </w:rPr>
        <w:t>3.9.</w:t>
      </w:r>
      <w:r>
        <w:rPr>
          <w:rFonts w:ascii="仿宋_GB2312" w:eastAsia="仿宋_GB2312" w:hAnsi="仿宋_GB2312" w:cs="仿宋_GB2312"/>
          <w:sz w:val="24"/>
        </w:rPr>
        <w:t>自动计算离心力</w:t>
      </w:r>
      <w:r>
        <w:rPr>
          <w:rFonts w:ascii="仿宋_GB2312" w:eastAsia="仿宋_GB2312" w:hAnsi="仿宋_GB2312" w:cs="仿宋_GB2312"/>
          <w:sz w:val="24"/>
        </w:rPr>
        <w:t>RCF</w:t>
      </w:r>
      <w:r>
        <w:rPr>
          <w:rFonts w:ascii="仿宋_GB2312" w:eastAsia="仿宋_GB2312" w:hAnsi="仿宋_GB2312" w:cs="仿宋_GB2312"/>
          <w:sz w:val="24"/>
        </w:rPr>
        <w:t>值；</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51</w:t>
      </w:r>
      <w:r>
        <w:rPr>
          <w:rFonts w:ascii="仿宋_GB2312" w:eastAsia="仿宋_GB2312" w:hAnsi="仿宋_GB2312" w:cs="仿宋_GB2312"/>
          <w:sz w:val="24"/>
        </w:rPr>
        <w:t>】</w:t>
      </w:r>
      <w:r>
        <w:rPr>
          <w:rFonts w:ascii="仿宋_GB2312" w:eastAsia="仿宋_GB2312" w:hAnsi="仿宋_GB2312" w:cs="仿宋_GB2312"/>
          <w:sz w:val="24"/>
        </w:rPr>
        <w:t>3.10.</w:t>
      </w:r>
      <w:r>
        <w:rPr>
          <w:rFonts w:ascii="仿宋_GB2312" w:eastAsia="仿宋_GB2312" w:hAnsi="仿宋_GB2312" w:cs="仿宋_GB2312"/>
          <w:sz w:val="24"/>
        </w:rPr>
        <w:t>采用减震器，具有自动平衡功能；</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52</w:t>
      </w:r>
      <w:r>
        <w:rPr>
          <w:rFonts w:ascii="仿宋_GB2312" w:eastAsia="仿宋_GB2312" w:hAnsi="仿宋_GB2312" w:cs="仿宋_GB2312"/>
          <w:sz w:val="24"/>
        </w:rPr>
        <w:t>】</w:t>
      </w:r>
      <w:r>
        <w:rPr>
          <w:rFonts w:ascii="仿宋_GB2312" w:eastAsia="仿宋_GB2312" w:hAnsi="仿宋_GB2312" w:cs="仿宋_GB2312"/>
          <w:sz w:val="24"/>
        </w:rPr>
        <w:t>3.</w:t>
      </w:r>
      <w:r>
        <w:rPr>
          <w:rFonts w:ascii="仿宋_GB2312" w:eastAsia="仿宋_GB2312" w:hAnsi="仿宋_GB2312" w:cs="仿宋_GB2312"/>
          <w:sz w:val="24"/>
        </w:rPr>
        <w:t>11.</w:t>
      </w:r>
      <w:r>
        <w:rPr>
          <w:rFonts w:ascii="仿宋_GB2312" w:eastAsia="仿宋_GB2312" w:hAnsi="仿宋_GB2312" w:cs="仿宋_GB2312"/>
          <w:sz w:val="24"/>
        </w:rPr>
        <w:t>电子门锁、门盖未关时离心机无法启动；运行时门盖不能打开，异常时自动停机；</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53</w:t>
      </w:r>
      <w:r>
        <w:rPr>
          <w:rFonts w:ascii="仿宋_GB2312" w:eastAsia="仿宋_GB2312" w:hAnsi="仿宋_GB2312" w:cs="仿宋_GB2312"/>
          <w:sz w:val="24"/>
        </w:rPr>
        <w:t>】</w:t>
      </w:r>
      <w:r>
        <w:rPr>
          <w:rFonts w:ascii="仿宋_GB2312" w:eastAsia="仿宋_GB2312" w:hAnsi="仿宋_GB2312" w:cs="仿宋_GB2312"/>
          <w:sz w:val="24"/>
        </w:rPr>
        <w:t>3.12.</w:t>
      </w:r>
      <w:r>
        <w:rPr>
          <w:rFonts w:ascii="仿宋_GB2312" w:eastAsia="仿宋_GB2312" w:hAnsi="仿宋_GB2312" w:cs="仿宋_GB2312"/>
          <w:sz w:val="24"/>
        </w:rPr>
        <w:t>可存储≥</w:t>
      </w:r>
      <w:r>
        <w:rPr>
          <w:rFonts w:ascii="仿宋_GB2312" w:eastAsia="仿宋_GB2312" w:hAnsi="仿宋_GB2312" w:cs="仿宋_GB2312"/>
          <w:sz w:val="24"/>
        </w:rPr>
        <w:t>50</w:t>
      </w:r>
      <w:r>
        <w:rPr>
          <w:rFonts w:ascii="仿宋_GB2312" w:eastAsia="仿宋_GB2312" w:hAnsi="仿宋_GB2312" w:cs="仿宋_GB2312"/>
          <w:sz w:val="24"/>
        </w:rPr>
        <w:t>个用户自定义程序；</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54</w:t>
      </w:r>
      <w:r>
        <w:rPr>
          <w:rFonts w:ascii="仿宋_GB2312" w:eastAsia="仿宋_GB2312" w:hAnsi="仿宋_GB2312" w:cs="仿宋_GB2312"/>
          <w:sz w:val="24"/>
        </w:rPr>
        <w:t>】</w:t>
      </w:r>
      <w:r>
        <w:rPr>
          <w:rFonts w:ascii="仿宋_GB2312" w:eastAsia="仿宋_GB2312" w:hAnsi="仿宋_GB2312" w:cs="仿宋_GB2312"/>
          <w:sz w:val="24"/>
        </w:rPr>
        <w:t>3.13.</w:t>
      </w:r>
      <w:r>
        <w:rPr>
          <w:rFonts w:ascii="仿宋_GB2312" w:eastAsia="仿宋_GB2312" w:hAnsi="仿宋_GB2312" w:cs="仿宋_GB2312"/>
          <w:sz w:val="24"/>
        </w:rPr>
        <w:t>具有点动功能，可快速完成分离；</w:t>
      </w:r>
    </w:p>
    <w:p w:rsidR="00D40F05" w:rsidRDefault="000A6EB3">
      <w:pPr>
        <w:pStyle w:val="null3"/>
        <w:jc w:val="both"/>
        <w:rPr>
          <w:rFonts w:hint="default"/>
        </w:rPr>
      </w:pPr>
      <w:r>
        <w:rPr>
          <w:rFonts w:ascii="仿宋_GB2312" w:eastAsia="仿宋_GB2312" w:hAnsi="仿宋_GB2312" w:cs="仿宋_GB2312"/>
          <w:b/>
          <w:sz w:val="24"/>
        </w:rPr>
        <w:t>★</w:t>
      </w:r>
      <w:r>
        <w:rPr>
          <w:rFonts w:ascii="仿宋_GB2312" w:eastAsia="仿宋_GB2312" w:hAnsi="仿宋_GB2312" w:cs="仿宋_GB2312"/>
          <w:b/>
          <w:sz w:val="24"/>
        </w:rPr>
        <w:t>3.14.</w:t>
      </w:r>
      <w:r>
        <w:rPr>
          <w:rFonts w:ascii="仿宋_GB2312" w:eastAsia="仿宋_GB2312" w:hAnsi="仿宋_GB2312" w:cs="仿宋_GB2312"/>
          <w:b/>
          <w:sz w:val="24"/>
        </w:rPr>
        <w:t>配置要求：低速台式离心机</w:t>
      </w:r>
      <w:r>
        <w:rPr>
          <w:rFonts w:ascii="仿宋_GB2312" w:eastAsia="仿宋_GB2312" w:hAnsi="仿宋_GB2312" w:cs="仿宋_GB2312"/>
          <w:b/>
          <w:sz w:val="24"/>
        </w:rPr>
        <w:t>1</w:t>
      </w:r>
      <w:r>
        <w:rPr>
          <w:rFonts w:ascii="仿宋_GB2312" w:eastAsia="仿宋_GB2312" w:hAnsi="仿宋_GB2312" w:cs="仿宋_GB2312"/>
          <w:b/>
          <w:sz w:val="24"/>
        </w:rPr>
        <w:t>台，</w:t>
      </w:r>
      <w:r>
        <w:rPr>
          <w:rFonts w:ascii="仿宋_GB2312" w:eastAsia="仿宋_GB2312" w:hAnsi="仿宋_GB2312" w:cs="仿宋_GB2312"/>
          <w:b/>
          <w:sz w:val="24"/>
        </w:rPr>
        <w:t>24</w:t>
      </w:r>
      <w:r>
        <w:rPr>
          <w:rFonts w:ascii="仿宋_GB2312" w:eastAsia="仿宋_GB2312" w:hAnsi="仿宋_GB2312" w:cs="仿宋_GB2312"/>
          <w:b/>
          <w:sz w:val="24"/>
        </w:rPr>
        <w:t>×</w:t>
      </w:r>
      <w:r>
        <w:rPr>
          <w:rFonts w:ascii="仿宋_GB2312" w:eastAsia="仿宋_GB2312" w:hAnsi="仿宋_GB2312" w:cs="仿宋_GB2312"/>
          <w:b/>
          <w:sz w:val="24"/>
        </w:rPr>
        <w:t>10ml</w:t>
      </w:r>
      <w:r>
        <w:rPr>
          <w:rFonts w:ascii="仿宋_GB2312" w:eastAsia="仿宋_GB2312" w:hAnsi="仿宋_GB2312" w:cs="仿宋_GB2312"/>
          <w:b/>
          <w:sz w:val="24"/>
        </w:rPr>
        <w:t>角转子和适配器</w:t>
      </w:r>
      <w:r>
        <w:rPr>
          <w:rFonts w:ascii="仿宋_GB2312" w:eastAsia="仿宋_GB2312" w:hAnsi="仿宋_GB2312" w:cs="仿宋_GB2312"/>
          <w:b/>
          <w:sz w:val="24"/>
        </w:rPr>
        <w:t>1</w:t>
      </w:r>
      <w:r>
        <w:rPr>
          <w:rFonts w:ascii="仿宋_GB2312" w:eastAsia="仿宋_GB2312" w:hAnsi="仿宋_GB2312" w:cs="仿宋_GB2312"/>
          <w:b/>
          <w:sz w:val="24"/>
        </w:rPr>
        <w:t>个。</w:t>
      </w:r>
    </w:p>
    <w:p w:rsidR="00D40F05" w:rsidRDefault="000A6EB3">
      <w:pPr>
        <w:pStyle w:val="null3"/>
        <w:jc w:val="both"/>
        <w:rPr>
          <w:rFonts w:hint="default"/>
        </w:rPr>
      </w:pPr>
      <w:r>
        <w:rPr>
          <w:rFonts w:ascii="仿宋_GB2312" w:eastAsia="仿宋_GB2312" w:hAnsi="仿宋_GB2312" w:cs="仿宋_GB2312"/>
          <w:b/>
          <w:sz w:val="24"/>
        </w:rPr>
        <w:t>4</w:t>
      </w:r>
      <w:r>
        <w:rPr>
          <w:rFonts w:ascii="仿宋_GB2312" w:eastAsia="仿宋_GB2312" w:hAnsi="仿宋_GB2312" w:cs="仿宋_GB2312"/>
          <w:b/>
          <w:sz w:val="24"/>
        </w:rPr>
        <w:t>、品目号</w:t>
      </w:r>
      <w:r>
        <w:rPr>
          <w:rFonts w:ascii="仿宋_GB2312" w:eastAsia="仿宋_GB2312" w:hAnsi="仿宋_GB2312" w:cs="仿宋_GB2312"/>
          <w:b/>
          <w:sz w:val="24"/>
        </w:rPr>
        <w:t xml:space="preserve">1-4  </w:t>
      </w:r>
      <w:r>
        <w:rPr>
          <w:rFonts w:ascii="仿宋_GB2312" w:eastAsia="仿宋_GB2312" w:hAnsi="仿宋_GB2312" w:cs="仿宋_GB2312"/>
          <w:b/>
          <w:sz w:val="24"/>
        </w:rPr>
        <w:t>大容量移液器</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55</w:t>
      </w:r>
      <w:r>
        <w:rPr>
          <w:rFonts w:ascii="仿宋_GB2312" w:eastAsia="仿宋_GB2312" w:hAnsi="仿宋_GB2312" w:cs="仿宋_GB2312"/>
          <w:sz w:val="24"/>
        </w:rPr>
        <w:t>】</w:t>
      </w:r>
      <w:r>
        <w:rPr>
          <w:rFonts w:ascii="仿宋_GB2312" w:eastAsia="仿宋_GB2312" w:hAnsi="仿宋_GB2312" w:cs="仿宋_GB2312"/>
          <w:sz w:val="24"/>
        </w:rPr>
        <w:t>4.1.</w:t>
      </w:r>
      <w:r>
        <w:rPr>
          <w:rFonts w:ascii="仿宋_GB2312" w:eastAsia="仿宋_GB2312" w:hAnsi="仿宋_GB2312" w:cs="仿宋_GB2312"/>
          <w:sz w:val="24"/>
        </w:rPr>
        <w:t>移液体积：</w:t>
      </w:r>
      <w:r>
        <w:rPr>
          <w:rFonts w:ascii="仿宋_GB2312" w:eastAsia="仿宋_GB2312" w:hAnsi="仿宋_GB2312" w:cs="仿宋_GB2312"/>
          <w:sz w:val="24"/>
        </w:rPr>
        <w:t>1-10ml</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56</w:t>
      </w:r>
      <w:r>
        <w:rPr>
          <w:rFonts w:ascii="仿宋_GB2312" w:eastAsia="仿宋_GB2312" w:hAnsi="仿宋_GB2312" w:cs="仿宋_GB2312"/>
          <w:sz w:val="24"/>
        </w:rPr>
        <w:t>】</w:t>
      </w:r>
      <w:r>
        <w:rPr>
          <w:rFonts w:ascii="仿宋_GB2312" w:eastAsia="仿宋_GB2312" w:hAnsi="仿宋_GB2312" w:cs="仿宋_GB2312"/>
          <w:sz w:val="24"/>
        </w:rPr>
        <w:t>4.2.</w:t>
      </w:r>
      <w:r>
        <w:rPr>
          <w:rFonts w:ascii="仿宋_GB2312" w:eastAsia="仿宋_GB2312" w:hAnsi="仿宋_GB2312" w:cs="仿宋_GB2312"/>
          <w:sz w:val="24"/>
        </w:rPr>
        <w:t>采用耐高温抗腐蚀材料；</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57</w:t>
      </w:r>
      <w:r>
        <w:rPr>
          <w:rFonts w:ascii="仿宋_GB2312" w:eastAsia="仿宋_GB2312" w:hAnsi="仿宋_GB2312" w:cs="仿宋_GB2312"/>
          <w:sz w:val="24"/>
        </w:rPr>
        <w:t>】</w:t>
      </w:r>
      <w:r>
        <w:rPr>
          <w:rFonts w:ascii="仿宋_GB2312" w:eastAsia="仿宋_GB2312" w:hAnsi="仿宋_GB2312" w:cs="仿宋_GB2312"/>
          <w:sz w:val="24"/>
        </w:rPr>
        <w:t>4.3.</w:t>
      </w:r>
      <w:r>
        <w:rPr>
          <w:rFonts w:ascii="仿宋_GB2312" w:eastAsia="仿宋_GB2312" w:hAnsi="仿宋_GB2312" w:cs="仿宋_GB2312"/>
          <w:sz w:val="24"/>
        </w:rPr>
        <w:t>可整支高温高压灭菌和紫外线灭菌；</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58</w:t>
      </w:r>
      <w:r>
        <w:rPr>
          <w:rFonts w:ascii="仿宋_GB2312" w:eastAsia="仿宋_GB2312" w:hAnsi="仿宋_GB2312" w:cs="仿宋_GB2312"/>
          <w:sz w:val="24"/>
        </w:rPr>
        <w:t>】</w:t>
      </w:r>
      <w:r>
        <w:rPr>
          <w:rFonts w:ascii="仿宋_GB2312" w:eastAsia="仿宋_GB2312" w:hAnsi="仿宋_GB2312" w:cs="仿宋_GB2312"/>
          <w:sz w:val="24"/>
        </w:rPr>
        <w:t>4.4.</w:t>
      </w:r>
      <w:r>
        <w:rPr>
          <w:rFonts w:ascii="仿宋_GB2312" w:eastAsia="仿宋_GB2312" w:hAnsi="仿宋_GB2312" w:cs="仿宋_GB2312"/>
          <w:sz w:val="24"/>
        </w:rPr>
        <w:t>下半支可徒手拆卸；</w:t>
      </w:r>
    </w:p>
    <w:p w:rsidR="00D40F05" w:rsidRDefault="000A6EB3">
      <w:pPr>
        <w:pStyle w:val="null3"/>
        <w:jc w:val="both"/>
        <w:rPr>
          <w:rFonts w:hint="default"/>
        </w:rPr>
      </w:pPr>
      <w:r>
        <w:rPr>
          <w:rFonts w:ascii="仿宋_GB2312" w:eastAsia="仿宋_GB2312" w:hAnsi="仿宋_GB2312" w:cs="仿宋_GB2312"/>
          <w:sz w:val="24"/>
        </w:rPr>
        <w:t>【评</w:t>
      </w:r>
      <w:r>
        <w:rPr>
          <w:rFonts w:ascii="仿宋_GB2312" w:eastAsia="仿宋_GB2312" w:hAnsi="仿宋_GB2312" w:cs="仿宋_GB2312"/>
          <w:sz w:val="24"/>
        </w:rPr>
        <w:t>审指标</w:t>
      </w:r>
      <w:r>
        <w:rPr>
          <w:rFonts w:ascii="仿宋_GB2312" w:eastAsia="仿宋_GB2312" w:hAnsi="仿宋_GB2312" w:cs="仿宋_GB2312"/>
          <w:sz w:val="24"/>
        </w:rPr>
        <w:t>59</w:t>
      </w:r>
      <w:r>
        <w:rPr>
          <w:rFonts w:ascii="仿宋_GB2312" w:eastAsia="仿宋_GB2312" w:hAnsi="仿宋_GB2312" w:cs="仿宋_GB2312"/>
          <w:sz w:val="24"/>
        </w:rPr>
        <w:t>】</w:t>
      </w:r>
      <w:r>
        <w:rPr>
          <w:rFonts w:ascii="仿宋_GB2312" w:eastAsia="仿宋_GB2312" w:hAnsi="仿宋_GB2312" w:cs="仿宋_GB2312"/>
          <w:sz w:val="24"/>
        </w:rPr>
        <w:t>4.5.</w:t>
      </w:r>
      <w:r>
        <w:rPr>
          <w:rFonts w:ascii="仿宋_GB2312" w:eastAsia="仿宋_GB2312" w:hAnsi="仿宋_GB2312" w:cs="仿宋_GB2312"/>
          <w:sz w:val="24"/>
        </w:rPr>
        <w:t>具备数字放大体积显示；</w:t>
      </w:r>
    </w:p>
    <w:p w:rsidR="00D40F05" w:rsidRDefault="000A6EB3">
      <w:pPr>
        <w:pStyle w:val="null3"/>
        <w:jc w:val="both"/>
        <w:rPr>
          <w:rFonts w:hint="default"/>
        </w:rPr>
      </w:pPr>
      <w:r>
        <w:rPr>
          <w:rFonts w:ascii="仿宋_GB2312" w:eastAsia="仿宋_GB2312" w:hAnsi="仿宋_GB2312" w:cs="仿宋_GB2312"/>
          <w:sz w:val="24"/>
        </w:rPr>
        <w:t>【评审指标</w:t>
      </w:r>
      <w:r>
        <w:rPr>
          <w:rFonts w:ascii="仿宋_GB2312" w:eastAsia="仿宋_GB2312" w:hAnsi="仿宋_GB2312" w:cs="仿宋_GB2312"/>
          <w:sz w:val="24"/>
        </w:rPr>
        <w:t>60</w:t>
      </w:r>
      <w:r>
        <w:rPr>
          <w:rFonts w:ascii="仿宋_GB2312" w:eastAsia="仿宋_GB2312" w:hAnsi="仿宋_GB2312" w:cs="仿宋_GB2312"/>
          <w:sz w:val="24"/>
        </w:rPr>
        <w:t>】</w:t>
      </w:r>
      <w:r>
        <w:rPr>
          <w:rFonts w:ascii="仿宋_GB2312" w:eastAsia="仿宋_GB2312" w:hAnsi="仿宋_GB2312" w:cs="仿宋_GB2312"/>
          <w:sz w:val="24"/>
        </w:rPr>
        <w:t>4.6.</w:t>
      </w:r>
      <w:r>
        <w:rPr>
          <w:rFonts w:ascii="仿宋_GB2312" w:eastAsia="仿宋_GB2312" w:hAnsi="仿宋_GB2312" w:cs="仿宋_GB2312"/>
          <w:sz w:val="24"/>
        </w:rPr>
        <w:t>具有密度调节窗口，适用于不同密度的液体。</w:t>
      </w:r>
    </w:p>
    <w:p w:rsidR="00D40F05" w:rsidRDefault="000A6EB3">
      <w:pPr>
        <w:pStyle w:val="null3"/>
        <w:outlineLvl w:val="2"/>
        <w:rPr>
          <w:rFonts w:hint="default"/>
        </w:rPr>
      </w:pPr>
      <w:r>
        <w:rPr>
          <w:rFonts w:ascii="仿宋_GB2312" w:eastAsia="仿宋_GB2312" w:hAnsi="仿宋_GB2312" w:cs="仿宋_GB2312"/>
          <w:b/>
          <w:sz w:val="28"/>
        </w:rPr>
        <w:t>三、商务条件</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D40F05">
        <w:tc>
          <w:tcPr>
            <w:tcW w:w="2076" w:type="dxa"/>
          </w:tcPr>
          <w:p w:rsidR="00D40F05" w:rsidRDefault="000A6EB3">
            <w:pPr>
              <w:pStyle w:val="null3"/>
              <w:rPr>
                <w:rFonts w:hint="default"/>
              </w:rPr>
            </w:pPr>
            <w:r>
              <w:rPr>
                <w:rFonts w:ascii="仿宋_GB2312" w:eastAsia="仿宋_GB2312" w:hAnsi="仿宋_GB2312" w:cs="仿宋_GB2312"/>
              </w:rPr>
              <w:t>序号</w:t>
            </w:r>
          </w:p>
        </w:tc>
        <w:tc>
          <w:tcPr>
            <w:tcW w:w="2076" w:type="dxa"/>
          </w:tcPr>
          <w:p w:rsidR="00D40F05" w:rsidRDefault="000A6EB3">
            <w:pPr>
              <w:pStyle w:val="null3"/>
              <w:rPr>
                <w:rFonts w:hint="default"/>
              </w:rPr>
            </w:pPr>
            <w:r>
              <w:rPr>
                <w:rFonts w:ascii="仿宋_GB2312" w:eastAsia="仿宋_GB2312" w:hAnsi="仿宋_GB2312" w:cs="仿宋_GB2312"/>
              </w:rPr>
              <w:t>参数性质</w:t>
            </w:r>
          </w:p>
        </w:tc>
        <w:tc>
          <w:tcPr>
            <w:tcW w:w="2076" w:type="dxa"/>
          </w:tcPr>
          <w:p w:rsidR="00D40F05" w:rsidRDefault="000A6EB3">
            <w:pPr>
              <w:pStyle w:val="null3"/>
              <w:rPr>
                <w:rFonts w:hint="default"/>
              </w:rPr>
            </w:pPr>
            <w:r>
              <w:rPr>
                <w:rFonts w:ascii="仿宋_GB2312" w:eastAsia="仿宋_GB2312" w:hAnsi="仿宋_GB2312" w:cs="仿宋_GB2312"/>
              </w:rPr>
              <w:t>类型</w:t>
            </w:r>
          </w:p>
        </w:tc>
        <w:tc>
          <w:tcPr>
            <w:tcW w:w="2076" w:type="dxa"/>
          </w:tcPr>
          <w:p w:rsidR="00D40F05" w:rsidRDefault="000A6EB3">
            <w:pPr>
              <w:pStyle w:val="null3"/>
              <w:rPr>
                <w:rFonts w:hint="default"/>
              </w:rPr>
            </w:pPr>
            <w:r>
              <w:rPr>
                <w:rFonts w:ascii="仿宋_GB2312" w:eastAsia="仿宋_GB2312" w:hAnsi="仿宋_GB2312" w:cs="仿宋_GB2312"/>
              </w:rPr>
              <w:t>要求</w:t>
            </w:r>
          </w:p>
        </w:tc>
      </w:tr>
      <w:tr w:rsidR="00D40F05">
        <w:tc>
          <w:tcPr>
            <w:tcW w:w="2076" w:type="dxa"/>
          </w:tcPr>
          <w:p w:rsidR="00D40F05" w:rsidRDefault="000A6EB3">
            <w:pPr>
              <w:pStyle w:val="null3"/>
              <w:rPr>
                <w:rFonts w:hint="default"/>
              </w:rPr>
            </w:pPr>
            <w:r>
              <w:rPr>
                <w:rFonts w:ascii="仿宋_GB2312" w:eastAsia="仿宋_GB2312" w:hAnsi="仿宋_GB2312" w:cs="仿宋_GB2312"/>
              </w:rPr>
              <w:t>1</w:t>
            </w:r>
          </w:p>
        </w:tc>
        <w:tc>
          <w:tcPr>
            <w:tcW w:w="2076" w:type="dxa"/>
          </w:tcPr>
          <w:p w:rsidR="00D40F05" w:rsidRDefault="000A6EB3">
            <w:pPr>
              <w:pStyle w:val="null3"/>
              <w:rPr>
                <w:rFonts w:hint="default"/>
              </w:rPr>
            </w:pPr>
            <w:r>
              <w:rPr>
                <w:rFonts w:ascii="仿宋_GB2312" w:eastAsia="仿宋_GB2312" w:hAnsi="仿宋_GB2312" w:cs="仿宋_GB2312"/>
              </w:rPr>
              <w:t>★</w:t>
            </w:r>
          </w:p>
        </w:tc>
        <w:tc>
          <w:tcPr>
            <w:tcW w:w="2076" w:type="dxa"/>
          </w:tcPr>
          <w:p w:rsidR="00D40F05" w:rsidRDefault="000A6EB3">
            <w:pPr>
              <w:pStyle w:val="null3"/>
              <w:rPr>
                <w:rFonts w:hint="default"/>
              </w:rPr>
            </w:pPr>
            <w:r>
              <w:rPr>
                <w:rFonts w:ascii="仿宋_GB2312" w:eastAsia="仿宋_GB2312" w:hAnsi="仿宋_GB2312" w:cs="仿宋_GB2312"/>
              </w:rPr>
              <w:t>交货时间</w:t>
            </w:r>
          </w:p>
        </w:tc>
        <w:tc>
          <w:tcPr>
            <w:tcW w:w="2076" w:type="dxa"/>
          </w:tcPr>
          <w:p w:rsidR="00D40F05" w:rsidRDefault="000A6EB3">
            <w:pPr>
              <w:pStyle w:val="null3"/>
              <w:rPr>
                <w:rFonts w:hint="default"/>
              </w:rPr>
            </w:pPr>
            <w:r>
              <w:rPr>
                <w:rFonts w:ascii="仿宋_GB2312" w:eastAsia="仿宋_GB2312" w:hAnsi="仿宋_GB2312" w:cs="仿宋_GB2312"/>
              </w:rPr>
              <w:t>合同签订后</w:t>
            </w:r>
            <w:r>
              <w:rPr>
                <w:rFonts w:ascii="仿宋_GB2312" w:eastAsia="仿宋_GB2312" w:hAnsi="仿宋_GB2312" w:cs="仿宋_GB2312"/>
              </w:rPr>
              <w:t>30</w:t>
            </w:r>
            <w:r>
              <w:rPr>
                <w:rFonts w:ascii="仿宋_GB2312" w:eastAsia="仿宋_GB2312" w:hAnsi="仿宋_GB2312" w:cs="仿宋_GB2312"/>
              </w:rPr>
              <w:t>日内完成交付</w:t>
            </w:r>
          </w:p>
        </w:tc>
      </w:tr>
      <w:tr w:rsidR="00D40F05">
        <w:tc>
          <w:tcPr>
            <w:tcW w:w="2076" w:type="dxa"/>
          </w:tcPr>
          <w:p w:rsidR="00D40F05" w:rsidRDefault="000A6EB3">
            <w:pPr>
              <w:pStyle w:val="null3"/>
              <w:rPr>
                <w:rFonts w:hint="default"/>
              </w:rPr>
            </w:pPr>
            <w:r>
              <w:rPr>
                <w:rFonts w:ascii="仿宋_GB2312" w:eastAsia="仿宋_GB2312" w:hAnsi="仿宋_GB2312" w:cs="仿宋_GB2312"/>
              </w:rPr>
              <w:t>2</w:t>
            </w:r>
          </w:p>
        </w:tc>
        <w:tc>
          <w:tcPr>
            <w:tcW w:w="2076" w:type="dxa"/>
          </w:tcPr>
          <w:p w:rsidR="00D40F05" w:rsidRDefault="000A6EB3">
            <w:pPr>
              <w:pStyle w:val="null3"/>
              <w:rPr>
                <w:rFonts w:hint="default"/>
              </w:rPr>
            </w:pPr>
            <w:r>
              <w:rPr>
                <w:rFonts w:ascii="仿宋_GB2312" w:eastAsia="仿宋_GB2312" w:hAnsi="仿宋_GB2312" w:cs="仿宋_GB2312"/>
              </w:rPr>
              <w:t>★</w:t>
            </w:r>
          </w:p>
        </w:tc>
        <w:tc>
          <w:tcPr>
            <w:tcW w:w="2076" w:type="dxa"/>
          </w:tcPr>
          <w:p w:rsidR="00D40F05" w:rsidRDefault="000A6EB3">
            <w:pPr>
              <w:pStyle w:val="null3"/>
              <w:rPr>
                <w:rFonts w:hint="default"/>
              </w:rPr>
            </w:pPr>
            <w:r>
              <w:rPr>
                <w:rFonts w:ascii="仿宋_GB2312" w:eastAsia="仿宋_GB2312" w:hAnsi="仿宋_GB2312" w:cs="仿宋_GB2312"/>
              </w:rPr>
              <w:t>交货地点</w:t>
            </w:r>
          </w:p>
        </w:tc>
        <w:tc>
          <w:tcPr>
            <w:tcW w:w="2076" w:type="dxa"/>
          </w:tcPr>
          <w:p w:rsidR="00D40F05" w:rsidRDefault="000A6EB3">
            <w:pPr>
              <w:pStyle w:val="null3"/>
              <w:rPr>
                <w:rFonts w:hint="default"/>
              </w:rPr>
            </w:pPr>
            <w:r>
              <w:rPr>
                <w:rFonts w:ascii="仿宋_GB2312" w:eastAsia="仿宋_GB2312" w:hAnsi="仿宋_GB2312" w:cs="仿宋_GB2312"/>
              </w:rPr>
              <w:t>采购人指点地点</w:t>
            </w:r>
          </w:p>
        </w:tc>
      </w:tr>
      <w:tr w:rsidR="00D40F05">
        <w:tc>
          <w:tcPr>
            <w:tcW w:w="2076" w:type="dxa"/>
          </w:tcPr>
          <w:p w:rsidR="00D40F05" w:rsidRDefault="000A6EB3">
            <w:pPr>
              <w:pStyle w:val="null3"/>
              <w:rPr>
                <w:rFonts w:hint="default"/>
              </w:rPr>
            </w:pPr>
            <w:r>
              <w:rPr>
                <w:rFonts w:ascii="仿宋_GB2312" w:eastAsia="仿宋_GB2312" w:hAnsi="仿宋_GB2312" w:cs="仿宋_GB2312"/>
              </w:rPr>
              <w:t>3</w:t>
            </w:r>
          </w:p>
        </w:tc>
        <w:tc>
          <w:tcPr>
            <w:tcW w:w="2076" w:type="dxa"/>
          </w:tcPr>
          <w:p w:rsidR="00D40F05" w:rsidRDefault="000A6EB3">
            <w:pPr>
              <w:pStyle w:val="null3"/>
              <w:rPr>
                <w:rFonts w:hint="default"/>
              </w:rPr>
            </w:pPr>
            <w:r>
              <w:rPr>
                <w:rFonts w:ascii="仿宋_GB2312" w:eastAsia="仿宋_GB2312" w:hAnsi="仿宋_GB2312" w:cs="仿宋_GB2312"/>
              </w:rPr>
              <w:t>★</w:t>
            </w:r>
          </w:p>
        </w:tc>
        <w:tc>
          <w:tcPr>
            <w:tcW w:w="2076" w:type="dxa"/>
          </w:tcPr>
          <w:p w:rsidR="00D40F05" w:rsidRDefault="000A6EB3">
            <w:pPr>
              <w:pStyle w:val="null3"/>
              <w:rPr>
                <w:rFonts w:hint="default"/>
              </w:rPr>
            </w:pPr>
            <w:r>
              <w:rPr>
                <w:rFonts w:ascii="仿宋_GB2312" w:eastAsia="仿宋_GB2312" w:hAnsi="仿宋_GB2312" w:cs="仿宋_GB2312"/>
              </w:rPr>
              <w:t>交货条件</w:t>
            </w:r>
          </w:p>
        </w:tc>
        <w:tc>
          <w:tcPr>
            <w:tcW w:w="2076" w:type="dxa"/>
          </w:tcPr>
          <w:p w:rsidR="00D40F05" w:rsidRDefault="000A6EB3">
            <w:pPr>
              <w:pStyle w:val="null3"/>
              <w:rPr>
                <w:rFonts w:hint="default"/>
              </w:rPr>
            </w:pPr>
            <w:r>
              <w:rPr>
                <w:rFonts w:ascii="仿宋_GB2312" w:eastAsia="仿宋_GB2312" w:hAnsi="仿宋_GB2312" w:cs="仿宋_GB2312"/>
              </w:rPr>
              <w:t>全部交货安装调试完毕、验收合格并交付采购人使用</w:t>
            </w:r>
          </w:p>
        </w:tc>
      </w:tr>
      <w:tr w:rsidR="00D40F05">
        <w:tc>
          <w:tcPr>
            <w:tcW w:w="2076" w:type="dxa"/>
          </w:tcPr>
          <w:p w:rsidR="00D40F05" w:rsidRDefault="000A6EB3">
            <w:pPr>
              <w:pStyle w:val="null3"/>
              <w:rPr>
                <w:rFonts w:hint="default"/>
              </w:rPr>
            </w:pPr>
            <w:r>
              <w:rPr>
                <w:rFonts w:ascii="仿宋_GB2312" w:eastAsia="仿宋_GB2312" w:hAnsi="仿宋_GB2312" w:cs="仿宋_GB2312"/>
              </w:rPr>
              <w:t>4</w:t>
            </w:r>
          </w:p>
        </w:tc>
        <w:tc>
          <w:tcPr>
            <w:tcW w:w="2076" w:type="dxa"/>
          </w:tcPr>
          <w:p w:rsidR="00D40F05" w:rsidRDefault="000A6EB3">
            <w:pPr>
              <w:pStyle w:val="null3"/>
              <w:rPr>
                <w:rFonts w:hint="default"/>
              </w:rPr>
            </w:pPr>
            <w:r>
              <w:rPr>
                <w:rFonts w:ascii="仿宋_GB2312" w:eastAsia="仿宋_GB2312" w:hAnsi="仿宋_GB2312" w:cs="仿宋_GB2312"/>
              </w:rPr>
              <w:t>★</w:t>
            </w:r>
          </w:p>
        </w:tc>
        <w:tc>
          <w:tcPr>
            <w:tcW w:w="2076" w:type="dxa"/>
          </w:tcPr>
          <w:p w:rsidR="00D40F05" w:rsidRDefault="000A6EB3">
            <w:pPr>
              <w:pStyle w:val="null3"/>
              <w:rPr>
                <w:rFonts w:hint="default"/>
              </w:rPr>
            </w:pPr>
            <w:r>
              <w:rPr>
                <w:rFonts w:ascii="仿宋_GB2312" w:eastAsia="仿宋_GB2312" w:hAnsi="仿宋_GB2312" w:cs="仿宋_GB2312"/>
              </w:rPr>
              <w:t>是否邀请投标人验收</w:t>
            </w:r>
          </w:p>
        </w:tc>
        <w:tc>
          <w:tcPr>
            <w:tcW w:w="2076" w:type="dxa"/>
          </w:tcPr>
          <w:p w:rsidR="00D40F05" w:rsidRDefault="000A6EB3">
            <w:pPr>
              <w:pStyle w:val="null3"/>
              <w:rPr>
                <w:rFonts w:hint="default"/>
              </w:rPr>
            </w:pPr>
            <w:r>
              <w:rPr>
                <w:rFonts w:ascii="仿宋_GB2312" w:eastAsia="仿宋_GB2312" w:hAnsi="仿宋_GB2312" w:cs="仿宋_GB2312"/>
              </w:rPr>
              <w:t>不邀请投标人验收</w:t>
            </w:r>
          </w:p>
        </w:tc>
      </w:tr>
      <w:tr w:rsidR="00D40F05">
        <w:tc>
          <w:tcPr>
            <w:tcW w:w="2076" w:type="dxa"/>
          </w:tcPr>
          <w:p w:rsidR="00D40F05" w:rsidRDefault="000A6EB3">
            <w:pPr>
              <w:pStyle w:val="null3"/>
              <w:rPr>
                <w:rFonts w:hint="default"/>
              </w:rPr>
            </w:pPr>
            <w:r>
              <w:rPr>
                <w:rFonts w:ascii="仿宋_GB2312" w:eastAsia="仿宋_GB2312" w:hAnsi="仿宋_GB2312" w:cs="仿宋_GB2312"/>
              </w:rPr>
              <w:t>5</w:t>
            </w:r>
          </w:p>
        </w:tc>
        <w:tc>
          <w:tcPr>
            <w:tcW w:w="2076" w:type="dxa"/>
          </w:tcPr>
          <w:p w:rsidR="00D40F05" w:rsidRDefault="000A6EB3">
            <w:pPr>
              <w:pStyle w:val="null3"/>
              <w:rPr>
                <w:rFonts w:hint="default"/>
              </w:rPr>
            </w:pPr>
            <w:r>
              <w:rPr>
                <w:rFonts w:ascii="仿宋_GB2312" w:eastAsia="仿宋_GB2312" w:hAnsi="仿宋_GB2312" w:cs="仿宋_GB2312"/>
              </w:rPr>
              <w:t>★</w:t>
            </w:r>
          </w:p>
        </w:tc>
        <w:tc>
          <w:tcPr>
            <w:tcW w:w="2076" w:type="dxa"/>
          </w:tcPr>
          <w:p w:rsidR="00D40F05" w:rsidRDefault="000A6EB3">
            <w:pPr>
              <w:pStyle w:val="null3"/>
              <w:rPr>
                <w:rFonts w:hint="default"/>
              </w:rPr>
            </w:pPr>
            <w:r>
              <w:rPr>
                <w:rFonts w:ascii="仿宋_GB2312" w:eastAsia="仿宋_GB2312" w:hAnsi="仿宋_GB2312" w:cs="仿宋_GB2312"/>
              </w:rPr>
              <w:t>履约验收方式</w:t>
            </w:r>
          </w:p>
        </w:tc>
        <w:tc>
          <w:tcPr>
            <w:tcW w:w="2076" w:type="dxa"/>
          </w:tcPr>
          <w:p w:rsidR="00D40F05" w:rsidRDefault="000A6EB3">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，说明：按采购文件、成交供应商响应文件及采购合同要求进行验收。</w:t>
            </w:r>
          </w:p>
        </w:tc>
      </w:tr>
      <w:tr w:rsidR="00D40F05">
        <w:tc>
          <w:tcPr>
            <w:tcW w:w="2076" w:type="dxa"/>
          </w:tcPr>
          <w:p w:rsidR="00D40F05" w:rsidRDefault="000A6EB3">
            <w:pPr>
              <w:pStyle w:val="null3"/>
              <w:rPr>
                <w:rFonts w:hint="default"/>
              </w:rPr>
            </w:pPr>
            <w:r>
              <w:rPr>
                <w:rFonts w:ascii="仿宋_GB2312" w:eastAsia="仿宋_GB2312" w:hAnsi="仿宋_GB2312" w:cs="仿宋_GB2312"/>
              </w:rPr>
              <w:t>6</w:t>
            </w:r>
          </w:p>
        </w:tc>
        <w:tc>
          <w:tcPr>
            <w:tcW w:w="2076" w:type="dxa"/>
          </w:tcPr>
          <w:p w:rsidR="00D40F05" w:rsidRDefault="000A6EB3">
            <w:pPr>
              <w:pStyle w:val="null3"/>
              <w:rPr>
                <w:rFonts w:hint="default"/>
              </w:rPr>
            </w:pPr>
            <w:r>
              <w:rPr>
                <w:rFonts w:ascii="仿宋_GB2312" w:eastAsia="仿宋_GB2312" w:hAnsi="仿宋_GB2312" w:cs="仿宋_GB2312"/>
              </w:rPr>
              <w:t>★</w:t>
            </w:r>
          </w:p>
        </w:tc>
        <w:tc>
          <w:tcPr>
            <w:tcW w:w="2076" w:type="dxa"/>
          </w:tcPr>
          <w:p w:rsidR="00D40F05" w:rsidRDefault="000A6EB3">
            <w:pPr>
              <w:pStyle w:val="null3"/>
              <w:rPr>
                <w:rFonts w:hint="default"/>
              </w:rPr>
            </w:pPr>
            <w:r>
              <w:rPr>
                <w:rFonts w:ascii="仿宋_GB2312" w:eastAsia="仿宋_GB2312" w:hAnsi="仿宋_GB2312" w:cs="仿宋_GB2312"/>
              </w:rPr>
              <w:t>合同支付方式</w:t>
            </w:r>
          </w:p>
        </w:tc>
        <w:tc>
          <w:tcPr>
            <w:tcW w:w="2076" w:type="dxa"/>
          </w:tcPr>
          <w:p w:rsidR="00D40F05" w:rsidRDefault="000A6EB3">
            <w:pPr>
              <w:pStyle w:val="null3"/>
              <w:rPr>
                <w:rFonts w:hint="default"/>
              </w:rPr>
            </w:pPr>
            <w:r>
              <w:rPr>
                <w:rFonts w:ascii="仿宋_GB2312" w:eastAsia="仿宋_GB2312" w:hAnsi="仿宋_GB2312" w:cs="仿宋_GB2312"/>
              </w:rPr>
              <w:t>1</w:t>
            </w:r>
            <w:r>
              <w:rPr>
                <w:rFonts w:ascii="仿宋_GB2312" w:eastAsia="仿宋_GB2312" w:hAnsi="仿宋_GB2312" w:cs="仿宋_GB2312"/>
              </w:rPr>
              <w:t>、全部货物送达到指定地点并安装、调试、验收合格后可正常使用，成交供应商提供等额发票后，采购人向财政部门申请付款，达到付款条件起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D40F05">
        <w:tc>
          <w:tcPr>
            <w:tcW w:w="2076" w:type="dxa"/>
          </w:tcPr>
          <w:p w:rsidR="00D40F05" w:rsidRDefault="000A6EB3">
            <w:pPr>
              <w:pStyle w:val="null3"/>
              <w:rPr>
                <w:rFonts w:hint="default"/>
              </w:rPr>
            </w:pPr>
            <w:r>
              <w:rPr>
                <w:rFonts w:ascii="仿宋_GB2312" w:eastAsia="仿宋_GB2312" w:hAnsi="仿宋_GB2312" w:cs="仿宋_GB2312"/>
              </w:rPr>
              <w:t>7</w:t>
            </w:r>
          </w:p>
        </w:tc>
        <w:tc>
          <w:tcPr>
            <w:tcW w:w="2076" w:type="dxa"/>
          </w:tcPr>
          <w:p w:rsidR="00D40F05" w:rsidRDefault="000A6EB3">
            <w:pPr>
              <w:pStyle w:val="null3"/>
              <w:rPr>
                <w:rFonts w:hint="default"/>
              </w:rPr>
            </w:pPr>
            <w:r>
              <w:rPr>
                <w:rFonts w:ascii="仿宋_GB2312" w:eastAsia="仿宋_GB2312" w:hAnsi="仿宋_GB2312" w:cs="仿宋_GB2312"/>
              </w:rPr>
              <w:t>★</w:t>
            </w:r>
          </w:p>
        </w:tc>
        <w:tc>
          <w:tcPr>
            <w:tcW w:w="2076" w:type="dxa"/>
          </w:tcPr>
          <w:p w:rsidR="00D40F05" w:rsidRDefault="000A6EB3">
            <w:pPr>
              <w:pStyle w:val="null3"/>
              <w:rPr>
                <w:rFonts w:hint="default"/>
              </w:rPr>
            </w:pPr>
            <w:r>
              <w:rPr>
                <w:rFonts w:ascii="仿宋_GB2312" w:eastAsia="仿宋_GB2312" w:hAnsi="仿宋_GB2312" w:cs="仿宋_GB2312"/>
              </w:rPr>
              <w:t>履约保证金</w:t>
            </w:r>
          </w:p>
        </w:tc>
        <w:tc>
          <w:tcPr>
            <w:tcW w:w="2076" w:type="dxa"/>
          </w:tcPr>
          <w:p w:rsidR="00D40F05" w:rsidRDefault="000A6EB3">
            <w:pPr>
              <w:pStyle w:val="null3"/>
              <w:rPr>
                <w:rFonts w:hint="default"/>
              </w:rPr>
            </w:pPr>
            <w:r>
              <w:rPr>
                <w:rFonts w:ascii="仿宋_GB2312" w:eastAsia="仿宋_GB2312" w:hAnsi="仿宋_GB2312" w:cs="仿宋_GB2312"/>
              </w:rPr>
              <w:t>不缴纳</w:t>
            </w:r>
          </w:p>
          <w:p w:rsidR="00D40F05" w:rsidRDefault="000A6EB3">
            <w:pPr>
              <w:pStyle w:val="null3"/>
              <w:rPr>
                <w:rFonts w:hint="default"/>
              </w:rPr>
            </w:pPr>
            <w:r>
              <w:rPr>
                <w:rFonts w:ascii="仿宋_GB2312" w:eastAsia="仿宋_GB2312" w:hAnsi="仿宋_GB2312" w:cs="仿宋_GB2312"/>
              </w:rPr>
              <w:t>缴纳方式：无</w:t>
            </w:r>
          </w:p>
        </w:tc>
      </w:tr>
    </w:tbl>
    <w:p w:rsidR="00D40F05" w:rsidRDefault="000A6EB3">
      <w:pPr>
        <w:pStyle w:val="null3"/>
        <w:rPr>
          <w:rFonts w:hint="default"/>
        </w:rPr>
      </w:pPr>
      <w:r>
        <w:rPr>
          <w:rFonts w:ascii="仿宋_GB2312" w:eastAsia="仿宋_GB2312" w:hAnsi="仿宋_GB2312" w:cs="仿宋_GB2312"/>
        </w:rPr>
        <w:t>其他商务要求：</w:t>
      </w:r>
    </w:p>
    <w:p w:rsidR="00D40F05" w:rsidRDefault="000A6EB3">
      <w:pPr>
        <w:pStyle w:val="null3"/>
        <w:rPr>
          <w:rFonts w:hint="default"/>
        </w:rPr>
      </w:pPr>
      <w:r>
        <w:rPr>
          <w:rFonts w:ascii="仿宋_GB2312" w:eastAsia="仿宋_GB2312" w:hAnsi="仿宋_GB2312" w:cs="仿宋_GB2312"/>
          <w:sz w:val="24"/>
        </w:rPr>
        <w:lastRenderedPageBreak/>
        <w:t>8</w:t>
      </w:r>
      <w:r>
        <w:rPr>
          <w:rFonts w:ascii="仿宋_GB2312" w:eastAsia="仿宋_GB2312" w:hAnsi="仿宋_GB2312" w:cs="仿宋_GB2312"/>
          <w:sz w:val="24"/>
        </w:rPr>
        <w:t>、投标人的工作范围</w:t>
      </w:r>
    </w:p>
    <w:p w:rsidR="00D40F05" w:rsidRDefault="000A6EB3">
      <w:pPr>
        <w:pStyle w:val="null3"/>
        <w:jc w:val="both"/>
        <w:rPr>
          <w:rFonts w:hint="default"/>
        </w:rPr>
      </w:pPr>
      <w:r>
        <w:rPr>
          <w:rFonts w:ascii="仿宋_GB2312" w:eastAsia="仿宋_GB2312" w:hAnsi="仿宋_GB2312" w:cs="仿宋_GB2312"/>
          <w:sz w:val="24"/>
        </w:rPr>
        <w:t>8.1</w:t>
      </w:r>
      <w:r>
        <w:rPr>
          <w:rFonts w:ascii="仿宋_GB2312" w:eastAsia="仿宋_GB2312" w:hAnsi="仿宋_GB2312" w:cs="仿宋_GB2312"/>
          <w:sz w:val="24"/>
        </w:rPr>
        <w:t>投标人必须能提供所有货物、材料、工具的采购和安装。</w:t>
      </w:r>
    </w:p>
    <w:p w:rsidR="00D40F05" w:rsidRDefault="000A6EB3">
      <w:pPr>
        <w:pStyle w:val="null3"/>
        <w:jc w:val="both"/>
        <w:rPr>
          <w:rFonts w:hint="default"/>
        </w:rPr>
      </w:pPr>
      <w:r>
        <w:rPr>
          <w:rFonts w:ascii="仿宋_GB2312" w:eastAsia="仿宋_GB2312" w:hAnsi="仿宋_GB2312" w:cs="仿宋_GB2312"/>
          <w:sz w:val="24"/>
        </w:rPr>
        <w:t>8.2</w:t>
      </w:r>
      <w:r>
        <w:rPr>
          <w:rFonts w:ascii="仿宋_GB2312" w:eastAsia="仿宋_GB2312" w:hAnsi="仿宋_GB2312" w:cs="仿宋_GB2312"/>
          <w:sz w:val="24"/>
        </w:rPr>
        <w:t>投标人拟提供产品须为全新未使用且经国家相关管理部门认证并检验合格的产品。产品及其辅助装置的铭牌、使用指示、警告指示应以中文或英文及易懂的通用符号来表示，应能够准确无误地表示货物的型号、规格、制造商等内容。</w:t>
      </w:r>
    </w:p>
    <w:p w:rsidR="00D40F05" w:rsidRDefault="000A6EB3">
      <w:pPr>
        <w:pStyle w:val="null3"/>
        <w:jc w:val="both"/>
        <w:rPr>
          <w:rFonts w:hint="default"/>
        </w:rPr>
      </w:pPr>
      <w:r>
        <w:rPr>
          <w:rFonts w:ascii="仿宋_GB2312" w:eastAsia="仿宋_GB2312" w:hAnsi="仿宋_GB2312" w:cs="仿宋_GB2312"/>
          <w:sz w:val="24"/>
        </w:rPr>
        <w:t>8.3</w:t>
      </w:r>
      <w:r>
        <w:rPr>
          <w:rFonts w:ascii="仿宋_GB2312" w:eastAsia="仿宋_GB2312" w:hAnsi="仿宋_GB2312" w:cs="仿宋_GB2312"/>
          <w:sz w:val="24"/>
        </w:rPr>
        <w:t>投标人对每种货物只允许有一种品牌和一个报价，采购人不接受有任何选择性的品牌和报价。</w:t>
      </w:r>
    </w:p>
    <w:p w:rsidR="00D40F05" w:rsidRDefault="000A6EB3">
      <w:pPr>
        <w:pStyle w:val="null3"/>
        <w:jc w:val="both"/>
        <w:rPr>
          <w:rFonts w:hint="default"/>
        </w:rPr>
      </w:pPr>
      <w:r>
        <w:rPr>
          <w:rFonts w:ascii="仿宋_GB2312" w:eastAsia="仿宋_GB2312" w:hAnsi="仿宋_GB2312" w:cs="仿宋_GB2312"/>
          <w:sz w:val="24"/>
        </w:rPr>
        <w:t>8.4</w:t>
      </w:r>
      <w:r>
        <w:rPr>
          <w:rFonts w:ascii="仿宋_GB2312" w:eastAsia="仿宋_GB2312" w:hAnsi="仿宋_GB2312" w:cs="仿宋_GB2312"/>
          <w:sz w:val="24"/>
        </w:rPr>
        <w:t>要求投标人提供的其它伴随服务</w:t>
      </w:r>
      <w:r>
        <w:rPr>
          <w:rFonts w:ascii="仿宋_GB2312" w:eastAsia="仿宋_GB2312" w:hAnsi="仿宋_GB2312" w:cs="仿宋_GB2312"/>
          <w:sz w:val="24"/>
        </w:rPr>
        <w:t>(</w:t>
      </w:r>
      <w:r>
        <w:rPr>
          <w:rFonts w:ascii="仿宋_GB2312" w:eastAsia="仿宋_GB2312" w:hAnsi="仿宋_GB2312" w:cs="仿宋_GB2312"/>
          <w:sz w:val="24"/>
        </w:rPr>
        <w:t>或义务</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9</w:t>
      </w:r>
      <w:r>
        <w:rPr>
          <w:rFonts w:ascii="仿宋_GB2312" w:eastAsia="仿宋_GB2312" w:hAnsi="仿宋_GB2312" w:cs="仿宋_GB2312"/>
          <w:sz w:val="24"/>
        </w:rPr>
        <w:t>、供货</w:t>
      </w:r>
    </w:p>
    <w:p w:rsidR="00D40F05" w:rsidRDefault="000A6EB3">
      <w:pPr>
        <w:pStyle w:val="null3"/>
        <w:jc w:val="both"/>
        <w:rPr>
          <w:rFonts w:hint="default"/>
        </w:rPr>
      </w:pPr>
      <w:r>
        <w:rPr>
          <w:rFonts w:ascii="仿宋_GB2312" w:eastAsia="仿宋_GB2312" w:hAnsi="仿宋_GB2312" w:cs="仿宋_GB2312"/>
          <w:sz w:val="24"/>
        </w:rPr>
        <w:t>9.1</w:t>
      </w:r>
      <w:r>
        <w:rPr>
          <w:rFonts w:ascii="仿宋_GB2312" w:eastAsia="仿宋_GB2312" w:hAnsi="仿宋_GB2312" w:cs="仿宋_GB2312"/>
          <w:sz w:val="24"/>
        </w:rPr>
        <w:t>投标人必须能按照合同的规定，准时提供货物、配件、材料及工具，并负责所供货物、配件、材料及工具的包装和运保、安装、调试、维修及培训。</w:t>
      </w:r>
    </w:p>
    <w:p w:rsidR="00D40F05" w:rsidRDefault="000A6EB3">
      <w:pPr>
        <w:pStyle w:val="null3"/>
        <w:jc w:val="both"/>
        <w:rPr>
          <w:rFonts w:hint="default"/>
        </w:rPr>
      </w:pPr>
      <w:r>
        <w:rPr>
          <w:rFonts w:ascii="仿宋_GB2312" w:eastAsia="仿宋_GB2312" w:hAnsi="仿宋_GB2312" w:cs="仿宋_GB2312"/>
          <w:sz w:val="24"/>
        </w:rPr>
        <w:t>9.2</w:t>
      </w:r>
      <w:r>
        <w:rPr>
          <w:rFonts w:ascii="仿宋_GB2312" w:eastAsia="仿宋_GB2312" w:hAnsi="仿宋_GB2312" w:cs="仿宋_GB2312"/>
          <w:sz w:val="24"/>
        </w:rPr>
        <w:t>供货范围除包括货</w:t>
      </w:r>
      <w:r>
        <w:rPr>
          <w:rFonts w:ascii="仿宋_GB2312" w:eastAsia="仿宋_GB2312" w:hAnsi="仿宋_GB2312" w:cs="仿宋_GB2312"/>
          <w:sz w:val="24"/>
        </w:rPr>
        <w:t>物外，还应包括配套的辅助设备、技术资料（包括操作手册、使用指南、维修指南或服务手册等）、以及所必需的备品备件品，负责运输、安装并提供相应的技术服务与质量保证。</w:t>
      </w:r>
    </w:p>
    <w:p w:rsidR="00D40F05" w:rsidRDefault="000A6EB3">
      <w:pPr>
        <w:pStyle w:val="null3"/>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、培训</w:t>
      </w:r>
    </w:p>
    <w:p w:rsidR="00D40F05" w:rsidRDefault="000A6EB3">
      <w:pPr>
        <w:pStyle w:val="null3"/>
        <w:jc w:val="both"/>
        <w:rPr>
          <w:rFonts w:hint="default"/>
        </w:rPr>
      </w:pPr>
      <w:r>
        <w:rPr>
          <w:rFonts w:ascii="仿宋_GB2312" w:eastAsia="仿宋_GB2312" w:hAnsi="仿宋_GB2312" w:cs="仿宋_GB2312"/>
          <w:sz w:val="24"/>
        </w:rPr>
        <w:t>10.1</w:t>
      </w:r>
      <w:r>
        <w:rPr>
          <w:rFonts w:ascii="仿宋_GB2312" w:eastAsia="仿宋_GB2312" w:hAnsi="仿宋_GB2312" w:cs="仿宋_GB2312"/>
          <w:sz w:val="24"/>
        </w:rPr>
        <w:t>成交供应商应有计划地对采购人的管理、维保人员进行本次采购货物的基本知识、相关检测法律法规、技术标准、使用、维护保养技术的现场培训（包括厂方针对性的培训），以保证售后的良好运行状态。应为采购人技术人员提供操作、保养等方面的培训，直至能熟练独立操作。</w:t>
      </w:r>
    </w:p>
    <w:p w:rsidR="00D40F05" w:rsidRDefault="000A6EB3">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、文本资料</w:t>
      </w:r>
    </w:p>
    <w:p w:rsidR="00D40F05" w:rsidRDefault="000A6EB3">
      <w:pPr>
        <w:pStyle w:val="null3"/>
        <w:jc w:val="both"/>
        <w:rPr>
          <w:rFonts w:hint="default"/>
        </w:rPr>
      </w:pPr>
      <w:r>
        <w:rPr>
          <w:rFonts w:ascii="仿宋_GB2312" w:eastAsia="仿宋_GB2312" w:hAnsi="仿宋_GB2312" w:cs="仿宋_GB2312"/>
          <w:sz w:val="24"/>
        </w:rPr>
        <w:t>11.1</w:t>
      </w:r>
      <w:r>
        <w:rPr>
          <w:rFonts w:ascii="仿宋_GB2312" w:eastAsia="仿宋_GB2312" w:hAnsi="仿宋_GB2312" w:cs="仿宋_GB2312"/>
          <w:sz w:val="24"/>
        </w:rPr>
        <w:t>成交供应商应向采购人提供不少于以下列标明的中文（或英文）技术</w:t>
      </w:r>
      <w:r>
        <w:rPr>
          <w:rFonts w:ascii="仿宋_GB2312" w:eastAsia="仿宋_GB2312" w:hAnsi="仿宋_GB2312" w:cs="仿宋_GB2312"/>
          <w:sz w:val="24"/>
        </w:rPr>
        <w:t>资料，在货物交货时随机提供；并提供货物原装品牌的证明文件或资料，其费用应包括在总价内。若技术资料不全，采购人有权拒绝验收。</w:t>
      </w:r>
    </w:p>
    <w:p w:rsidR="00D40F05" w:rsidRDefault="000A6EB3">
      <w:pPr>
        <w:pStyle w:val="null3"/>
        <w:jc w:val="both"/>
        <w:rPr>
          <w:rFonts w:hint="default"/>
        </w:rPr>
      </w:pPr>
      <w:r>
        <w:rPr>
          <w:rFonts w:ascii="仿宋_GB2312" w:eastAsia="仿宋_GB2312" w:hAnsi="仿宋_GB2312" w:cs="仿宋_GB2312"/>
          <w:sz w:val="24"/>
        </w:rPr>
        <w:t xml:space="preserve">11.2 </w:t>
      </w:r>
      <w:r>
        <w:rPr>
          <w:rFonts w:ascii="仿宋_GB2312" w:eastAsia="仿宋_GB2312" w:hAnsi="仿宋_GB2312" w:cs="仿宋_GB2312"/>
          <w:sz w:val="24"/>
        </w:rPr>
        <w:t>使用说明书；</w:t>
      </w:r>
    </w:p>
    <w:p w:rsidR="00D40F05" w:rsidRDefault="000A6EB3">
      <w:pPr>
        <w:pStyle w:val="null3"/>
        <w:jc w:val="both"/>
        <w:rPr>
          <w:rFonts w:hint="default"/>
        </w:rPr>
      </w:pPr>
      <w:r>
        <w:rPr>
          <w:rFonts w:ascii="仿宋_GB2312" w:eastAsia="仿宋_GB2312" w:hAnsi="仿宋_GB2312" w:cs="仿宋_GB2312"/>
          <w:sz w:val="24"/>
        </w:rPr>
        <w:t>出厂货物明细表（含包装和装箱的详细情况说明）；</w:t>
      </w:r>
    </w:p>
    <w:p w:rsidR="00D40F05" w:rsidRDefault="000A6EB3">
      <w:pPr>
        <w:pStyle w:val="null3"/>
        <w:jc w:val="both"/>
        <w:rPr>
          <w:rFonts w:hint="default"/>
        </w:rPr>
      </w:pPr>
      <w:r>
        <w:rPr>
          <w:rFonts w:ascii="仿宋_GB2312" w:eastAsia="仿宋_GB2312" w:hAnsi="仿宋_GB2312" w:cs="仿宋_GB2312"/>
          <w:sz w:val="24"/>
        </w:rPr>
        <w:t>出厂检验报告和合格证书；</w:t>
      </w:r>
    </w:p>
    <w:p w:rsidR="00D40F05" w:rsidRDefault="000A6EB3">
      <w:pPr>
        <w:pStyle w:val="null3"/>
        <w:jc w:val="both"/>
        <w:rPr>
          <w:rFonts w:hint="default"/>
        </w:rPr>
      </w:pPr>
      <w:r>
        <w:rPr>
          <w:rFonts w:ascii="仿宋_GB2312" w:eastAsia="仿宋_GB2312" w:hAnsi="仿宋_GB2312" w:cs="仿宋_GB2312"/>
          <w:sz w:val="24"/>
        </w:rPr>
        <w:t>其它需提供的通知或文本。</w:t>
      </w:r>
    </w:p>
    <w:p w:rsidR="00D40F05" w:rsidRDefault="000A6EB3">
      <w:pPr>
        <w:pStyle w:val="null3"/>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、保修期及售后服务</w:t>
      </w:r>
    </w:p>
    <w:p w:rsidR="00D40F05" w:rsidRDefault="000A6EB3">
      <w:pPr>
        <w:pStyle w:val="null3"/>
        <w:jc w:val="both"/>
        <w:rPr>
          <w:rFonts w:hint="default"/>
        </w:rPr>
      </w:pPr>
      <w:r>
        <w:rPr>
          <w:rFonts w:ascii="仿宋_GB2312" w:eastAsia="仿宋_GB2312" w:hAnsi="仿宋_GB2312" w:cs="仿宋_GB2312"/>
          <w:sz w:val="24"/>
        </w:rPr>
        <w:t>成交供应商必须确保提供的产品应是原厂、原装、全新产品或具备合法销售途径的厂家全新合格产品，各项技术参数指标应达到该国家标准或行业标准以及招标文件的要求，成交供应商应严格履行服务承诺，若产品出现质量技术等问题，应更换合格的产品，并承担由此引起</w:t>
      </w:r>
      <w:r>
        <w:rPr>
          <w:rFonts w:ascii="仿宋_GB2312" w:eastAsia="仿宋_GB2312" w:hAnsi="仿宋_GB2312" w:cs="仿宋_GB2312"/>
          <w:sz w:val="24"/>
        </w:rPr>
        <w:t>的延长交付使用的经济责任。</w:t>
      </w:r>
    </w:p>
    <w:p w:rsidR="00D40F05" w:rsidRDefault="000A6EB3">
      <w:pPr>
        <w:pStyle w:val="null3"/>
        <w:jc w:val="both"/>
        <w:rPr>
          <w:rFonts w:hint="default"/>
        </w:rPr>
      </w:pPr>
      <w:r>
        <w:rPr>
          <w:rFonts w:ascii="仿宋_GB2312" w:eastAsia="仿宋_GB2312" w:hAnsi="仿宋_GB2312" w:cs="仿宋_GB2312"/>
          <w:sz w:val="24"/>
        </w:rPr>
        <w:t>12.1</w:t>
      </w:r>
      <w:r>
        <w:rPr>
          <w:rFonts w:ascii="仿宋_GB2312" w:eastAsia="仿宋_GB2312" w:hAnsi="仿宋_GB2312" w:cs="仿宋_GB2312"/>
          <w:sz w:val="24"/>
        </w:rPr>
        <w:t>维保服务：</w:t>
      </w:r>
    </w:p>
    <w:p w:rsidR="00D40F05" w:rsidRDefault="000A6EB3">
      <w:pPr>
        <w:pStyle w:val="null3"/>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b/>
          <w:sz w:val="24"/>
        </w:rPr>
        <w:t>本次采购货物的免费质量保质期为</w:t>
      </w:r>
      <w:r>
        <w:rPr>
          <w:rFonts w:ascii="仿宋_GB2312" w:eastAsia="仿宋_GB2312" w:hAnsi="仿宋_GB2312" w:cs="仿宋_GB2312"/>
          <w:b/>
          <w:sz w:val="24"/>
        </w:rPr>
        <w:t>2</w:t>
      </w:r>
      <w:r>
        <w:rPr>
          <w:rFonts w:ascii="仿宋_GB2312" w:eastAsia="仿宋_GB2312" w:hAnsi="仿宋_GB2312" w:cs="仿宋_GB2312"/>
          <w:b/>
          <w:sz w:val="24"/>
        </w:rPr>
        <w:t>年</w:t>
      </w:r>
      <w:r>
        <w:rPr>
          <w:rFonts w:ascii="仿宋_GB2312" w:eastAsia="仿宋_GB2312" w:hAnsi="仿宋_GB2312" w:cs="仿宋_GB2312"/>
          <w:sz w:val="24"/>
        </w:rPr>
        <w:t>，国家或厂家或文件对设备或配件另有约定更长免费保修期限的从其约定。在免费质保期内如出现故障，成交供应商应免费提供咨询、维修服务，包括免费更换货物及零部件。</w:t>
      </w:r>
    </w:p>
    <w:p w:rsidR="00D40F05" w:rsidRDefault="000A6EB3">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质保期内：成交供应商在质保期内的应提供技术服务包括在正常条件下保证系统正常稳定运行的系统版本更新升级服务、系统软件应用和维护技术咨询服务、提供电话或现场技术服务等。免费质量保证期内货物一旦出现故障，成交供应商响应时间不超过</w:t>
      </w:r>
      <w:r>
        <w:rPr>
          <w:rFonts w:ascii="仿宋_GB2312" w:eastAsia="仿宋_GB2312" w:hAnsi="仿宋_GB2312" w:cs="仿宋_GB2312"/>
          <w:sz w:val="24"/>
        </w:rPr>
        <w:t>2</w:t>
      </w:r>
      <w:r>
        <w:rPr>
          <w:rFonts w:ascii="仿宋_GB2312" w:eastAsia="仿宋_GB2312" w:hAnsi="仿宋_GB2312" w:cs="仿宋_GB2312"/>
          <w:sz w:val="24"/>
        </w:rPr>
        <w:t>小时，检修人员应在</w:t>
      </w:r>
      <w:r>
        <w:rPr>
          <w:rFonts w:ascii="仿宋_GB2312" w:eastAsia="仿宋_GB2312" w:hAnsi="仿宋_GB2312" w:cs="仿宋_GB2312"/>
          <w:sz w:val="24"/>
        </w:rPr>
        <w:t>24</w:t>
      </w:r>
      <w:r>
        <w:rPr>
          <w:rFonts w:ascii="仿宋_GB2312" w:eastAsia="仿宋_GB2312" w:hAnsi="仿宋_GB2312" w:cs="仿宋_GB2312"/>
          <w:sz w:val="24"/>
        </w:rPr>
        <w:t>小时内到设备安装地点及时排除故障，如故障无法排除，成交供应商在出现故障</w:t>
      </w:r>
      <w:r>
        <w:rPr>
          <w:rFonts w:ascii="仿宋_GB2312" w:eastAsia="仿宋_GB2312" w:hAnsi="仿宋_GB2312" w:cs="仿宋_GB2312"/>
          <w:sz w:val="24"/>
        </w:rPr>
        <w:t>24</w:t>
      </w:r>
      <w:r>
        <w:rPr>
          <w:rFonts w:ascii="仿宋_GB2312" w:eastAsia="仿宋_GB2312" w:hAnsi="仿宋_GB2312" w:cs="仿宋_GB2312"/>
          <w:sz w:val="24"/>
        </w:rPr>
        <w:t>小时内负责提供替代设备，其费用由成交供应商承担。</w:t>
      </w:r>
    </w:p>
    <w:p w:rsidR="00D40F05" w:rsidRDefault="000A6EB3">
      <w:pPr>
        <w:pStyle w:val="null3"/>
        <w:jc w:val="both"/>
        <w:rPr>
          <w:rFonts w:hint="default"/>
        </w:rPr>
      </w:pPr>
      <w:r>
        <w:rPr>
          <w:rFonts w:ascii="仿宋_GB2312" w:eastAsia="仿宋_GB2312" w:hAnsi="仿宋_GB2312" w:cs="仿宋_GB2312"/>
          <w:sz w:val="24"/>
        </w:rPr>
        <w:lastRenderedPageBreak/>
        <w:t xml:space="preserve"> 3</w:t>
      </w:r>
      <w:r>
        <w:rPr>
          <w:rFonts w:ascii="仿宋_GB2312" w:eastAsia="仿宋_GB2312" w:hAnsi="仿宋_GB2312" w:cs="仿宋_GB2312"/>
          <w:sz w:val="24"/>
        </w:rPr>
        <w:t>）质保期外：免费质量保质期结束后，成交供应商仍对产品提供有偿维护、终身升级服务，出现质量问题时，成交供应商在</w:t>
      </w:r>
      <w:r>
        <w:rPr>
          <w:rFonts w:ascii="仿宋_GB2312" w:eastAsia="仿宋_GB2312" w:hAnsi="仿宋_GB2312" w:cs="仿宋_GB2312"/>
          <w:sz w:val="24"/>
        </w:rPr>
        <w:t>2</w:t>
      </w:r>
      <w:r>
        <w:rPr>
          <w:rFonts w:ascii="仿宋_GB2312" w:eastAsia="仿宋_GB2312" w:hAnsi="仿宋_GB2312" w:cs="仿宋_GB2312"/>
          <w:sz w:val="24"/>
        </w:rPr>
        <w:t>小时内电话响应，</w:t>
      </w:r>
      <w:r>
        <w:rPr>
          <w:rFonts w:ascii="仿宋_GB2312" w:eastAsia="仿宋_GB2312" w:hAnsi="仿宋_GB2312" w:cs="仿宋_GB2312"/>
          <w:sz w:val="24"/>
        </w:rPr>
        <w:t>24</w:t>
      </w:r>
      <w:r>
        <w:rPr>
          <w:rFonts w:ascii="仿宋_GB2312" w:eastAsia="仿宋_GB2312" w:hAnsi="仿宋_GB2312" w:cs="仿宋_GB2312"/>
          <w:sz w:val="24"/>
        </w:rPr>
        <w:t>小时内到达，并保证以不高于行业和市场行情的价格收取成本费用，不收人工服务费。</w:t>
      </w:r>
    </w:p>
    <w:p w:rsidR="00D40F05" w:rsidRDefault="000A6EB3">
      <w:pPr>
        <w:pStyle w:val="null3"/>
        <w:jc w:val="both"/>
        <w:rPr>
          <w:rFonts w:hint="default"/>
        </w:rPr>
      </w:pPr>
      <w:r>
        <w:rPr>
          <w:rFonts w:ascii="仿宋_GB2312" w:eastAsia="仿宋_GB2312" w:hAnsi="仿宋_GB2312" w:cs="仿宋_GB2312"/>
          <w:sz w:val="24"/>
        </w:rPr>
        <w:t>13</w:t>
      </w:r>
      <w:r>
        <w:rPr>
          <w:rFonts w:ascii="仿宋_GB2312" w:eastAsia="仿宋_GB2312" w:hAnsi="仿宋_GB2312" w:cs="仿宋_GB2312"/>
          <w:sz w:val="24"/>
        </w:rPr>
        <w:t>、验收</w:t>
      </w:r>
    </w:p>
    <w:p w:rsidR="00D40F05" w:rsidRDefault="000A6EB3">
      <w:pPr>
        <w:pStyle w:val="null3"/>
        <w:jc w:val="both"/>
        <w:rPr>
          <w:rFonts w:hint="default"/>
        </w:rPr>
      </w:pPr>
      <w:r>
        <w:rPr>
          <w:rFonts w:ascii="仿宋_GB2312" w:eastAsia="仿宋_GB2312" w:hAnsi="仿宋_GB2312" w:cs="仿宋_GB2312"/>
          <w:sz w:val="24"/>
        </w:rPr>
        <w:t>①验收标准：生产厂家的产品说明书、合格证书及技术资料等；国家及行业规范；竞争性磋商文件的约定。</w:t>
      </w:r>
    </w:p>
    <w:p w:rsidR="00D40F05" w:rsidRDefault="000A6EB3">
      <w:pPr>
        <w:pStyle w:val="null3"/>
        <w:jc w:val="both"/>
        <w:rPr>
          <w:rFonts w:hint="default"/>
        </w:rPr>
      </w:pPr>
      <w:r>
        <w:rPr>
          <w:rFonts w:ascii="仿宋_GB2312" w:eastAsia="仿宋_GB2312" w:hAnsi="仿宋_GB2312" w:cs="仿宋_GB2312"/>
          <w:sz w:val="24"/>
        </w:rPr>
        <w:t>②验收程序：货物验收分供应商出厂检验、货到初步验收及最终验收三个阶段</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a.</w:t>
      </w:r>
      <w:r>
        <w:rPr>
          <w:rFonts w:ascii="仿宋_GB2312" w:eastAsia="仿宋_GB2312" w:hAnsi="仿宋_GB2312" w:cs="仿宋_GB2312"/>
          <w:sz w:val="24"/>
        </w:rPr>
        <w:t>出厂检验：成交供应商在货物出厂前</w:t>
      </w:r>
      <w:r>
        <w:rPr>
          <w:rFonts w:ascii="仿宋_GB2312" w:eastAsia="仿宋_GB2312" w:hAnsi="仿宋_GB2312" w:cs="仿宋_GB2312"/>
          <w:sz w:val="24"/>
        </w:rPr>
        <w:t>,</w:t>
      </w:r>
      <w:r>
        <w:rPr>
          <w:rFonts w:ascii="仿宋_GB2312" w:eastAsia="仿宋_GB2312" w:hAnsi="仿宋_GB2312" w:cs="仿宋_GB2312"/>
          <w:sz w:val="24"/>
        </w:rPr>
        <w:t>应按产品技术标准规定的检验项目和试验方法进行全面检验</w:t>
      </w:r>
      <w:r>
        <w:rPr>
          <w:rFonts w:ascii="仿宋_GB2312" w:eastAsia="仿宋_GB2312" w:hAnsi="仿宋_GB2312" w:cs="仿宋_GB2312"/>
          <w:sz w:val="24"/>
        </w:rPr>
        <w:t>,</w:t>
      </w:r>
      <w:r>
        <w:rPr>
          <w:rFonts w:ascii="仿宋_GB2312" w:eastAsia="仿宋_GB2312" w:hAnsi="仿宋_GB2312" w:cs="仿宋_GB2312"/>
          <w:sz w:val="24"/>
        </w:rPr>
        <w:t>成交供应商应随同货物提供出厂检验报告、产品质量合格证。</w:t>
      </w:r>
    </w:p>
    <w:p w:rsidR="00D40F05" w:rsidRDefault="000A6EB3">
      <w:pPr>
        <w:pStyle w:val="null3"/>
        <w:jc w:val="both"/>
        <w:rPr>
          <w:rFonts w:hint="default"/>
        </w:rPr>
      </w:pPr>
      <w:r>
        <w:rPr>
          <w:rFonts w:ascii="仿宋_GB2312" w:eastAsia="仿宋_GB2312" w:hAnsi="仿宋_GB2312" w:cs="仿宋_GB2312"/>
          <w:sz w:val="24"/>
        </w:rPr>
        <w:t>b.</w:t>
      </w:r>
      <w:r>
        <w:rPr>
          <w:rFonts w:ascii="仿宋_GB2312" w:eastAsia="仿宋_GB2312" w:hAnsi="仿宋_GB2312" w:cs="仿宋_GB2312"/>
          <w:sz w:val="24"/>
        </w:rPr>
        <w:t>货到初步验收：货物到达后</w:t>
      </w:r>
      <w:r>
        <w:rPr>
          <w:rFonts w:ascii="仿宋_GB2312" w:eastAsia="仿宋_GB2312" w:hAnsi="仿宋_GB2312" w:cs="仿宋_GB2312"/>
          <w:sz w:val="24"/>
        </w:rPr>
        <w:t>,</w:t>
      </w:r>
      <w:r>
        <w:rPr>
          <w:rFonts w:ascii="仿宋_GB2312" w:eastAsia="仿宋_GB2312" w:hAnsi="仿宋_GB2312" w:cs="仿宋_GB2312"/>
          <w:sz w:val="24"/>
        </w:rPr>
        <w:t>由采购人会同有关部门进行基本质量、数量及规格型号的验收</w:t>
      </w:r>
      <w:r>
        <w:rPr>
          <w:rFonts w:ascii="仿宋_GB2312" w:eastAsia="仿宋_GB2312" w:hAnsi="仿宋_GB2312" w:cs="仿宋_GB2312"/>
          <w:sz w:val="24"/>
        </w:rPr>
        <w:t>(</w:t>
      </w:r>
      <w:r>
        <w:rPr>
          <w:rFonts w:ascii="仿宋_GB2312" w:eastAsia="仿宋_GB2312" w:hAnsi="仿宋_GB2312" w:cs="仿宋_GB2312"/>
          <w:sz w:val="24"/>
        </w:rPr>
        <w:t>但不作为最终验收合格的保证</w:t>
      </w:r>
      <w:r>
        <w:rPr>
          <w:rFonts w:ascii="仿宋_GB2312" w:eastAsia="仿宋_GB2312" w:hAnsi="仿宋_GB2312" w:cs="仿宋_GB2312"/>
          <w:sz w:val="24"/>
        </w:rPr>
        <w:t>)</w:t>
      </w:r>
      <w:r>
        <w:rPr>
          <w:rFonts w:ascii="仿宋_GB2312" w:eastAsia="仿宋_GB2312" w:hAnsi="仿宋_GB2312" w:cs="仿宋_GB2312"/>
          <w:sz w:val="24"/>
        </w:rPr>
        <w:t>。</w:t>
      </w:r>
    </w:p>
    <w:p w:rsidR="00D40F05" w:rsidRDefault="000A6EB3">
      <w:pPr>
        <w:pStyle w:val="null3"/>
        <w:jc w:val="both"/>
        <w:rPr>
          <w:rFonts w:hint="default"/>
        </w:rPr>
      </w:pPr>
      <w:r>
        <w:rPr>
          <w:rFonts w:ascii="仿宋_GB2312" w:eastAsia="仿宋_GB2312" w:hAnsi="仿宋_GB2312" w:cs="仿宋_GB2312"/>
          <w:sz w:val="24"/>
        </w:rPr>
        <w:t>c.</w:t>
      </w:r>
      <w:r>
        <w:rPr>
          <w:rFonts w:ascii="仿宋_GB2312" w:eastAsia="仿宋_GB2312" w:hAnsi="仿宋_GB2312" w:cs="仿宋_GB2312"/>
          <w:sz w:val="24"/>
        </w:rPr>
        <w:t>最终验收：设备安装调试结束后，由采购人负责联系有关部门，并会同成交供应商按规定的标准要求进行联合验收，验收合格后签发《验收报告》。</w:t>
      </w:r>
    </w:p>
    <w:p w:rsidR="00D40F05" w:rsidRDefault="000A6EB3">
      <w:pPr>
        <w:pStyle w:val="null3"/>
        <w:jc w:val="both"/>
        <w:rPr>
          <w:rFonts w:hint="default"/>
        </w:rPr>
      </w:pPr>
      <w:r>
        <w:rPr>
          <w:rFonts w:ascii="仿宋_GB2312" w:eastAsia="仿宋_GB2312" w:hAnsi="仿宋_GB2312" w:cs="仿宋_GB2312"/>
          <w:sz w:val="24"/>
        </w:rPr>
        <w:t>14.</w:t>
      </w:r>
      <w:r>
        <w:rPr>
          <w:rFonts w:ascii="仿宋_GB2312" w:eastAsia="仿宋_GB2312" w:hAnsi="仿宋_GB2312" w:cs="仿宋_GB2312"/>
          <w:sz w:val="24"/>
        </w:rPr>
        <w:t>违约责任：</w:t>
      </w:r>
    </w:p>
    <w:p w:rsidR="00D40F05" w:rsidRDefault="000A6EB3">
      <w:pPr>
        <w:pStyle w:val="null3"/>
        <w:jc w:val="both"/>
        <w:rPr>
          <w:rFonts w:hint="default"/>
        </w:rPr>
      </w:pPr>
      <w:r>
        <w:rPr>
          <w:rFonts w:ascii="仿宋_GB2312" w:eastAsia="仿宋_GB2312" w:hAnsi="仿宋_GB2312" w:cs="仿宋_GB2312"/>
          <w:sz w:val="24"/>
        </w:rPr>
        <w:t>14.1</w:t>
      </w:r>
      <w:r>
        <w:rPr>
          <w:rFonts w:ascii="仿宋_GB2312" w:eastAsia="仿宋_GB2312" w:hAnsi="仿宋_GB2312" w:cs="仿宋_GB2312"/>
          <w:sz w:val="24"/>
        </w:rPr>
        <w:t>设备到货时间待条件具备并经双方约定时间为准，如果成交供应商未能按合同规定的时间按时足额交货的</w:t>
      </w:r>
      <w:r>
        <w:rPr>
          <w:rFonts w:ascii="仿宋_GB2312" w:eastAsia="仿宋_GB2312" w:hAnsi="仿宋_GB2312" w:cs="仿宋_GB2312"/>
          <w:sz w:val="24"/>
        </w:rPr>
        <w:t>(</w:t>
      </w:r>
      <w:r>
        <w:rPr>
          <w:rFonts w:ascii="仿宋_GB2312" w:eastAsia="仿宋_GB2312" w:hAnsi="仿宋_GB2312" w:cs="仿宋_GB2312"/>
          <w:sz w:val="24"/>
        </w:rPr>
        <w:t>不可抗力除外</w:t>
      </w:r>
      <w:r>
        <w:rPr>
          <w:rFonts w:ascii="仿宋_GB2312" w:eastAsia="仿宋_GB2312" w:hAnsi="仿宋_GB2312" w:cs="仿宋_GB2312"/>
          <w:sz w:val="24"/>
        </w:rPr>
        <w:t>)</w:t>
      </w:r>
      <w:r>
        <w:rPr>
          <w:rFonts w:ascii="仿宋_GB2312" w:eastAsia="仿宋_GB2312" w:hAnsi="仿宋_GB2312" w:cs="仿宋_GB2312"/>
          <w:sz w:val="24"/>
        </w:rPr>
        <w:t>，在成交供应商书面同意支付延期交货违约金的条件下，采购人有权选择同意延长交货完工期还是不予延长交货完工期，采购人同意延长交货完工期的，延期交货的时间由双方另行确定。延期交货违约金的支付采购人有权从未付的合同货款中扣除。延期交货违约金比率为每迟交</w:t>
      </w:r>
      <w:r>
        <w:rPr>
          <w:rFonts w:ascii="仿宋_GB2312" w:eastAsia="仿宋_GB2312" w:hAnsi="仿宋_GB2312" w:cs="仿宋_GB2312"/>
          <w:sz w:val="24"/>
        </w:rPr>
        <w:t>1</w:t>
      </w:r>
      <w:r>
        <w:rPr>
          <w:rFonts w:ascii="仿宋_GB2312" w:eastAsia="仿宋_GB2312" w:hAnsi="仿宋_GB2312" w:cs="仿宋_GB2312"/>
          <w:sz w:val="24"/>
        </w:rPr>
        <w:t>天，按迟交货物金额的</w:t>
      </w:r>
      <w:r>
        <w:rPr>
          <w:rFonts w:ascii="仿宋_GB2312" w:eastAsia="仿宋_GB2312" w:hAnsi="仿宋_GB2312" w:cs="仿宋_GB2312"/>
          <w:sz w:val="24"/>
        </w:rPr>
        <w:t>1%</w:t>
      </w:r>
      <w:r>
        <w:rPr>
          <w:rFonts w:ascii="仿宋_GB2312" w:eastAsia="仿宋_GB2312" w:hAnsi="仿宋_GB2312" w:cs="仿宋_GB2312"/>
          <w:sz w:val="24"/>
        </w:rPr>
        <w:t>处罚。但是，延期交货违约金的支付总额不得超过迟交货物部分合同金额的</w:t>
      </w:r>
      <w:r>
        <w:rPr>
          <w:rFonts w:ascii="仿宋_GB2312" w:eastAsia="仿宋_GB2312" w:hAnsi="仿宋_GB2312" w:cs="仿宋_GB2312"/>
          <w:sz w:val="24"/>
        </w:rPr>
        <w:t>20%</w:t>
      </w:r>
      <w:r>
        <w:rPr>
          <w:rFonts w:ascii="仿宋_GB2312" w:eastAsia="仿宋_GB2312" w:hAnsi="仿宋_GB2312" w:cs="仿宋_GB2312"/>
          <w:sz w:val="24"/>
        </w:rPr>
        <w:t>。逾期交货违约金的支付采购人有权从未付的合同货款中予以扣除。若</w:t>
      </w:r>
      <w:r>
        <w:rPr>
          <w:rFonts w:ascii="仿宋_GB2312" w:eastAsia="仿宋_GB2312" w:hAnsi="仿宋_GB2312" w:cs="仿宋_GB2312"/>
          <w:sz w:val="24"/>
        </w:rPr>
        <w:t>成交供应商逾期交货达</w:t>
      </w:r>
      <w:r>
        <w:rPr>
          <w:rFonts w:ascii="仿宋_GB2312" w:eastAsia="仿宋_GB2312" w:hAnsi="仿宋_GB2312" w:cs="仿宋_GB2312"/>
          <w:sz w:val="24"/>
        </w:rPr>
        <w:t>30</w:t>
      </w:r>
      <w:r>
        <w:rPr>
          <w:rFonts w:ascii="仿宋_GB2312" w:eastAsia="仿宋_GB2312" w:hAnsi="仿宋_GB2312" w:cs="仿宋_GB2312"/>
          <w:sz w:val="24"/>
        </w:rPr>
        <w:t>天以上</w:t>
      </w:r>
      <w:r>
        <w:rPr>
          <w:rFonts w:ascii="仿宋_GB2312" w:eastAsia="仿宋_GB2312" w:hAnsi="仿宋_GB2312" w:cs="仿宋_GB2312"/>
          <w:sz w:val="24"/>
        </w:rPr>
        <w:t>(</w:t>
      </w:r>
      <w:r>
        <w:rPr>
          <w:rFonts w:ascii="仿宋_GB2312" w:eastAsia="仿宋_GB2312" w:hAnsi="仿宋_GB2312" w:cs="仿宋_GB2312"/>
          <w:sz w:val="24"/>
        </w:rPr>
        <w:t>含</w:t>
      </w:r>
      <w:r>
        <w:rPr>
          <w:rFonts w:ascii="仿宋_GB2312" w:eastAsia="仿宋_GB2312" w:hAnsi="仿宋_GB2312" w:cs="仿宋_GB2312"/>
          <w:sz w:val="24"/>
        </w:rPr>
        <w:t>30</w:t>
      </w:r>
      <w:r>
        <w:rPr>
          <w:rFonts w:ascii="仿宋_GB2312" w:eastAsia="仿宋_GB2312" w:hAnsi="仿宋_GB2312" w:cs="仿宋_GB2312"/>
          <w:sz w:val="24"/>
        </w:rPr>
        <w:t>天</w:t>
      </w:r>
      <w:r>
        <w:rPr>
          <w:rFonts w:ascii="仿宋_GB2312" w:eastAsia="仿宋_GB2312" w:hAnsi="仿宋_GB2312" w:cs="仿宋_GB2312"/>
          <w:sz w:val="24"/>
        </w:rPr>
        <w:t>)</w:t>
      </w:r>
      <w:r>
        <w:rPr>
          <w:rFonts w:ascii="仿宋_GB2312" w:eastAsia="仿宋_GB2312" w:hAnsi="仿宋_GB2312" w:cs="仿宋_GB2312"/>
          <w:sz w:val="24"/>
        </w:rPr>
        <w:t>以上的，采购人有权单方解除本合同，成交供应商仍应按上述约定支付延期交货违约金。若因此给采购人造成损失的，还应赔偿采购人所受的损失。</w:t>
      </w:r>
    </w:p>
    <w:p w:rsidR="00D40F05" w:rsidRDefault="000A6EB3">
      <w:pPr>
        <w:pStyle w:val="null3"/>
        <w:jc w:val="both"/>
        <w:rPr>
          <w:rFonts w:hint="default"/>
        </w:rPr>
      </w:pPr>
      <w:r>
        <w:rPr>
          <w:rFonts w:ascii="仿宋_GB2312" w:eastAsia="仿宋_GB2312" w:hAnsi="仿宋_GB2312" w:cs="仿宋_GB2312"/>
          <w:sz w:val="24"/>
        </w:rPr>
        <w:t>14.2</w:t>
      </w:r>
      <w:r>
        <w:rPr>
          <w:rFonts w:ascii="仿宋_GB2312" w:eastAsia="仿宋_GB2312" w:hAnsi="仿宋_GB2312" w:cs="仿宋_GB2312"/>
          <w:sz w:val="24"/>
        </w:rPr>
        <w:t>若成交供应商不能交货的</w:t>
      </w:r>
      <w:r>
        <w:rPr>
          <w:rFonts w:ascii="仿宋_GB2312" w:eastAsia="仿宋_GB2312" w:hAnsi="仿宋_GB2312" w:cs="仿宋_GB2312"/>
          <w:sz w:val="24"/>
        </w:rPr>
        <w:t>(</w:t>
      </w:r>
      <w:r>
        <w:rPr>
          <w:rFonts w:ascii="仿宋_GB2312" w:eastAsia="仿宋_GB2312" w:hAnsi="仿宋_GB2312" w:cs="仿宋_GB2312"/>
          <w:sz w:val="24"/>
        </w:rPr>
        <w:t>逾期</w:t>
      </w:r>
      <w:r>
        <w:rPr>
          <w:rFonts w:ascii="仿宋_GB2312" w:eastAsia="仿宋_GB2312" w:hAnsi="仿宋_GB2312" w:cs="仿宋_GB2312"/>
          <w:sz w:val="24"/>
        </w:rPr>
        <w:t>15</w:t>
      </w:r>
      <w:r>
        <w:rPr>
          <w:rFonts w:ascii="仿宋_GB2312" w:eastAsia="仿宋_GB2312" w:hAnsi="仿宋_GB2312" w:cs="仿宋_GB2312"/>
          <w:sz w:val="24"/>
        </w:rPr>
        <w:t>个工作日视为不能交货，不可抗拒的因素除外</w:t>
      </w:r>
      <w:r>
        <w:rPr>
          <w:rFonts w:ascii="仿宋_GB2312" w:eastAsia="仿宋_GB2312" w:hAnsi="仿宋_GB2312" w:cs="仿宋_GB2312"/>
          <w:sz w:val="24"/>
        </w:rPr>
        <w:t>)</w:t>
      </w:r>
      <w:r>
        <w:rPr>
          <w:rFonts w:ascii="仿宋_GB2312" w:eastAsia="仿宋_GB2312" w:hAnsi="仿宋_GB2312" w:cs="仿宋_GB2312"/>
          <w:sz w:val="24"/>
        </w:rPr>
        <w:t>或交货不合格从而影响采购人正常使用的，成交供应商应向采购人偿付不能交货部分货款的</w:t>
      </w:r>
      <w:r>
        <w:rPr>
          <w:rFonts w:ascii="仿宋_GB2312" w:eastAsia="仿宋_GB2312" w:hAnsi="仿宋_GB2312" w:cs="仿宋_GB2312"/>
          <w:sz w:val="24"/>
        </w:rPr>
        <w:t>20%</w:t>
      </w:r>
      <w:r>
        <w:rPr>
          <w:rFonts w:ascii="仿宋_GB2312" w:eastAsia="仿宋_GB2312" w:hAnsi="仿宋_GB2312" w:cs="仿宋_GB2312"/>
          <w:sz w:val="24"/>
        </w:rPr>
        <w:t>的违约金。违约金不足以补偿损失的，采购人有权要求成交供应商赔偿损失。</w:t>
      </w:r>
    </w:p>
    <w:p w:rsidR="00D40F05" w:rsidRDefault="000A6EB3">
      <w:pPr>
        <w:pStyle w:val="null3"/>
        <w:jc w:val="both"/>
        <w:rPr>
          <w:rFonts w:hint="default"/>
        </w:rPr>
      </w:pPr>
      <w:r>
        <w:rPr>
          <w:rFonts w:ascii="仿宋_GB2312" w:eastAsia="仿宋_GB2312" w:hAnsi="仿宋_GB2312" w:cs="仿宋_GB2312"/>
          <w:sz w:val="24"/>
        </w:rPr>
        <w:t>15</w:t>
      </w:r>
      <w:r>
        <w:rPr>
          <w:rFonts w:ascii="仿宋_GB2312" w:eastAsia="仿宋_GB2312" w:hAnsi="仿宋_GB2312" w:cs="仿宋_GB2312"/>
          <w:sz w:val="24"/>
        </w:rPr>
        <w:t>、报价要求</w:t>
      </w:r>
    </w:p>
    <w:p w:rsidR="00D40F05" w:rsidRDefault="000A6EB3">
      <w:pPr>
        <w:pStyle w:val="null3"/>
        <w:jc w:val="both"/>
        <w:rPr>
          <w:rFonts w:hint="default"/>
        </w:rPr>
      </w:pPr>
      <w:r>
        <w:rPr>
          <w:rFonts w:ascii="仿宋_GB2312" w:eastAsia="仿宋_GB2312" w:hAnsi="仿宋_GB2312" w:cs="仿宋_GB2312"/>
          <w:sz w:val="24"/>
        </w:rPr>
        <w:t>15.1</w:t>
      </w:r>
      <w:r>
        <w:rPr>
          <w:rFonts w:ascii="仿宋_GB2312" w:eastAsia="仿宋_GB2312" w:hAnsi="仿宋_GB2312" w:cs="仿宋_GB2312"/>
          <w:sz w:val="24"/>
        </w:rPr>
        <w:t>总报价为货物送达采购人指定地点，经采购人验收合格并交货完毕所有可能发生的费用</w:t>
      </w:r>
      <w:r>
        <w:rPr>
          <w:rFonts w:ascii="仿宋_GB2312" w:eastAsia="仿宋_GB2312" w:hAnsi="仿宋_GB2312" w:cs="仿宋_GB2312"/>
          <w:sz w:val="24"/>
        </w:rPr>
        <w:t>，包括货物制造、包装、运输、采购保管、产品检验检测、施工、安装调试、税收、装卸及搬运、保险、运行维护、验收、人员培训、售后服务以及成交服务费等费用。</w:t>
      </w:r>
    </w:p>
    <w:p w:rsidR="00D40F05" w:rsidRDefault="000A6EB3">
      <w:pPr>
        <w:pStyle w:val="null3"/>
        <w:jc w:val="both"/>
        <w:rPr>
          <w:rFonts w:hint="default"/>
        </w:rPr>
      </w:pPr>
      <w:r>
        <w:rPr>
          <w:rFonts w:ascii="仿宋_GB2312" w:eastAsia="仿宋_GB2312" w:hAnsi="仿宋_GB2312" w:cs="仿宋_GB2312"/>
          <w:sz w:val="24"/>
        </w:rPr>
        <w:t>15.2</w:t>
      </w:r>
      <w:r>
        <w:rPr>
          <w:rFonts w:ascii="仿宋_GB2312" w:eastAsia="仿宋_GB2312" w:hAnsi="仿宋_GB2312" w:cs="仿宋_GB2312"/>
          <w:sz w:val="24"/>
        </w:rPr>
        <w:t>按项目的技术要求，投标人根据项目特点和自身条件确定报价。报价为整个项目的总报价，如有漏项，视同已包含在其它项目中，总报价和单价不做调整。</w:t>
      </w:r>
    </w:p>
    <w:p w:rsidR="00D40F05" w:rsidRDefault="000A6EB3">
      <w:pPr>
        <w:pStyle w:val="null3"/>
        <w:rPr>
          <w:rFonts w:hint="default"/>
        </w:rPr>
      </w:pPr>
      <w:r>
        <w:rPr>
          <w:rFonts w:ascii="仿宋_GB2312" w:eastAsia="仿宋_GB2312" w:hAnsi="仿宋_GB2312" w:cs="仿宋_GB2312"/>
          <w:sz w:val="24"/>
        </w:rPr>
        <w:t>15.3</w:t>
      </w:r>
      <w:r>
        <w:rPr>
          <w:rFonts w:ascii="仿宋_GB2312" w:eastAsia="仿宋_GB2312" w:hAnsi="仿宋_GB2312" w:cs="仿宋_GB2312"/>
          <w:sz w:val="24"/>
        </w:rPr>
        <w:t>本项目以人民币为结算货币。</w:t>
      </w:r>
    </w:p>
    <w:p w:rsidR="00D40F05" w:rsidRDefault="000A6EB3">
      <w:pPr>
        <w:pStyle w:val="null3"/>
        <w:outlineLvl w:val="2"/>
        <w:rPr>
          <w:rFonts w:hint="default"/>
        </w:rPr>
      </w:pPr>
      <w:r>
        <w:rPr>
          <w:rFonts w:ascii="仿宋_GB2312" w:eastAsia="仿宋_GB2312" w:hAnsi="仿宋_GB2312" w:cs="仿宋_GB2312"/>
          <w:b/>
          <w:sz w:val="28"/>
        </w:rPr>
        <w:t>四、其他事项</w:t>
      </w:r>
    </w:p>
    <w:p w:rsidR="00D40F05" w:rsidRDefault="000A6EB3">
      <w:pPr>
        <w:pStyle w:val="null3"/>
        <w:rPr>
          <w:rFonts w:hint="default"/>
        </w:rPr>
      </w:pPr>
      <w:r>
        <w:rPr>
          <w:rFonts w:ascii="仿宋_GB2312" w:eastAsia="仿宋_GB2312" w:hAnsi="仿宋_GB2312" w:cs="仿宋_GB2312"/>
        </w:rPr>
        <w:t>无</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1"/>
        <w:rPr>
          <w:rFonts w:hint="default"/>
        </w:rPr>
      </w:pPr>
      <w:r>
        <w:rPr>
          <w:rFonts w:ascii="仿宋_GB2312" w:eastAsia="仿宋_GB2312" w:hAnsi="仿宋_GB2312" w:cs="仿宋_GB2312"/>
          <w:b/>
          <w:sz w:val="36"/>
        </w:rPr>
        <w:lastRenderedPageBreak/>
        <w:t>第四章</w:t>
      </w:r>
      <w:r>
        <w:rPr>
          <w:rFonts w:ascii="仿宋_GB2312" w:eastAsia="仿宋_GB2312" w:hAnsi="仿宋_GB2312" w:cs="仿宋_GB2312"/>
          <w:b/>
          <w:sz w:val="36"/>
        </w:rPr>
        <w:t xml:space="preserve"> </w:t>
      </w:r>
      <w:r>
        <w:rPr>
          <w:rFonts w:ascii="仿宋_GB2312" w:eastAsia="仿宋_GB2312" w:hAnsi="仿宋_GB2312" w:cs="仿宋_GB2312"/>
          <w:b/>
          <w:sz w:val="36"/>
        </w:rPr>
        <w:t>合同主要条款及格式</w:t>
      </w:r>
    </w:p>
    <w:p w:rsidR="00D40F05" w:rsidRDefault="000A6EB3">
      <w:pPr>
        <w:pStyle w:val="null3"/>
        <w:jc w:val="center"/>
        <w:outlineLvl w:val="2"/>
        <w:rPr>
          <w:rFonts w:hint="default"/>
        </w:rPr>
      </w:pPr>
      <w:r>
        <w:rPr>
          <w:rFonts w:ascii="仿宋_GB2312" w:eastAsia="仿宋_GB2312" w:hAnsi="仿宋_GB2312" w:cs="仿宋_GB2312"/>
          <w:b/>
          <w:sz w:val="28"/>
        </w:rPr>
        <w:t>参考文本</w:t>
      </w:r>
    </w:p>
    <w:p w:rsidR="00D40F05" w:rsidRDefault="000A6EB3">
      <w:pPr>
        <w:pStyle w:val="null3"/>
        <w:outlineLvl w:val="0"/>
        <w:rPr>
          <w:rFonts w:hint="default"/>
        </w:rPr>
      </w:pPr>
      <w:r>
        <w:rPr>
          <w:rFonts w:ascii="仿宋_GB2312" w:eastAsia="仿宋_GB2312" w:hAnsi="仿宋_GB2312" w:cs="仿宋_GB2312"/>
          <w:b/>
          <w:sz w:val="48"/>
        </w:rPr>
        <w:t xml:space="preserve"> </w:t>
      </w:r>
      <w:r>
        <w:rPr>
          <w:rFonts w:ascii="仿宋_GB2312" w:eastAsia="仿宋_GB2312" w:hAnsi="仿宋_GB2312" w:cs="仿宋_GB2312"/>
          <w:b/>
          <w:sz w:val="48"/>
        </w:rPr>
        <w:t>政府采购货物买卖合同</w:t>
      </w:r>
    </w:p>
    <w:p w:rsidR="00D40F05" w:rsidRDefault="000A6EB3">
      <w:pPr>
        <w:pStyle w:val="null3"/>
        <w:jc w:val="center"/>
        <w:outlineLvl w:val="0"/>
        <w:rPr>
          <w:rFonts w:hint="default"/>
        </w:rPr>
      </w:pPr>
      <w:r>
        <w:rPr>
          <w:rFonts w:ascii="仿宋_GB2312" w:eastAsia="仿宋_GB2312" w:hAnsi="仿宋_GB2312" w:cs="仿宋_GB2312"/>
          <w:b/>
          <w:sz w:val="48"/>
        </w:rPr>
        <w:t>（试行）</w:t>
      </w:r>
    </w:p>
    <w:p w:rsidR="00D40F05" w:rsidRDefault="000A6EB3">
      <w:pPr>
        <w:pStyle w:val="null3"/>
        <w:rPr>
          <w:rFonts w:hint="default"/>
        </w:rPr>
      </w:pPr>
      <w:r>
        <w:rPr>
          <w:rFonts w:ascii="仿宋_GB2312" w:eastAsia="仿宋_GB2312" w:hAnsi="仿宋_GB2312" w:cs="仿宋_GB2312"/>
          <w:b/>
          <w:sz w:val="31"/>
        </w:rPr>
        <w:t>项目名称：</w:t>
      </w:r>
      <w:r>
        <w:rPr>
          <w:rFonts w:ascii="仿宋_GB2312" w:eastAsia="仿宋_GB2312" w:hAnsi="仿宋_GB2312" w:cs="仿宋_GB2312"/>
          <w:b/>
          <w:sz w:val="31"/>
        </w:rPr>
        <w:t xml:space="preserve"> __________________________</w:t>
      </w:r>
    </w:p>
    <w:p w:rsidR="00D40F05" w:rsidRDefault="000A6EB3">
      <w:pPr>
        <w:pStyle w:val="null3"/>
        <w:rPr>
          <w:rFonts w:hint="default"/>
        </w:rPr>
      </w:pPr>
      <w:r>
        <w:rPr>
          <w:rFonts w:ascii="仿宋_GB2312" w:eastAsia="仿宋_GB2312" w:hAnsi="仿宋_GB2312" w:cs="仿宋_GB2312"/>
          <w:b/>
          <w:sz w:val="31"/>
        </w:rPr>
        <w:t>合同编号：</w:t>
      </w:r>
      <w:r>
        <w:rPr>
          <w:rFonts w:ascii="仿宋_GB2312" w:eastAsia="仿宋_GB2312" w:hAnsi="仿宋_GB2312" w:cs="仿宋_GB2312"/>
          <w:b/>
          <w:sz w:val="31"/>
        </w:rPr>
        <w:t xml:space="preserve"> __</w:t>
      </w:r>
      <w:r>
        <w:rPr>
          <w:rFonts w:ascii="仿宋_GB2312" w:eastAsia="仿宋_GB2312" w:hAnsi="仿宋_GB2312" w:cs="仿宋_GB2312"/>
          <w:b/>
          <w:sz w:val="31"/>
        </w:rPr>
        <w:t>________________________</w:t>
      </w:r>
    </w:p>
    <w:p w:rsidR="00D40F05" w:rsidRDefault="000A6EB3">
      <w:pPr>
        <w:pStyle w:val="null3"/>
        <w:rPr>
          <w:rFonts w:hint="default"/>
        </w:rPr>
      </w:pPr>
      <w:r>
        <w:rPr>
          <w:rFonts w:ascii="仿宋_GB2312" w:eastAsia="仿宋_GB2312" w:hAnsi="仿宋_GB2312" w:cs="仿宋_GB2312"/>
          <w:b/>
          <w:sz w:val="31"/>
        </w:rPr>
        <w:t>甲</w:t>
      </w:r>
      <w:r>
        <w:rPr>
          <w:rFonts w:ascii="仿宋_GB2312" w:eastAsia="仿宋_GB2312" w:hAnsi="仿宋_GB2312" w:cs="仿宋_GB2312"/>
          <w:b/>
          <w:sz w:val="31"/>
        </w:rPr>
        <w:t xml:space="preserve">   </w:t>
      </w:r>
      <w:r>
        <w:rPr>
          <w:rFonts w:ascii="仿宋_GB2312" w:eastAsia="仿宋_GB2312" w:hAnsi="仿宋_GB2312" w:cs="仿宋_GB2312"/>
          <w:b/>
          <w:sz w:val="31"/>
        </w:rPr>
        <w:t>方：</w:t>
      </w:r>
      <w:r>
        <w:rPr>
          <w:rFonts w:ascii="仿宋_GB2312" w:eastAsia="仿宋_GB2312" w:hAnsi="仿宋_GB2312" w:cs="仿宋_GB2312"/>
          <w:b/>
          <w:sz w:val="31"/>
        </w:rPr>
        <w:t xml:space="preserve"> __________________________</w:t>
      </w:r>
    </w:p>
    <w:p w:rsidR="00D40F05" w:rsidRDefault="000A6EB3">
      <w:pPr>
        <w:pStyle w:val="null3"/>
        <w:rPr>
          <w:rFonts w:hint="default"/>
        </w:rPr>
      </w:pPr>
      <w:r>
        <w:rPr>
          <w:rFonts w:ascii="仿宋_GB2312" w:eastAsia="仿宋_GB2312" w:hAnsi="仿宋_GB2312" w:cs="仿宋_GB2312"/>
          <w:b/>
          <w:sz w:val="31"/>
        </w:rPr>
        <w:t>乙</w:t>
      </w:r>
      <w:r>
        <w:rPr>
          <w:rFonts w:ascii="仿宋_GB2312" w:eastAsia="仿宋_GB2312" w:hAnsi="仿宋_GB2312" w:cs="仿宋_GB2312"/>
          <w:b/>
          <w:sz w:val="31"/>
        </w:rPr>
        <w:t xml:space="preserve">   </w:t>
      </w:r>
      <w:r>
        <w:rPr>
          <w:rFonts w:ascii="仿宋_GB2312" w:eastAsia="仿宋_GB2312" w:hAnsi="仿宋_GB2312" w:cs="仿宋_GB2312"/>
          <w:b/>
          <w:sz w:val="31"/>
        </w:rPr>
        <w:t>方：</w:t>
      </w:r>
      <w:r>
        <w:rPr>
          <w:rFonts w:ascii="仿宋_GB2312" w:eastAsia="仿宋_GB2312" w:hAnsi="仿宋_GB2312" w:cs="仿宋_GB2312"/>
          <w:b/>
          <w:sz w:val="31"/>
        </w:rPr>
        <w:t>__________________________</w:t>
      </w:r>
    </w:p>
    <w:p w:rsidR="00D40F05" w:rsidRDefault="000A6EB3">
      <w:pPr>
        <w:pStyle w:val="null3"/>
        <w:rPr>
          <w:rFonts w:hint="default"/>
        </w:rPr>
      </w:pPr>
      <w:r>
        <w:rPr>
          <w:rFonts w:ascii="仿宋_GB2312" w:eastAsia="仿宋_GB2312" w:hAnsi="仿宋_GB2312" w:cs="仿宋_GB2312"/>
          <w:b/>
          <w:sz w:val="31"/>
        </w:rPr>
        <w:t>签订时间：</w:t>
      </w:r>
      <w:r>
        <w:rPr>
          <w:rFonts w:ascii="仿宋_GB2312" w:eastAsia="仿宋_GB2312" w:hAnsi="仿宋_GB2312" w:cs="仿宋_GB2312"/>
          <w:b/>
          <w:sz w:val="31"/>
        </w:rPr>
        <w:t>__________________________</w:t>
      </w:r>
    </w:p>
    <w:p w:rsidR="00D40F05" w:rsidRDefault="000A6EB3">
      <w:pPr>
        <w:pStyle w:val="null3"/>
        <w:rPr>
          <w:rFonts w:hint="default"/>
        </w:rPr>
      </w:pPr>
      <w:r>
        <w:rPr>
          <w:rFonts w:ascii="仿宋_GB2312" w:eastAsia="仿宋_GB2312" w:hAnsi="仿宋_GB2312" w:cs="仿宋_GB2312"/>
        </w:rPr>
        <w:t xml:space="preserve"> </w:t>
      </w:r>
    </w:p>
    <w:p w:rsidR="00D40F05" w:rsidRDefault="000A6EB3">
      <w:pPr>
        <w:pStyle w:val="null3"/>
        <w:jc w:val="center"/>
        <w:outlineLvl w:val="1"/>
        <w:rPr>
          <w:rFonts w:hint="default"/>
        </w:rPr>
      </w:pPr>
      <w:r>
        <w:rPr>
          <w:rFonts w:ascii="仿宋_GB2312" w:eastAsia="仿宋_GB2312" w:hAnsi="仿宋_GB2312" w:cs="仿宋_GB2312"/>
          <w:b/>
          <w:sz w:val="36"/>
        </w:rPr>
        <w:t>使用说明</w:t>
      </w:r>
    </w:p>
    <w:p w:rsidR="00D40F05" w:rsidRDefault="000A6EB3">
      <w:pPr>
        <w:pStyle w:val="null3"/>
        <w:outlineLvl w:val="3"/>
        <w:rPr>
          <w:rFonts w:hint="default"/>
        </w:rPr>
      </w:pPr>
      <w:r>
        <w:rPr>
          <w:rFonts w:ascii="仿宋_GB2312" w:eastAsia="仿宋_GB2312" w:hAnsi="仿宋_GB2312" w:cs="仿宋_GB2312"/>
          <w:b/>
          <w:sz w:val="24"/>
        </w:rPr>
        <w:t>1.</w:t>
      </w:r>
      <w:r>
        <w:rPr>
          <w:rFonts w:ascii="仿宋_GB2312" w:eastAsia="仿宋_GB2312" w:hAnsi="仿宋_GB2312" w:cs="仿宋_GB2312"/>
          <w:b/>
          <w:sz w:val="24"/>
        </w:rPr>
        <w:t>本合同标准文本适用于购买现成货物的采购项目，不包括需要供应商定制开发、创新研发的货物采购项目。</w:t>
      </w:r>
    </w:p>
    <w:p w:rsidR="00D40F05" w:rsidRDefault="000A6EB3">
      <w:pPr>
        <w:pStyle w:val="null3"/>
        <w:outlineLvl w:val="3"/>
        <w:rPr>
          <w:rFonts w:hint="default"/>
        </w:rPr>
      </w:pPr>
      <w:r>
        <w:rPr>
          <w:rFonts w:ascii="仿宋_GB2312" w:eastAsia="仿宋_GB2312" w:hAnsi="仿宋_GB2312" w:cs="仿宋_GB2312"/>
          <w:b/>
          <w:sz w:val="24"/>
        </w:rPr>
        <w:t>2.</w:t>
      </w:r>
      <w:r>
        <w:rPr>
          <w:rFonts w:ascii="仿宋_GB2312" w:eastAsia="仿宋_GB2312" w:hAnsi="仿宋_GB2312" w:cs="仿宋_GB2312"/>
          <w:b/>
          <w:sz w:val="24"/>
        </w:rPr>
        <w:t>本合同标准文本为政府采购货物买卖合同编制提供参考，可以结合采购项目具体情况，对文本作必要的调整修订后使用。</w:t>
      </w:r>
    </w:p>
    <w:p w:rsidR="00D40F05" w:rsidRDefault="000A6EB3">
      <w:pPr>
        <w:pStyle w:val="null3"/>
        <w:outlineLvl w:val="3"/>
        <w:rPr>
          <w:rFonts w:hint="default"/>
        </w:rPr>
      </w:pPr>
      <w:r>
        <w:rPr>
          <w:rFonts w:ascii="仿宋_GB2312" w:eastAsia="仿宋_GB2312" w:hAnsi="仿宋_GB2312" w:cs="仿宋_GB2312"/>
          <w:b/>
          <w:sz w:val="24"/>
        </w:rPr>
        <w:t>3.</w:t>
      </w:r>
      <w:r>
        <w:rPr>
          <w:rFonts w:ascii="仿宋_GB2312" w:eastAsia="仿宋_GB2312" w:hAnsi="仿宋_GB2312" w:cs="仿宋_GB2312"/>
          <w:b/>
          <w:sz w:val="24"/>
        </w:rPr>
        <w:t>本合同标准文本各条款中，如涉及填写</w:t>
      </w:r>
      <w:r>
        <w:rPr>
          <w:rFonts w:ascii="仿宋_GB2312" w:eastAsia="仿宋_GB2312" w:hAnsi="仿宋_GB2312" w:cs="仿宋_GB2312"/>
          <w:b/>
          <w:sz w:val="24"/>
        </w:rPr>
        <w:t>多家供应商、制造商，多种采购标的、分包主要内容等信息的，可根据采购项目具体情况添加信息项。</w:t>
      </w:r>
    </w:p>
    <w:p w:rsidR="00D40F05" w:rsidRDefault="000A6EB3">
      <w:pPr>
        <w:pStyle w:val="null3"/>
        <w:jc w:val="center"/>
        <w:outlineLvl w:val="1"/>
        <w:rPr>
          <w:rFonts w:hint="default"/>
        </w:rPr>
      </w:pPr>
      <w:r>
        <w:rPr>
          <w:rFonts w:ascii="仿宋_GB2312" w:eastAsia="仿宋_GB2312" w:hAnsi="仿宋_GB2312" w:cs="仿宋_GB2312"/>
          <w:b/>
          <w:sz w:val="36"/>
        </w:rPr>
        <w:t>第一节</w:t>
      </w:r>
      <w:r>
        <w:rPr>
          <w:rFonts w:ascii="仿宋_GB2312" w:eastAsia="仿宋_GB2312" w:hAnsi="仿宋_GB2312" w:cs="仿宋_GB2312"/>
          <w:b/>
          <w:sz w:val="36"/>
        </w:rPr>
        <w:t xml:space="preserve"> </w:t>
      </w:r>
      <w:r>
        <w:rPr>
          <w:rFonts w:ascii="仿宋_GB2312" w:eastAsia="仿宋_GB2312" w:hAnsi="仿宋_GB2312" w:cs="仿宋_GB2312"/>
          <w:b/>
          <w:sz w:val="36"/>
        </w:rPr>
        <w:t>政府采购合同协议书</w:t>
      </w:r>
    </w:p>
    <w:p w:rsidR="00D40F05" w:rsidRDefault="000A6EB3">
      <w:pPr>
        <w:pStyle w:val="null3"/>
        <w:rPr>
          <w:rFonts w:hint="default"/>
        </w:rPr>
      </w:pPr>
      <w:r>
        <w:rPr>
          <w:rFonts w:ascii="仿宋_GB2312" w:eastAsia="仿宋_GB2312" w:hAnsi="仿宋_GB2312" w:cs="仿宋_GB2312"/>
        </w:rPr>
        <w:t>甲方（全称）：</w:t>
      </w:r>
      <w:r>
        <w:rPr>
          <w:rFonts w:ascii="仿宋_GB2312" w:eastAsia="仿宋_GB2312" w:hAnsi="仿宋_GB2312" w:cs="仿宋_GB2312"/>
        </w:rPr>
        <w:t>___________________________</w:t>
      </w:r>
      <w:r>
        <w:rPr>
          <w:rFonts w:ascii="仿宋_GB2312" w:eastAsia="仿宋_GB2312" w:hAnsi="仿宋_GB2312" w:cs="仿宋_GB2312"/>
        </w:rPr>
        <w:t>（采购人、受采购人委托签订合同的单位或采购文件约定的合同甲方）</w:t>
      </w:r>
    </w:p>
    <w:p w:rsidR="00D40F05" w:rsidRDefault="000A6EB3">
      <w:pPr>
        <w:pStyle w:val="null3"/>
        <w:rPr>
          <w:rFonts w:hint="default"/>
        </w:rPr>
      </w:pPr>
      <w:r>
        <w:rPr>
          <w:rFonts w:ascii="仿宋_GB2312" w:eastAsia="仿宋_GB2312" w:hAnsi="仿宋_GB2312" w:cs="仿宋_GB2312"/>
        </w:rPr>
        <w:t>乙方</w:t>
      </w:r>
      <w:r>
        <w:rPr>
          <w:rFonts w:ascii="仿宋_GB2312" w:eastAsia="仿宋_GB2312" w:hAnsi="仿宋_GB2312" w:cs="仿宋_GB2312"/>
        </w:rPr>
        <w:t>1</w:t>
      </w:r>
      <w:r>
        <w:rPr>
          <w:rFonts w:ascii="仿宋_GB2312" w:eastAsia="仿宋_GB2312" w:hAnsi="仿宋_GB2312" w:cs="仿宋_GB2312"/>
        </w:rPr>
        <w:t>（全称）：</w:t>
      </w:r>
      <w:r>
        <w:rPr>
          <w:rFonts w:ascii="仿宋_GB2312" w:eastAsia="仿宋_GB2312" w:hAnsi="仿宋_GB2312" w:cs="仿宋_GB2312"/>
        </w:rPr>
        <w:t>___________________________</w:t>
      </w:r>
      <w:r>
        <w:rPr>
          <w:rFonts w:ascii="仿宋_GB2312" w:eastAsia="仿宋_GB2312" w:hAnsi="仿宋_GB2312" w:cs="仿宋_GB2312"/>
        </w:rPr>
        <w:t>（供应商）</w:t>
      </w:r>
    </w:p>
    <w:p w:rsidR="00D40F05" w:rsidRDefault="000A6EB3">
      <w:pPr>
        <w:pStyle w:val="null3"/>
        <w:rPr>
          <w:rFonts w:hint="default"/>
        </w:rPr>
      </w:pPr>
      <w:r>
        <w:rPr>
          <w:rFonts w:ascii="仿宋_GB2312" w:eastAsia="仿宋_GB2312" w:hAnsi="仿宋_GB2312" w:cs="仿宋_GB2312"/>
        </w:rPr>
        <w:t>乙方</w:t>
      </w:r>
      <w:r>
        <w:rPr>
          <w:rFonts w:ascii="仿宋_GB2312" w:eastAsia="仿宋_GB2312" w:hAnsi="仿宋_GB2312" w:cs="仿宋_GB2312"/>
        </w:rPr>
        <w:t>2</w:t>
      </w:r>
      <w:r>
        <w:rPr>
          <w:rFonts w:ascii="仿宋_GB2312" w:eastAsia="仿宋_GB2312" w:hAnsi="仿宋_GB2312" w:cs="仿宋_GB2312"/>
        </w:rPr>
        <w:t>（全称）：</w:t>
      </w:r>
      <w:r>
        <w:rPr>
          <w:rFonts w:ascii="仿宋_GB2312" w:eastAsia="仿宋_GB2312" w:hAnsi="仿宋_GB2312" w:cs="仿宋_GB2312"/>
        </w:rPr>
        <w:t>___________________________</w:t>
      </w:r>
      <w:r>
        <w:rPr>
          <w:rFonts w:ascii="仿宋_GB2312" w:eastAsia="仿宋_GB2312" w:hAnsi="仿宋_GB2312" w:cs="仿宋_GB2312"/>
        </w:rPr>
        <w:t>（联合体成员供应商或其他合同主体）（如有）</w:t>
      </w:r>
    </w:p>
    <w:p w:rsidR="00D40F05" w:rsidRDefault="000A6EB3">
      <w:pPr>
        <w:pStyle w:val="null3"/>
        <w:rPr>
          <w:rFonts w:hint="default"/>
        </w:rPr>
      </w:pPr>
      <w:r>
        <w:rPr>
          <w:rFonts w:ascii="仿宋_GB2312" w:eastAsia="仿宋_GB2312" w:hAnsi="仿宋_GB2312" w:cs="仿宋_GB2312"/>
        </w:rPr>
        <w:t>乙方</w:t>
      </w:r>
      <w:r>
        <w:rPr>
          <w:rFonts w:ascii="仿宋_GB2312" w:eastAsia="仿宋_GB2312" w:hAnsi="仿宋_GB2312" w:cs="仿宋_GB2312"/>
        </w:rPr>
        <w:t>3</w:t>
      </w:r>
      <w:r>
        <w:rPr>
          <w:rFonts w:ascii="仿宋_GB2312" w:eastAsia="仿宋_GB2312" w:hAnsi="仿宋_GB2312" w:cs="仿宋_GB2312"/>
        </w:rPr>
        <w:t>（全称）：</w:t>
      </w:r>
      <w:r>
        <w:rPr>
          <w:rFonts w:ascii="仿宋_GB2312" w:eastAsia="仿宋_GB2312" w:hAnsi="仿宋_GB2312" w:cs="仿宋_GB2312"/>
        </w:rPr>
        <w:t>___________________________</w:t>
      </w:r>
      <w:r>
        <w:rPr>
          <w:rFonts w:ascii="仿宋_GB2312" w:eastAsia="仿宋_GB2312" w:hAnsi="仿宋_GB2312" w:cs="仿宋_GB2312"/>
        </w:rPr>
        <w:t>（联合体成员供应商或其他合同主体）（如有）</w:t>
      </w:r>
    </w:p>
    <w:p w:rsidR="00D40F05" w:rsidRDefault="000A6EB3">
      <w:pPr>
        <w:pStyle w:val="null3"/>
        <w:rPr>
          <w:rFonts w:hint="default"/>
        </w:rPr>
      </w:pPr>
      <w:r>
        <w:rPr>
          <w:rFonts w:ascii="仿宋_GB2312" w:eastAsia="仿宋_GB2312" w:hAnsi="仿宋_GB2312" w:cs="仿宋_GB2312"/>
        </w:rPr>
        <w:t>依据《中华人民共和国民法典》、《中华人民共和国政府采购法》等有关的法律法规，以及本采购项目的招标</w:t>
      </w:r>
      <w:r>
        <w:rPr>
          <w:rFonts w:ascii="仿宋_GB2312" w:eastAsia="仿宋_GB2312" w:hAnsi="仿宋_GB2312" w:cs="仿宋_GB2312"/>
        </w:rPr>
        <w:t>/</w:t>
      </w:r>
      <w:r>
        <w:rPr>
          <w:rFonts w:ascii="仿宋_GB2312" w:eastAsia="仿宋_GB2312" w:hAnsi="仿宋_GB2312" w:cs="仿宋_GB2312"/>
        </w:rPr>
        <w:t>谈判文件等采购文件、乙方的《投标（响应）文件》及《中标（成交）通知书》，甲乙双方同意签订本合同。具体情况及要求如下：</w:t>
      </w:r>
    </w:p>
    <w:p w:rsidR="00D40F05" w:rsidRDefault="000A6EB3">
      <w:pPr>
        <w:pStyle w:val="null3"/>
        <w:outlineLvl w:val="2"/>
        <w:rPr>
          <w:rFonts w:hint="default"/>
        </w:rPr>
      </w:pPr>
      <w:r>
        <w:rPr>
          <w:rFonts w:ascii="仿宋_GB2312" w:eastAsia="仿宋_GB2312" w:hAnsi="仿宋_GB2312" w:cs="仿宋_GB2312"/>
          <w:b/>
          <w:sz w:val="28"/>
        </w:rPr>
        <w:t>1.</w:t>
      </w:r>
      <w:r>
        <w:rPr>
          <w:rFonts w:ascii="仿宋_GB2312" w:eastAsia="仿宋_GB2312" w:hAnsi="仿宋_GB2312" w:cs="仿宋_GB2312"/>
          <w:b/>
          <w:sz w:val="28"/>
        </w:rPr>
        <w:t>项目信息</w:t>
      </w:r>
    </w:p>
    <w:p w:rsidR="00D40F05" w:rsidRDefault="000A6EB3">
      <w:pPr>
        <w:pStyle w:val="null3"/>
        <w:rPr>
          <w:rFonts w:hint="default"/>
        </w:rPr>
      </w:pPr>
      <w:r>
        <w:rPr>
          <w:rFonts w:ascii="仿宋_GB2312" w:eastAsia="仿宋_GB2312" w:hAnsi="仿宋_GB2312" w:cs="仿宋_GB2312"/>
        </w:rPr>
        <w:t>(1)</w:t>
      </w:r>
      <w:r>
        <w:rPr>
          <w:rFonts w:ascii="仿宋_GB2312" w:eastAsia="仿宋_GB2312" w:hAnsi="仿宋_GB2312" w:cs="仿宋_GB2312"/>
        </w:rPr>
        <w:t>采购项目名称：</w:t>
      </w:r>
      <w:r>
        <w:rPr>
          <w:rFonts w:ascii="仿宋_GB2312" w:eastAsia="仿宋_GB2312" w:hAnsi="仿宋_GB2312" w:cs="仿宋_GB2312"/>
        </w:rPr>
        <w:t>___________________________</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采购项目编号：</w:t>
      </w:r>
      <w:r>
        <w:rPr>
          <w:rFonts w:ascii="仿宋_GB2312" w:eastAsia="仿宋_GB2312" w:hAnsi="仿宋_GB2312" w:cs="仿宋_GB2312"/>
        </w:rPr>
        <w:t>____________________________</w:t>
      </w:r>
    </w:p>
    <w:p w:rsidR="00D40F05" w:rsidRDefault="000A6EB3">
      <w:pPr>
        <w:pStyle w:val="null3"/>
        <w:rPr>
          <w:rFonts w:hint="default"/>
        </w:rPr>
      </w:pPr>
      <w:r>
        <w:rPr>
          <w:rFonts w:ascii="仿宋_GB2312" w:eastAsia="仿宋_GB2312" w:hAnsi="仿宋_GB2312" w:cs="仿宋_GB2312"/>
        </w:rPr>
        <w:t>(2)</w:t>
      </w:r>
      <w:r>
        <w:rPr>
          <w:rFonts w:ascii="仿宋_GB2312" w:eastAsia="仿宋_GB2312" w:hAnsi="仿宋_GB2312" w:cs="仿宋_GB2312"/>
        </w:rPr>
        <w:t>采购计划编号：</w:t>
      </w:r>
      <w:r>
        <w:rPr>
          <w:rFonts w:ascii="仿宋_GB2312" w:eastAsia="仿宋_GB2312" w:hAnsi="仿宋_GB2312" w:cs="仿宋_GB2312"/>
        </w:rPr>
        <w:t>_______</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(3)</w:t>
      </w:r>
      <w:r>
        <w:rPr>
          <w:rFonts w:ascii="仿宋_GB2312" w:eastAsia="仿宋_GB2312" w:hAnsi="仿宋_GB2312" w:cs="仿宋_GB2312"/>
        </w:rPr>
        <w:t>项目内容：</w:t>
      </w:r>
    </w:p>
    <w:p w:rsidR="00D40F05" w:rsidRDefault="000A6EB3">
      <w:pPr>
        <w:pStyle w:val="null3"/>
        <w:rPr>
          <w:rFonts w:hint="default"/>
        </w:rPr>
      </w:pPr>
      <w:r>
        <w:rPr>
          <w:rFonts w:ascii="仿宋_GB2312" w:eastAsia="仿宋_GB2312" w:hAnsi="仿宋_GB2312" w:cs="仿宋_GB2312"/>
        </w:rPr>
        <w:t>采购标的及数量（台</w:t>
      </w:r>
      <w:r>
        <w:rPr>
          <w:rFonts w:ascii="仿宋_GB2312" w:eastAsia="仿宋_GB2312" w:hAnsi="仿宋_GB2312" w:cs="仿宋_GB2312"/>
        </w:rPr>
        <w:t>/</w:t>
      </w:r>
      <w:r>
        <w:rPr>
          <w:rFonts w:ascii="仿宋_GB2312" w:eastAsia="仿宋_GB2312" w:hAnsi="仿宋_GB2312" w:cs="仿宋_GB2312"/>
        </w:rPr>
        <w:t>套</w:t>
      </w:r>
      <w:r>
        <w:rPr>
          <w:rFonts w:ascii="仿宋_GB2312" w:eastAsia="仿宋_GB2312" w:hAnsi="仿宋_GB2312" w:cs="仿宋_GB2312"/>
        </w:rPr>
        <w:t>/</w:t>
      </w:r>
      <w:r>
        <w:rPr>
          <w:rFonts w:ascii="仿宋_GB2312" w:eastAsia="仿宋_GB2312" w:hAnsi="仿宋_GB2312" w:cs="仿宋_GB2312"/>
        </w:rPr>
        <w:t>个</w:t>
      </w:r>
      <w:r>
        <w:rPr>
          <w:rFonts w:ascii="仿宋_GB2312" w:eastAsia="仿宋_GB2312" w:hAnsi="仿宋_GB2312" w:cs="仿宋_GB2312"/>
        </w:rPr>
        <w:t>/</w:t>
      </w:r>
      <w:r>
        <w:rPr>
          <w:rFonts w:ascii="仿宋_GB2312" w:eastAsia="仿宋_GB2312" w:hAnsi="仿宋_GB2312" w:cs="仿宋_GB2312"/>
        </w:rPr>
        <w:t>架</w:t>
      </w:r>
      <w:r>
        <w:rPr>
          <w:rFonts w:ascii="仿宋_GB2312" w:eastAsia="仿宋_GB2312" w:hAnsi="仿宋_GB2312" w:cs="仿宋_GB2312"/>
        </w:rPr>
        <w:t>/</w:t>
      </w:r>
      <w:r>
        <w:rPr>
          <w:rFonts w:ascii="仿宋_GB2312" w:eastAsia="仿宋_GB2312" w:hAnsi="仿宋_GB2312" w:cs="仿宋_GB2312"/>
        </w:rPr>
        <w:t>组等）：</w:t>
      </w:r>
      <w:r>
        <w:rPr>
          <w:rFonts w:ascii="仿宋_GB2312" w:eastAsia="仿宋_GB2312" w:hAnsi="仿宋_GB2312" w:cs="仿宋_GB2312"/>
        </w:rPr>
        <w:t>___________________</w:t>
      </w:r>
    </w:p>
    <w:p w:rsidR="00D40F05" w:rsidRDefault="000A6EB3">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品牌：</w:t>
      </w:r>
      <w:r>
        <w:rPr>
          <w:rFonts w:ascii="仿宋_GB2312" w:eastAsia="仿宋_GB2312" w:hAnsi="仿宋_GB2312" w:cs="仿宋_GB2312"/>
        </w:rPr>
        <w:t xml:space="preserve"> ___________________ </w:t>
      </w:r>
      <w:r>
        <w:rPr>
          <w:rFonts w:ascii="仿宋_GB2312" w:eastAsia="仿宋_GB2312" w:hAnsi="仿宋_GB2312" w:cs="仿宋_GB2312"/>
        </w:rPr>
        <w:t>规格型号：</w:t>
      </w:r>
      <w:r>
        <w:rPr>
          <w:rFonts w:ascii="仿宋_GB2312" w:eastAsia="仿宋_GB2312" w:hAnsi="仿宋_GB2312" w:cs="仿宋_GB2312"/>
        </w:rPr>
        <w:t>___________________</w:t>
      </w:r>
    </w:p>
    <w:p w:rsidR="00D40F05" w:rsidRDefault="000A6EB3">
      <w:pPr>
        <w:pStyle w:val="null3"/>
        <w:rPr>
          <w:rFonts w:hint="default"/>
        </w:rPr>
      </w:pPr>
      <w:r>
        <w:rPr>
          <w:rFonts w:ascii="仿宋_GB2312" w:eastAsia="仿宋_GB2312" w:hAnsi="仿宋_GB2312" w:cs="仿宋_GB2312"/>
        </w:rPr>
        <w:t>采购标的的技术要求、商务要求具体见附件。</w:t>
      </w:r>
    </w:p>
    <w:p w:rsidR="00D40F05" w:rsidRDefault="000A6EB3">
      <w:pPr>
        <w:pStyle w:val="null3"/>
        <w:rPr>
          <w:rFonts w:hint="default"/>
        </w:rPr>
      </w:pPr>
      <w:r>
        <w:rPr>
          <w:rFonts w:ascii="仿宋_GB2312" w:eastAsia="仿宋_GB2312" w:hAnsi="仿宋_GB2312" w:cs="仿宋_GB2312"/>
        </w:rPr>
        <w:t>①涉及信息类产品，请填写该产品关键部件的品牌、型号：</w:t>
      </w:r>
    </w:p>
    <w:p w:rsidR="00D40F05" w:rsidRDefault="000A6EB3">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 xml:space="preserve"> ___________________</w:t>
      </w:r>
    </w:p>
    <w:p w:rsidR="00D40F05" w:rsidRDefault="000A6EB3">
      <w:pPr>
        <w:pStyle w:val="null3"/>
        <w:rPr>
          <w:rFonts w:hint="default"/>
        </w:rPr>
      </w:pPr>
      <w:r>
        <w:rPr>
          <w:rFonts w:ascii="仿宋_GB2312" w:eastAsia="仿宋_GB2312" w:hAnsi="仿宋_GB2312" w:cs="仿宋_GB2312"/>
        </w:rPr>
        <w:t>关键部件：</w:t>
      </w:r>
      <w:r>
        <w:rPr>
          <w:rFonts w:ascii="仿宋_GB2312" w:eastAsia="仿宋_GB2312" w:hAnsi="仿宋_GB2312" w:cs="仿宋_GB2312"/>
        </w:rPr>
        <w:t xml:space="preserve"> ___________________ </w:t>
      </w:r>
      <w:r>
        <w:rPr>
          <w:rFonts w:ascii="仿宋_GB2312" w:eastAsia="仿宋_GB2312" w:hAnsi="仿宋_GB2312" w:cs="仿宋_GB2312"/>
        </w:rPr>
        <w:t>品牌：</w:t>
      </w:r>
      <w:r>
        <w:rPr>
          <w:rFonts w:ascii="仿宋_GB2312" w:eastAsia="仿宋_GB2312" w:hAnsi="仿宋_GB2312" w:cs="仿宋_GB2312"/>
        </w:rPr>
        <w:t xml:space="preserve">___________________ </w:t>
      </w:r>
      <w:r>
        <w:rPr>
          <w:rFonts w:ascii="仿宋_GB2312" w:eastAsia="仿宋_GB2312" w:hAnsi="仿宋_GB2312" w:cs="仿宋_GB2312"/>
        </w:rPr>
        <w:t>型号：</w:t>
      </w:r>
      <w:r>
        <w:rPr>
          <w:rFonts w:ascii="仿宋_GB2312" w:eastAsia="仿宋_GB2312" w:hAnsi="仿宋_GB2312" w:cs="仿宋_GB2312"/>
        </w:rPr>
        <w:t xml:space="preserve"> _________</w:t>
      </w:r>
      <w:r>
        <w:rPr>
          <w:rFonts w:ascii="仿宋_GB2312" w:eastAsia="仿宋_GB2312" w:hAnsi="仿宋_GB2312" w:cs="仿宋_GB2312"/>
        </w:rPr>
        <w:t>__________</w:t>
      </w:r>
    </w:p>
    <w:p w:rsidR="00D40F05" w:rsidRDefault="000A6EB3">
      <w:pPr>
        <w:pStyle w:val="null3"/>
        <w:rPr>
          <w:rFonts w:hint="default"/>
        </w:rPr>
      </w:pPr>
      <w:r>
        <w:rPr>
          <w:rFonts w:ascii="仿宋_GB2312" w:eastAsia="仿宋_GB2312" w:hAnsi="仿宋_GB2312" w:cs="仿宋_GB2312"/>
        </w:rPr>
        <w:t>关键部件：</w:t>
      </w:r>
      <w:r>
        <w:rPr>
          <w:rFonts w:ascii="仿宋_GB2312" w:eastAsia="仿宋_GB2312" w:hAnsi="仿宋_GB2312" w:cs="仿宋_GB2312"/>
        </w:rPr>
        <w:t xml:space="preserve"> ___________________ </w:t>
      </w:r>
      <w:r>
        <w:rPr>
          <w:rFonts w:ascii="仿宋_GB2312" w:eastAsia="仿宋_GB2312" w:hAnsi="仿宋_GB2312" w:cs="仿宋_GB2312"/>
        </w:rPr>
        <w:t>品牌：</w:t>
      </w:r>
      <w:r>
        <w:rPr>
          <w:rFonts w:ascii="仿宋_GB2312" w:eastAsia="仿宋_GB2312" w:hAnsi="仿宋_GB2312" w:cs="仿宋_GB2312"/>
        </w:rPr>
        <w:t xml:space="preserve">___________________ </w:t>
      </w:r>
      <w:r>
        <w:rPr>
          <w:rFonts w:ascii="仿宋_GB2312" w:eastAsia="仿宋_GB2312" w:hAnsi="仿宋_GB2312" w:cs="仿宋_GB2312"/>
        </w:rPr>
        <w:t>型号：</w:t>
      </w:r>
      <w:r>
        <w:rPr>
          <w:rFonts w:ascii="仿宋_GB2312" w:eastAsia="仿宋_GB2312" w:hAnsi="仿宋_GB2312" w:cs="仿宋_GB2312"/>
        </w:rPr>
        <w:t xml:space="preserve"> ___________________</w:t>
      </w:r>
    </w:p>
    <w:p w:rsidR="00D40F05" w:rsidRDefault="000A6EB3">
      <w:pPr>
        <w:pStyle w:val="null3"/>
        <w:rPr>
          <w:rFonts w:hint="default"/>
        </w:rPr>
      </w:pPr>
      <w:r>
        <w:rPr>
          <w:rFonts w:ascii="仿宋_GB2312" w:eastAsia="仿宋_GB2312" w:hAnsi="仿宋_GB2312" w:cs="仿宋_GB2312"/>
        </w:rPr>
        <w:t>关键部件：</w:t>
      </w:r>
      <w:r>
        <w:rPr>
          <w:rFonts w:ascii="仿宋_GB2312" w:eastAsia="仿宋_GB2312" w:hAnsi="仿宋_GB2312" w:cs="仿宋_GB2312"/>
        </w:rPr>
        <w:t xml:space="preserve"> ___________________ </w:t>
      </w:r>
      <w:r>
        <w:rPr>
          <w:rFonts w:ascii="仿宋_GB2312" w:eastAsia="仿宋_GB2312" w:hAnsi="仿宋_GB2312" w:cs="仿宋_GB2312"/>
        </w:rPr>
        <w:t>品牌：</w:t>
      </w:r>
      <w:r>
        <w:rPr>
          <w:rFonts w:ascii="仿宋_GB2312" w:eastAsia="仿宋_GB2312" w:hAnsi="仿宋_GB2312" w:cs="仿宋_GB2312"/>
        </w:rPr>
        <w:t xml:space="preserve">___________________ </w:t>
      </w:r>
      <w:r>
        <w:rPr>
          <w:rFonts w:ascii="仿宋_GB2312" w:eastAsia="仿宋_GB2312" w:hAnsi="仿宋_GB2312" w:cs="仿宋_GB2312"/>
        </w:rPr>
        <w:t>型号：</w:t>
      </w:r>
      <w:r>
        <w:rPr>
          <w:rFonts w:ascii="仿宋_GB2312" w:eastAsia="仿宋_GB2312" w:hAnsi="仿宋_GB2312" w:cs="仿宋_GB2312"/>
        </w:rPr>
        <w:t xml:space="preserve"> ___________________</w:t>
      </w:r>
    </w:p>
    <w:p w:rsidR="00D40F05" w:rsidRDefault="000A6EB3">
      <w:pPr>
        <w:pStyle w:val="null3"/>
        <w:rPr>
          <w:rFonts w:hint="default"/>
        </w:rPr>
      </w:pPr>
      <w:r>
        <w:rPr>
          <w:rFonts w:ascii="仿宋_GB2312" w:eastAsia="仿宋_GB2312" w:hAnsi="仿宋_GB2312" w:cs="仿宋_GB2312"/>
        </w:rPr>
        <w:t>（注：关键部件是指财政部会同有关部门发布的政府采购需求标准规定的需要通过国家有关部门指定的测评机构开展的安全可靠测评的软硬件，如</w:t>
      </w:r>
      <w:r>
        <w:rPr>
          <w:rFonts w:ascii="仿宋_GB2312" w:eastAsia="仿宋_GB2312" w:hAnsi="仿宋_GB2312" w:cs="仿宋_GB2312"/>
        </w:rPr>
        <w:t>CPU</w:t>
      </w:r>
      <w:r>
        <w:rPr>
          <w:rFonts w:ascii="仿宋_GB2312" w:eastAsia="仿宋_GB2312" w:hAnsi="仿宋_GB2312" w:cs="仿宋_GB2312"/>
        </w:rPr>
        <w:t>芯片、操作系统、数据库等。）</w:t>
      </w:r>
    </w:p>
    <w:p w:rsidR="00D40F05" w:rsidRDefault="000A6EB3">
      <w:pPr>
        <w:pStyle w:val="null3"/>
        <w:rPr>
          <w:rFonts w:hint="default"/>
        </w:rPr>
      </w:pPr>
      <w:r>
        <w:rPr>
          <w:rFonts w:ascii="仿宋_GB2312" w:eastAsia="仿宋_GB2312" w:hAnsi="仿宋_GB2312" w:cs="仿宋_GB2312"/>
        </w:rPr>
        <w:t>②涉及车辆采购，请填写是否属于新能</w:t>
      </w:r>
      <w:r>
        <w:rPr>
          <w:rFonts w:ascii="仿宋_GB2312" w:eastAsia="仿宋_GB2312" w:hAnsi="仿宋_GB2312" w:cs="仿宋_GB2312"/>
        </w:rPr>
        <w:t>源汽车：</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是，《政府采购品目分类目录》底级品目名称：</w:t>
      </w:r>
      <w:r>
        <w:rPr>
          <w:rFonts w:ascii="仿宋_GB2312" w:eastAsia="仿宋_GB2312" w:hAnsi="仿宋_GB2312" w:cs="仿宋_GB2312"/>
        </w:rPr>
        <w:t xml:space="preserve">__________  </w:t>
      </w:r>
      <w:r>
        <w:rPr>
          <w:rFonts w:ascii="仿宋_GB2312" w:eastAsia="仿宋_GB2312" w:hAnsi="仿宋_GB2312" w:cs="仿宋_GB2312"/>
        </w:rPr>
        <w:t>数量：</w:t>
      </w:r>
      <w:r>
        <w:rPr>
          <w:rFonts w:ascii="仿宋_GB2312" w:eastAsia="仿宋_GB2312" w:hAnsi="仿宋_GB2312" w:cs="仿宋_GB2312"/>
        </w:rPr>
        <w:t xml:space="preserve">__________  </w:t>
      </w:r>
      <w:r>
        <w:rPr>
          <w:rFonts w:ascii="仿宋_GB2312" w:eastAsia="仿宋_GB2312" w:hAnsi="仿宋_GB2312" w:cs="仿宋_GB2312"/>
        </w:rPr>
        <w:t>金额：</w:t>
      </w:r>
      <w:r>
        <w:rPr>
          <w:rFonts w:ascii="仿宋_GB2312" w:eastAsia="仿宋_GB2312" w:hAnsi="仿宋_GB2312" w:cs="仿宋_GB2312"/>
        </w:rPr>
        <w:t>__________</w:t>
      </w:r>
    </w:p>
    <w:p w:rsidR="00D40F05" w:rsidRDefault="000A6EB3">
      <w:pPr>
        <w:pStyle w:val="null3"/>
        <w:spacing w:line="300" w:lineRule="auto"/>
        <w:rPr>
          <w:rFonts w:hint="default"/>
        </w:rPr>
      </w:pPr>
      <w:r>
        <w:rPr>
          <w:rFonts w:ascii="仿宋_GB2312" w:eastAsia="仿宋_GB2312" w:hAnsi="仿宋_GB2312" w:cs="仿宋_GB2312"/>
        </w:rPr>
        <w:t xml:space="preserve"> </w:t>
      </w:r>
      <w:r>
        <w:rPr>
          <w:rFonts w:ascii="仿宋_GB2312" w:eastAsia="仿宋_GB2312" w:hAnsi="仿宋_GB2312" w:cs="仿宋_GB2312"/>
        </w:rPr>
        <w:t>否</w:t>
      </w:r>
    </w:p>
    <w:p w:rsidR="00D40F05" w:rsidRDefault="000A6EB3">
      <w:pPr>
        <w:pStyle w:val="null3"/>
        <w:rPr>
          <w:rFonts w:hint="default"/>
        </w:rPr>
      </w:pPr>
      <w:r>
        <w:rPr>
          <w:rFonts w:ascii="仿宋_GB2312" w:eastAsia="仿宋_GB2312" w:hAnsi="仿宋_GB2312" w:cs="仿宋_GB2312"/>
        </w:rPr>
        <w:t>(4)</w:t>
      </w:r>
      <w:r>
        <w:rPr>
          <w:rFonts w:ascii="仿宋_GB2312" w:eastAsia="仿宋_GB2312" w:hAnsi="仿宋_GB2312" w:cs="仿宋_GB2312"/>
        </w:rPr>
        <w:t>政府采购组织形式：政府集中采购</w:t>
      </w:r>
      <w:r>
        <w:rPr>
          <w:rFonts w:ascii="仿宋_GB2312" w:eastAsia="仿宋_GB2312" w:hAnsi="仿宋_GB2312" w:cs="仿宋_GB2312"/>
        </w:rPr>
        <w:t xml:space="preserve"> </w:t>
      </w:r>
      <w:r>
        <w:rPr>
          <w:rFonts w:ascii="仿宋_GB2312" w:eastAsia="仿宋_GB2312" w:hAnsi="仿宋_GB2312" w:cs="仿宋_GB2312"/>
        </w:rPr>
        <w:t>部门集中采购</w:t>
      </w:r>
      <w:r>
        <w:rPr>
          <w:rFonts w:ascii="仿宋_GB2312" w:eastAsia="仿宋_GB2312" w:hAnsi="仿宋_GB2312" w:cs="仿宋_GB2312"/>
        </w:rPr>
        <w:t xml:space="preserve"> </w:t>
      </w:r>
      <w:r>
        <w:rPr>
          <w:rFonts w:ascii="仿宋_GB2312" w:eastAsia="仿宋_GB2312" w:hAnsi="仿宋_GB2312" w:cs="仿宋_GB2312"/>
        </w:rPr>
        <w:t>分散采购</w:t>
      </w:r>
    </w:p>
    <w:p w:rsidR="00D40F05" w:rsidRDefault="000A6EB3">
      <w:pPr>
        <w:pStyle w:val="null3"/>
        <w:rPr>
          <w:rFonts w:hint="default"/>
        </w:rPr>
      </w:pPr>
      <w:r>
        <w:rPr>
          <w:rFonts w:ascii="仿宋_GB2312" w:eastAsia="仿宋_GB2312" w:hAnsi="仿宋_GB2312" w:cs="仿宋_GB2312"/>
        </w:rPr>
        <w:t>(5)</w:t>
      </w:r>
      <w:r>
        <w:rPr>
          <w:rFonts w:ascii="仿宋_GB2312" w:eastAsia="仿宋_GB2312" w:hAnsi="仿宋_GB2312" w:cs="仿宋_GB2312"/>
        </w:rPr>
        <w:t>政府采购方式：公开招标</w:t>
      </w:r>
      <w:r>
        <w:rPr>
          <w:rFonts w:ascii="仿宋_GB2312" w:eastAsia="仿宋_GB2312" w:hAnsi="仿宋_GB2312" w:cs="仿宋_GB2312"/>
        </w:rPr>
        <w:t xml:space="preserve"> </w:t>
      </w:r>
      <w:r>
        <w:rPr>
          <w:rFonts w:ascii="仿宋_GB2312" w:eastAsia="仿宋_GB2312" w:hAnsi="仿宋_GB2312" w:cs="仿宋_GB2312"/>
        </w:rPr>
        <w:t>邀请招标</w:t>
      </w:r>
      <w:r>
        <w:rPr>
          <w:rFonts w:ascii="仿宋_GB2312" w:eastAsia="仿宋_GB2312" w:hAnsi="仿宋_GB2312" w:cs="仿宋_GB2312"/>
        </w:rPr>
        <w:t xml:space="preserve"> </w:t>
      </w:r>
      <w:r>
        <w:rPr>
          <w:rFonts w:ascii="仿宋_GB2312" w:eastAsia="仿宋_GB2312" w:hAnsi="仿宋_GB2312" w:cs="仿宋_GB2312"/>
        </w:rPr>
        <w:t>竞争性谈判</w:t>
      </w:r>
      <w:r>
        <w:rPr>
          <w:rFonts w:ascii="仿宋_GB2312" w:eastAsia="仿宋_GB2312" w:hAnsi="仿宋_GB2312" w:cs="仿宋_GB2312"/>
        </w:rPr>
        <w:t xml:space="preserve"> </w:t>
      </w:r>
      <w:r>
        <w:rPr>
          <w:rFonts w:ascii="仿宋_GB2312" w:eastAsia="仿宋_GB2312" w:hAnsi="仿宋_GB2312" w:cs="仿宋_GB2312"/>
        </w:rPr>
        <w:t>竞争性磋商询价</w:t>
      </w:r>
      <w:r>
        <w:rPr>
          <w:rFonts w:ascii="仿宋_GB2312" w:eastAsia="仿宋_GB2312" w:hAnsi="仿宋_GB2312" w:cs="仿宋_GB2312"/>
        </w:rPr>
        <w:t xml:space="preserve"> </w:t>
      </w:r>
      <w:r>
        <w:rPr>
          <w:rFonts w:ascii="仿宋_GB2312" w:eastAsia="仿宋_GB2312" w:hAnsi="仿宋_GB2312" w:cs="仿宋_GB2312"/>
        </w:rPr>
        <w:t>单一来源</w:t>
      </w:r>
      <w:r>
        <w:rPr>
          <w:rFonts w:ascii="仿宋_GB2312" w:eastAsia="仿宋_GB2312" w:hAnsi="仿宋_GB2312" w:cs="仿宋_GB2312"/>
        </w:rPr>
        <w:t xml:space="preserve"> </w:t>
      </w:r>
      <w:r>
        <w:rPr>
          <w:rFonts w:ascii="仿宋_GB2312" w:eastAsia="仿宋_GB2312" w:hAnsi="仿宋_GB2312" w:cs="仿宋_GB2312"/>
        </w:rPr>
        <w:t>框架协议</w:t>
      </w:r>
      <w:r>
        <w:rPr>
          <w:rFonts w:ascii="仿宋_GB2312" w:eastAsia="仿宋_GB2312" w:hAnsi="仿宋_GB2312" w:cs="仿宋_GB2312"/>
        </w:rPr>
        <w:t xml:space="preserve"> </w:t>
      </w:r>
      <w:r>
        <w:rPr>
          <w:rFonts w:ascii="仿宋_GB2312" w:eastAsia="仿宋_GB2312" w:hAnsi="仿宋_GB2312" w:cs="仿宋_GB2312"/>
        </w:rPr>
        <w:t>其他：</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(6)</w:t>
      </w:r>
      <w:r>
        <w:rPr>
          <w:rFonts w:ascii="仿宋_GB2312" w:eastAsia="仿宋_GB2312" w:hAnsi="仿宋_GB2312" w:cs="仿宋_GB2312"/>
        </w:rPr>
        <w:t>中标（成交）采购标的制造商是否为中小企业：是否</w:t>
      </w:r>
    </w:p>
    <w:p w:rsidR="00D40F05" w:rsidRDefault="000A6EB3">
      <w:pPr>
        <w:pStyle w:val="null3"/>
        <w:rPr>
          <w:rFonts w:hint="default"/>
        </w:rPr>
      </w:pPr>
      <w:r>
        <w:rPr>
          <w:rFonts w:ascii="仿宋_GB2312" w:eastAsia="仿宋_GB2312" w:hAnsi="仿宋_GB2312" w:cs="仿宋_GB2312"/>
        </w:rPr>
        <w:t>本合同是否为专门面向中小企业的采购合同（中小企业预留合同）：是否</w:t>
      </w:r>
    </w:p>
    <w:p w:rsidR="00D40F05" w:rsidRDefault="000A6EB3">
      <w:pPr>
        <w:pStyle w:val="null3"/>
        <w:rPr>
          <w:rFonts w:hint="default"/>
        </w:rPr>
      </w:pPr>
      <w:r>
        <w:rPr>
          <w:rFonts w:ascii="仿宋_GB2312" w:eastAsia="仿宋_GB2312" w:hAnsi="仿宋_GB2312" w:cs="仿宋_GB2312"/>
        </w:rPr>
        <w:t>若本项目不专门面向中小企业采购，是否给予小微企业评审优惠：是否</w:t>
      </w:r>
    </w:p>
    <w:p w:rsidR="00D40F05" w:rsidRDefault="000A6EB3">
      <w:pPr>
        <w:pStyle w:val="null3"/>
        <w:rPr>
          <w:rFonts w:hint="default"/>
        </w:rPr>
      </w:pPr>
      <w:r>
        <w:rPr>
          <w:rFonts w:ascii="仿宋_GB2312" w:eastAsia="仿宋_GB2312" w:hAnsi="仿宋_GB2312" w:cs="仿宋_GB2312"/>
        </w:rPr>
        <w:t>中标（成交）采购标的制造商是否为残疾人福利性单位：是否</w:t>
      </w:r>
    </w:p>
    <w:p w:rsidR="00D40F05" w:rsidRDefault="000A6EB3">
      <w:pPr>
        <w:pStyle w:val="null3"/>
        <w:rPr>
          <w:rFonts w:hint="default"/>
        </w:rPr>
      </w:pPr>
      <w:r>
        <w:rPr>
          <w:rFonts w:ascii="仿宋_GB2312" w:eastAsia="仿宋_GB2312" w:hAnsi="仿宋_GB2312" w:cs="仿宋_GB2312"/>
        </w:rPr>
        <w:t>中标（成交）采购标的制造商是否为监狱企业：是否</w:t>
      </w:r>
    </w:p>
    <w:p w:rsidR="00D40F05" w:rsidRDefault="000A6EB3">
      <w:pPr>
        <w:pStyle w:val="null3"/>
        <w:rPr>
          <w:rFonts w:hint="default"/>
        </w:rPr>
      </w:pPr>
      <w:r>
        <w:rPr>
          <w:rFonts w:ascii="仿宋_GB2312" w:eastAsia="仿宋_GB2312" w:hAnsi="仿宋_GB2312" w:cs="仿宋_GB2312"/>
        </w:rPr>
        <w:t>(7)</w:t>
      </w:r>
      <w:r>
        <w:rPr>
          <w:rFonts w:ascii="仿宋_GB2312" w:eastAsia="仿宋_GB2312" w:hAnsi="仿宋_GB2312" w:cs="仿宋_GB2312"/>
        </w:rPr>
        <w:t>合同是否分包：是否</w:t>
      </w:r>
    </w:p>
    <w:p w:rsidR="00D40F05" w:rsidRDefault="000A6EB3">
      <w:pPr>
        <w:pStyle w:val="null3"/>
        <w:rPr>
          <w:rFonts w:hint="default"/>
        </w:rPr>
      </w:pPr>
      <w:r>
        <w:rPr>
          <w:rFonts w:ascii="仿宋_GB2312" w:eastAsia="仿宋_GB2312" w:hAnsi="仿宋_GB2312" w:cs="仿宋_GB2312"/>
        </w:rPr>
        <w:t>分包主要内容：</w:t>
      </w:r>
      <w:r>
        <w:rPr>
          <w:rFonts w:ascii="仿宋_GB2312" w:eastAsia="仿宋_GB2312" w:hAnsi="仿宋_GB2312" w:cs="仿宋_GB2312"/>
        </w:rPr>
        <w:t>________________________________________</w:t>
      </w:r>
    </w:p>
    <w:p w:rsidR="00D40F05" w:rsidRDefault="000A6EB3">
      <w:pPr>
        <w:pStyle w:val="null3"/>
        <w:rPr>
          <w:rFonts w:hint="default"/>
        </w:rPr>
      </w:pPr>
      <w:r>
        <w:rPr>
          <w:rFonts w:ascii="仿宋_GB2312" w:eastAsia="仿宋_GB2312" w:hAnsi="仿宋_GB2312" w:cs="仿宋_GB2312"/>
        </w:rPr>
        <w:t>分包供应商</w:t>
      </w:r>
      <w:r>
        <w:rPr>
          <w:rFonts w:ascii="仿宋_GB2312" w:eastAsia="仿宋_GB2312" w:hAnsi="仿宋_GB2312" w:cs="仿宋_GB2312"/>
        </w:rPr>
        <w:t>/</w:t>
      </w:r>
      <w:r>
        <w:rPr>
          <w:rFonts w:ascii="仿宋_GB2312" w:eastAsia="仿宋_GB2312" w:hAnsi="仿宋_GB2312" w:cs="仿宋_GB2312"/>
        </w:rPr>
        <w:t>制造商名称（如供应商和制造商不同，请分别填写）：</w:t>
      </w:r>
    </w:p>
    <w:p w:rsidR="00D40F05" w:rsidRDefault="000A6EB3">
      <w:pPr>
        <w:pStyle w:val="null3"/>
        <w:rPr>
          <w:rFonts w:hint="default"/>
        </w:rPr>
      </w:pPr>
      <w:r>
        <w:rPr>
          <w:rFonts w:ascii="仿宋_GB2312" w:eastAsia="仿宋_GB2312" w:hAnsi="仿宋_GB2312" w:cs="仿宋_GB2312"/>
        </w:rPr>
        <w:t>________________________________________</w:t>
      </w:r>
    </w:p>
    <w:p w:rsidR="00D40F05" w:rsidRDefault="000A6EB3">
      <w:pPr>
        <w:pStyle w:val="null3"/>
        <w:rPr>
          <w:rFonts w:hint="default"/>
        </w:rPr>
      </w:pPr>
      <w:r>
        <w:rPr>
          <w:rFonts w:ascii="仿宋_GB2312" w:eastAsia="仿宋_GB2312" w:hAnsi="仿宋_GB2312" w:cs="仿宋_GB2312"/>
        </w:rPr>
        <w:t>分包供应商</w:t>
      </w:r>
      <w:r>
        <w:rPr>
          <w:rFonts w:ascii="仿宋_GB2312" w:eastAsia="仿宋_GB2312" w:hAnsi="仿宋_GB2312" w:cs="仿宋_GB2312"/>
        </w:rPr>
        <w:t>/</w:t>
      </w:r>
      <w:r>
        <w:rPr>
          <w:rFonts w:ascii="仿宋_GB2312" w:eastAsia="仿宋_GB2312" w:hAnsi="仿宋_GB2312" w:cs="仿宋_GB2312"/>
        </w:rPr>
        <w:t>制造商类型（如果供应商和制造商不同，只填写制造商类型）：</w:t>
      </w:r>
    </w:p>
    <w:p w:rsidR="00D40F05" w:rsidRDefault="000A6EB3">
      <w:pPr>
        <w:pStyle w:val="null3"/>
        <w:rPr>
          <w:rFonts w:hint="default"/>
        </w:rPr>
      </w:pPr>
      <w:r>
        <w:rPr>
          <w:rFonts w:ascii="仿宋_GB2312" w:eastAsia="仿宋_GB2312" w:hAnsi="仿宋_GB2312" w:cs="仿宋_GB2312"/>
        </w:rPr>
        <w:t>大型企业</w:t>
      </w:r>
      <w:r>
        <w:rPr>
          <w:rFonts w:ascii="仿宋_GB2312" w:eastAsia="仿宋_GB2312" w:hAnsi="仿宋_GB2312" w:cs="仿宋_GB2312"/>
        </w:rPr>
        <w:t>中型企业小微型企业</w:t>
      </w:r>
    </w:p>
    <w:p w:rsidR="00D40F05" w:rsidRDefault="000A6EB3">
      <w:pPr>
        <w:pStyle w:val="null3"/>
        <w:rPr>
          <w:rFonts w:hint="default"/>
        </w:rPr>
      </w:pPr>
      <w:r>
        <w:rPr>
          <w:rFonts w:ascii="仿宋_GB2312" w:eastAsia="仿宋_GB2312" w:hAnsi="仿宋_GB2312" w:cs="仿宋_GB2312"/>
        </w:rPr>
        <w:t>残疾人福利性单位监狱企业其他</w:t>
      </w:r>
    </w:p>
    <w:p w:rsidR="00D40F05" w:rsidRDefault="000A6EB3">
      <w:pPr>
        <w:pStyle w:val="null3"/>
        <w:rPr>
          <w:rFonts w:hint="default"/>
        </w:rPr>
      </w:pPr>
      <w:r>
        <w:rPr>
          <w:rFonts w:ascii="仿宋_GB2312" w:eastAsia="仿宋_GB2312" w:hAnsi="仿宋_GB2312" w:cs="仿宋_GB2312"/>
        </w:rPr>
        <w:t>(8)</w:t>
      </w:r>
      <w:r>
        <w:rPr>
          <w:rFonts w:ascii="仿宋_GB2312" w:eastAsia="仿宋_GB2312" w:hAnsi="仿宋_GB2312" w:cs="仿宋_GB2312"/>
        </w:rPr>
        <w:t>中标（成交）供应商是否为外商投资企业：是否</w:t>
      </w:r>
    </w:p>
    <w:p w:rsidR="00D40F05" w:rsidRDefault="000A6EB3">
      <w:pPr>
        <w:pStyle w:val="null3"/>
        <w:spacing w:line="300" w:lineRule="auto"/>
        <w:ind w:firstLine="840"/>
        <w:rPr>
          <w:rFonts w:hint="default"/>
        </w:rPr>
      </w:pPr>
      <w:r>
        <w:rPr>
          <w:rFonts w:ascii="仿宋_GB2312" w:eastAsia="仿宋_GB2312" w:hAnsi="仿宋_GB2312" w:cs="仿宋_GB2312"/>
        </w:rPr>
        <w:t>外商投资企业类型：全部由外国投资者投资部分由外国投资者投资</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9</w:t>
      </w:r>
      <w:r>
        <w:rPr>
          <w:rFonts w:ascii="仿宋_GB2312" w:eastAsia="仿宋_GB2312" w:hAnsi="仿宋_GB2312" w:cs="仿宋_GB2312"/>
        </w:rPr>
        <w:t>）是否涉及进口产品：</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是，《政府采购品目分类目录》底级品目名称：</w:t>
      </w:r>
      <w:r>
        <w:rPr>
          <w:rFonts w:ascii="仿宋_GB2312" w:eastAsia="仿宋_GB2312" w:hAnsi="仿宋_GB2312" w:cs="仿宋_GB2312"/>
        </w:rPr>
        <w:t xml:space="preserve">__________  </w:t>
      </w:r>
      <w:r>
        <w:rPr>
          <w:rFonts w:ascii="仿宋_GB2312" w:eastAsia="仿宋_GB2312" w:hAnsi="仿宋_GB2312" w:cs="仿宋_GB2312"/>
        </w:rPr>
        <w:t>金额：</w:t>
      </w:r>
      <w:r>
        <w:rPr>
          <w:rFonts w:ascii="仿宋_GB2312" w:eastAsia="仿宋_GB2312" w:hAnsi="仿宋_GB2312" w:cs="仿宋_GB2312"/>
        </w:rPr>
        <w:t>__________</w:t>
      </w:r>
    </w:p>
    <w:p w:rsidR="00D40F05" w:rsidRDefault="000A6EB3">
      <w:pPr>
        <w:pStyle w:val="null3"/>
        <w:spacing w:line="300" w:lineRule="auto"/>
        <w:ind w:firstLine="1260"/>
        <w:rPr>
          <w:rFonts w:hint="default"/>
        </w:rPr>
      </w:pPr>
      <w:r>
        <w:rPr>
          <w:rFonts w:ascii="仿宋_GB2312" w:eastAsia="仿宋_GB2312" w:hAnsi="仿宋_GB2312" w:cs="仿宋_GB2312"/>
        </w:rPr>
        <w:t>国别：</w:t>
      </w:r>
      <w:r>
        <w:rPr>
          <w:rFonts w:ascii="仿宋_GB2312" w:eastAsia="仿宋_GB2312" w:hAnsi="仿宋_GB2312" w:cs="仿宋_GB2312"/>
        </w:rPr>
        <w:t xml:space="preserve">__________  </w:t>
      </w:r>
      <w:r>
        <w:rPr>
          <w:rFonts w:ascii="仿宋_GB2312" w:eastAsia="仿宋_GB2312" w:hAnsi="仿宋_GB2312" w:cs="仿宋_GB2312"/>
        </w:rPr>
        <w:t>品牌：</w:t>
      </w:r>
      <w:r>
        <w:rPr>
          <w:rFonts w:ascii="仿宋_GB2312" w:eastAsia="仿宋_GB2312" w:hAnsi="仿宋_GB2312" w:cs="仿宋_GB2312"/>
        </w:rPr>
        <w:t xml:space="preserve">__________  </w:t>
      </w:r>
      <w:r>
        <w:rPr>
          <w:rFonts w:ascii="仿宋_GB2312" w:eastAsia="仿宋_GB2312" w:hAnsi="仿宋_GB2312" w:cs="仿宋_GB2312"/>
        </w:rPr>
        <w:t>规格型号</w:t>
      </w:r>
      <w:r>
        <w:rPr>
          <w:rFonts w:ascii="仿宋_GB2312" w:eastAsia="仿宋_GB2312" w:hAnsi="仿宋_GB2312" w:cs="仿宋_GB2312"/>
        </w:rPr>
        <w:t>__________</w:t>
      </w:r>
    </w:p>
    <w:p w:rsidR="00D40F05" w:rsidRDefault="000A6EB3">
      <w:pPr>
        <w:pStyle w:val="null3"/>
        <w:spacing w:line="300" w:lineRule="auto"/>
        <w:ind w:firstLine="840"/>
        <w:rPr>
          <w:rFonts w:hint="default"/>
        </w:rPr>
      </w:pPr>
      <w:r>
        <w:rPr>
          <w:rFonts w:ascii="仿宋_GB2312" w:eastAsia="仿宋_GB2312" w:hAnsi="仿宋_GB2312" w:cs="仿宋_GB2312"/>
        </w:rPr>
        <w:t xml:space="preserve"> </w:t>
      </w:r>
      <w:r>
        <w:rPr>
          <w:rFonts w:ascii="仿宋_GB2312" w:eastAsia="仿宋_GB2312" w:hAnsi="仿宋_GB2312" w:cs="仿宋_GB2312"/>
        </w:rPr>
        <w:t>否</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10</w:t>
      </w:r>
      <w:r>
        <w:rPr>
          <w:rFonts w:ascii="仿宋_GB2312" w:eastAsia="仿宋_GB2312" w:hAnsi="仿宋_GB2312" w:cs="仿宋_GB2312"/>
        </w:rPr>
        <w:t>）是否涉及节能产品：</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是，《节能产品政府采购品目清单》的底级品目名称：</w:t>
      </w:r>
      <w:r>
        <w:rPr>
          <w:rFonts w:ascii="仿宋_GB2312" w:eastAsia="仿宋_GB2312" w:hAnsi="仿宋_GB2312" w:cs="仿宋_GB2312"/>
        </w:rPr>
        <w:t>__________</w:t>
      </w:r>
    </w:p>
    <w:p w:rsidR="00D40F05" w:rsidRDefault="000A6EB3">
      <w:pPr>
        <w:pStyle w:val="null3"/>
        <w:spacing w:line="300" w:lineRule="auto"/>
        <w:ind w:firstLine="1260"/>
        <w:rPr>
          <w:rFonts w:hint="default"/>
        </w:rPr>
      </w:pPr>
      <w:r>
        <w:rPr>
          <w:rFonts w:ascii="仿宋_GB2312" w:eastAsia="仿宋_GB2312" w:hAnsi="仿宋_GB2312" w:cs="仿宋_GB2312"/>
        </w:rPr>
        <w:t xml:space="preserve"> </w:t>
      </w:r>
      <w:r>
        <w:rPr>
          <w:rFonts w:ascii="仿宋_GB2312" w:eastAsia="仿宋_GB2312" w:hAnsi="仿宋_GB2312" w:cs="仿宋_GB2312"/>
        </w:rPr>
        <w:t>强制采购</w:t>
      </w:r>
      <w:r>
        <w:rPr>
          <w:rFonts w:ascii="仿宋_GB2312" w:eastAsia="仿宋_GB2312" w:hAnsi="仿宋_GB2312" w:cs="仿宋_GB2312"/>
        </w:rPr>
        <w:t xml:space="preserve">        </w:t>
      </w:r>
      <w:r>
        <w:rPr>
          <w:rFonts w:ascii="仿宋_GB2312" w:eastAsia="仿宋_GB2312" w:hAnsi="仿宋_GB2312" w:cs="仿宋_GB2312"/>
        </w:rPr>
        <w:t xml:space="preserve"> </w:t>
      </w:r>
      <w:r>
        <w:rPr>
          <w:rFonts w:ascii="仿宋_GB2312" w:eastAsia="仿宋_GB2312" w:hAnsi="仿宋_GB2312" w:cs="仿宋_GB2312"/>
        </w:rPr>
        <w:t>优先采购</w:t>
      </w:r>
    </w:p>
    <w:p w:rsidR="00D40F05" w:rsidRDefault="000A6EB3">
      <w:pPr>
        <w:pStyle w:val="null3"/>
        <w:spacing w:line="300" w:lineRule="auto"/>
        <w:ind w:firstLine="840"/>
        <w:rPr>
          <w:rFonts w:hint="default"/>
        </w:rPr>
      </w:pPr>
      <w:r>
        <w:rPr>
          <w:rFonts w:ascii="仿宋_GB2312" w:eastAsia="仿宋_GB2312" w:hAnsi="仿宋_GB2312" w:cs="仿宋_GB2312"/>
        </w:rPr>
        <w:t xml:space="preserve"> </w:t>
      </w:r>
      <w:r>
        <w:rPr>
          <w:rFonts w:ascii="仿宋_GB2312" w:eastAsia="仿宋_GB2312" w:hAnsi="仿宋_GB2312" w:cs="仿宋_GB2312"/>
        </w:rPr>
        <w:t>否</w:t>
      </w:r>
    </w:p>
    <w:p w:rsidR="00D40F05" w:rsidRDefault="000A6EB3">
      <w:pPr>
        <w:pStyle w:val="null3"/>
        <w:ind w:firstLine="840"/>
        <w:rPr>
          <w:rFonts w:hint="default"/>
        </w:rPr>
      </w:pPr>
      <w:r>
        <w:rPr>
          <w:rFonts w:ascii="仿宋_GB2312" w:eastAsia="仿宋_GB2312" w:hAnsi="仿宋_GB2312" w:cs="仿宋_GB2312"/>
        </w:rPr>
        <w:t>是否涉及环境标志产品：</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是，《环境标志产品政府采购品目清单》的底级品目名称：</w:t>
      </w:r>
      <w:r>
        <w:rPr>
          <w:rFonts w:ascii="仿宋_GB2312" w:eastAsia="仿宋_GB2312" w:hAnsi="仿宋_GB2312" w:cs="仿宋_GB2312"/>
        </w:rPr>
        <w:t>__________</w:t>
      </w:r>
    </w:p>
    <w:p w:rsidR="00D40F05" w:rsidRDefault="000A6EB3">
      <w:pPr>
        <w:pStyle w:val="null3"/>
        <w:spacing w:line="300" w:lineRule="auto"/>
        <w:ind w:firstLine="1260"/>
        <w:rPr>
          <w:rFonts w:hint="default"/>
        </w:rPr>
      </w:pPr>
      <w:r>
        <w:rPr>
          <w:rFonts w:ascii="仿宋_GB2312" w:eastAsia="仿宋_GB2312" w:hAnsi="仿宋_GB2312" w:cs="仿宋_GB2312"/>
        </w:rPr>
        <w:t xml:space="preserve"> </w:t>
      </w:r>
      <w:r>
        <w:rPr>
          <w:rFonts w:ascii="仿宋_GB2312" w:eastAsia="仿宋_GB2312" w:hAnsi="仿宋_GB2312" w:cs="仿宋_GB2312"/>
        </w:rPr>
        <w:t>强制采购</w:t>
      </w:r>
      <w:r>
        <w:rPr>
          <w:rFonts w:ascii="仿宋_GB2312" w:eastAsia="仿宋_GB2312" w:hAnsi="仿宋_GB2312" w:cs="仿宋_GB2312"/>
        </w:rPr>
        <w:t xml:space="preserve">         </w:t>
      </w:r>
      <w:r>
        <w:rPr>
          <w:rFonts w:ascii="仿宋_GB2312" w:eastAsia="仿宋_GB2312" w:hAnsi="仿宋_GB2312" w:cs="仿宋_GB2312"/>
        </w:rPr>
        <w:t>优先采购</w:t>
      </w:r>
    </w:p>
    <w:p w:rsidR="00D40F05" w:rsidRDefault="000A6EB3">
      <w:pPr>
        <w:pStyle w:val="null3"/>
        <w:spacing w:line="300" w:lineRule="auto"/>
        <w:ind w:firstLine="840"/>
        <w:rPr>
          <w:rFonts w:hint="default"/>
        </w:rPr>
      </w:pPr>
      <w:r>
        <w:rPr>
          <w:rFonts w:ascii="仿宋_GB2312" w:eastAsia="仿宋_GB2312" w:hAnsi="仿宋_GB2312" w:cs="仿宋_GB2312"/>
        </w:rPr>
        <w:t xml:space="preserve"> </w:t>
      </w:r>
      <w:r>
        <w:rPr>
          <w:rFonts w:ascii="仿宋_GB2312" w:eastAsia="仿宋_GB2312" w:hAnsi="仿宋_GB2312" w:cs="仿宋_GB2312"/>
        </w:rPr>
        <w:t>否</w:t>
      </w:r>
    </w:p>
    <w:p w:rsidR="00D40F05" w:rsidRDefault="000A6EB3">
      <w:pPr>
        <w:pStyle w:val="null3"/>
        <w:ind w:firstLine="840"/>
        <w:rPr>
          <w:rFonts w:hint="default"/>
        </w:rPr>
      </w:pPr>
      <w:r>
        <w:rPr>
          <w:rFonts w:ascii="仿宋_GB2312" w:eastAsia="仿宋_GB2312" w:hAnsi="仿宋_GB2312" w:cs="仿宋_GB2312"/>
        </w:rPr>
        <w:t>是否涉及绿色产品：</w:t>
      </w:r>
    </w:p>
    <w:p w:rsidR="00D40F05" w:rsidRDefault="000A6EB3">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是，绿色产品政府采购相关政策确定的底级品目名称：</w:t>
      </w:r>
      <w:r>
        <w:rPr>
          <w:rFonts w:ascii="仿宋_GB2312" w:eastAsia="仿宋_GB2312" w:hAnsi="仿宋_GB2312" w:cs="仿宋_GB2312"/>
        </w:rPr>
        <w:t>__________</w:t>
      </w:r>
    </w:p>
    <w:p w:rsidR="00D40F05" w:rsidRDefault="000A6EB3">
      <w:pPr>
        <w:pStyle w:val="null3"/>
        <w:spacing w:line="300" w:lineRule="auto"/>
        <w:ind w:firstLine="1260"/>
        <w:rPr>
          <w:rFonts w:hint="default"/>
        </w:rPr>
      </w:pPr>
      <w:r>
        <w:rPr>
          <w:rFonts w:ascii="仿宋_GB2312" w:eastAsia="仿宋_GB2312" w:hAnsi="仿宋_GB2312" w:cs="仿宋_GB2312"/>
        </w:rPr>
        <w:t xml:space="preserve"> </w:t>
      </w:r>
      <w:r>
        <w:rPr>
          <w:rFonts w:ascii="仿宋_GB2312" w:eastAsia="仿宋_GB2312" w:hAnsi="仿宋_GB2312" w:cs="仿宋_GB2312"/>
        </w:rPr>
        <w:t>强制采购</w:t>
      </w:r>
      <w:r>
        <w:rPr>
          <w:rFonts w:ascii="仿宋_GB2312" w:eastAsia="仿宋_GB2312" w:hAnsi="仿宋_GB2312" w:cs="仿宋_GB2312"/>
        </w:rPr>
        <w:t xml:space="preserve">         </w:t>
      </w:r>
      <w:r>
        <w:rPr>
          <w:rFonts w:ascii="仿宋_GB2312" w:eastAsia="仿宋_GB2312" w:hAnsi="仿宋_GB2312" w:cs="仿宋_GB2312"/>
        </w:rPr>
        <w:t>优先采购</w:t>
      </w:r>
    </w:p>
    <w:p w:rsidR="00D40F05" w:rsidRDefault="000A6EB3">
      <w:pPr>
        <w:pStyle w:val="null3"/>
        <w:spacing w:line="300" w:lineRule="auto"/>
        <w:ind w:firstLine="840"/>
        <w:rPr>
          <w:rFonts w:hint="default"/>
        </w:rPr>
      </w:pPr>
      <w:r>
        <w:rPr>
          <w:rFonts w:ascii="仿宋_GB2312" w:eastAsia="仿宋_GB2312" w:hAnsi="仿宋_GB2312" w:cs="仿宋_GB2312"/>
        </w:rPr>
        <w:t xml:space="preserve"> </w:t>
      </w:r>
      <w:r>
        <w:rPr>
          <w:rFonts w:ascii="仿宋_GB2312" w:eastAsia="仿宋_GB2312" w:hAnsi="仿宋_GB2312" w:cs="仿宋_GB2312"/>
        </w:rPr>
        <w:t>否</w:t>
      </w:r>
    </w:p>
    <w:p w:rsidR="00D40F05" w:rsidRDefault="000A6EB3">
      <w:pPr>
        <w:pStyle w:val="null3"/>
        <w:rPr>
          <w:rFonts w:hint="default"/>
        </w:rPr>
      </w:pPr>
      <w:r>
        <w:rPr>
          <w:rFonts w:ascii="仿宋_GB2312" w:eastAsia="仿宋_GB2312" w:hAnsi="仿宋_GB2312" w:cs="仿宋_GB2312"/>
        </w:rPr>
        <w:t xml:space="preserve"> (11)</w:t>
      </w:r>
      <w:r>
        <w:rPr>
          <w:rFonts w:ascii="仿宋_GB2312" w:eastAsia="仿宋_GB2312" w:hAnsi="仿宋_GB2312" w:cs="仿宋_GB2312"/>
        </w:rPr>
        <w:t>涉及商品包装和快递包装的，是否参考《商品包装政府采购需求标准（试行）》、《快递包装政府采购需求标准（试行）》明确产品及相关快递服务的具体包装要求：</w:t>
      </w:r>
    </w:p>
    <w:p w:rsidR="00D40F05" w:rsidRDefault="000A6EB3">
      <w:pPr>
        <w:pStyle w:val="null3"/>
        <w:rPr>
          <w:rFonts w:hint="default"/>
        </w:rPr>
      </w:pPr>
      <w:r>
        <w:rPr>
          <w:rFonts w:ascii="仿宋_GB2312" w:eastAsia="仿宋_GB2312" w:hAnsi="仿宋_GB2312" w:cs="仿宋_GB2312"/>
        </w:rPr>
        <w:t>是</w:t>
      </w:r>
      <w:r>
        <w:rPr>
          <w:rFonts w:ascii="仿宋_GB2312" w:eastAsia="仿宋_GB2312" w:hAnsi="仿宋_GB2312" w:cs="仿宋_GB2312"/>
        </w:rPr>
        <w:t xml:space="preserve">         </w:t>
      </w:r>
      <w:r>
        <w:rPr>
          <w:rFonts w:ascii="仿宋_GB2312" w:eastAsia="仿宋_GB2312" w:hAnsi="仿宋_GB2312" w:cs="仿宋_GB2312"/>
        </w:rPr>
        <w:t>否</w:t>
      </w:r>
      <w:r>
        <w:rPr>
          <w:rFonts w:ascii="仿宋_GB2312" w:eastAsia="仿宋_GB2312" w:hAnsi="仿宋_GB2312" w:cs="仿宋_GB2312"/>
        </w:rPr>
        <w:t xml:space="preserve">        </w:t>
      </w:r>
      <w:r>
        <w:rPr>
          <w:rFonts w:ascii="仿宋_GB2312" w:eastAsia="仿宋_GB2312" w:hAnsi="仿宋_GB2312" w:cs="仿宋_GB2312"/>
        </w:rPr>
        <w:t>不涉及</w:t>
      </w:r>
    </w:p>
    <w:p w:rsidR="00D40F05" w:rsidRDefault="000A6EB3">
      <w:pPr>
        <w:pStyle w:val="null3"/>
        <w:outlineLvl w:val="2"/>
        <w:rPr>
          <w:rFonts w:hint="default"/>
        </w:rPr>
      </w:pPr>
      <w:r>
        <w:rPr>
          <w:rFonts w:ascii="仿宋_GB2312" w:eastAsia="仿宋_GB2312" w:hAnsi="仿宋_GB2312" w:cs="仿宋_GB2312"/>
          <w:b/>
          <w:sz w:val="28"/>
        </w:rPr>
        <w:t>2.</w:t>
      </w:r>
      <w:r>
        <w:rPr>
          <w:rFonts w:ascii="仿宋_GB2312" w:eastAsia="仿宋_GB2312" w:hAnsi="仿宋_GB2312" w:cs="仿宋_GB2312"/>
          <w:b/>
          <w:sz w:val="28"/>
        </w:rPr>
        <w:t>合同金额</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）合同金额小写：</w:t>
      </w:r>
      <w:r>
        <w:rPr>
          <w:rFonts w:ascii="仿宋_GB2312" w:eastAsia="仿宋_GB2312" w:hAnsi="仿宋_GB2312" w:cs="仿宋_GB2312"/>
        </w:rPr>
        <w:t>____________________</w:t>
      </w:r>
    </w:p>
    <w:p w:rsidR="00D40F05" w:rsidRDefault="000A6EB3">
      <w:pPr>
        <w:pStyle w:val="null3"/>
        <w:ind w:firstLine="1980"/>
        <w:rPr>
          <w:rFonts w:hint="default"/>
        </w:rPr>
      </w:pPr>
      <w:r>
        <w:rPr>
          <w:rFonts w:ascii="仿宋_GB2312" w:eastAsia="仿宋_GB2312" w:hAnsi="仿宋_GB2312" w:cs="仿宋_GB2312"/>
        </w:rPr>
        <w:t>大写：</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分包金额（如有）小写：</w:t>
      </w:r>
      <w:r>
        <w:rPr>
          <w:rFonts w:ascii="仿宋_GB2312" w:eastAsia="仿宋_GB2312" w:hAnsi="仿宋_GB2312" w:cs="仿宋_GB2312"/>
        </w:rPr>
        <w:t>____________________</w:t>
      </w:r>
    </w:p>
    <w:p w:rsidR="00D40F05" w:rsidRDefault="000A6EB3">
      <w:pPr>
        <w:pStyle w:val="null3"/>
        <w:ind w:firstLine="2820"/>
        <w:rPr>
          <w:rFonts w:hint="default"/>
        </w:rPr>
      </w:pPr>
      <w:r>
        <w:rPr>
          <w:rFonts w:ascii="仿宋_GB2312" w:eastAsia="仿宋_GB2312" w:hAnsi="仿宋_GB2312" w:cs="仿宋_GB2312"/>
        </w:rPr>
        <w:t>大写：</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（注：固定单价合同应填写单价和最高限价）</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）合同定价方式（采用组合定价方式的，可以勾选多项）：</w:t>
      </w:r>
    </w:p>
    <w:p w:rsidR="00D40F05" w:rsidRDefault="000A6EB3">
      <w:pPr>
        <w:pStyle w:val="null3"/>
        <w:rPr>
          <w:rFonts w:hint="default"/>
        </w:rPr>
      </w:pPr>
      <w:r>
        <w:rPr>
          <w:rFonts w:ascii="仿宋_GB2312" w:eastAsia="仿宋_GB2312" w:hAnsi="仿宋_GB2312" w:cs="仿宋_GB2312"/>
        </w:rPr>
        <w:t>固定总价固定单价成本补偿绩效激励其他</w:t>
      </w:r>
      <w:r>
        <w:rPr>
          <w:rFonts w:ascii="仿宋_GB2312" w:eastAsia="仿宋_GB2312" w:hAnsi="仿宋_GB2312" w:cs="仿宋_GB2312"/>
        </w:rPr>
        <w:t>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）付款方式（按项目实际勾选填写）：</w:t>
      </w:r>
    </w:p>
    <w:p w:rsidR="00D40F05" w:rsidRDefault="000A6EB3">
      <w:pPr>
        <w:pStyle w:val="null3"/>
        <w:rPr>
          <w:rFonts w:hint="default"/>
        </w:rPr>
      </w:pPr>
      <w:r>
        <w:rPr>
          <w:rFonts w:ascii="仿宋_GB2312" w:eastAsia="仿宋_GB2312" w:hAnsi="仿宋_GB2312" w:cs="仿宋_GB2312"/>
        </w:rPr>
        <w:t>全额付款：</w:t>
      </w:r>
      <w:r>
        <w:rPr>
          <w:rFonts w:ascii="仿宋_GB2312" w:eastAsia="仿宋_GB2312" w:hAnsi="仿宋_GB2312" w:cs="仿宋_GB2312"/>
        </w:rPr>
        <w:t>_______</w:t>
      </w:r>
      <w:r>
        <w:rPr>
          <w:rFonts w:ascii="仿宋_GB2312" w:eastAsia="仿宋_GB2312" w:hAnsi="仿宋_GB2312" w:cs="仿宋_GB2312"/>
        </w:rPr>
        <w:t>（应明确一次性支付合同款项的条件）</w:t>
      </w:r>
      <w:r>
        <w:rPr>
          <w:rFonts w:ascii="仿宋_GB2312" w:eastAsia="仿宋_GB2312" w:hAnsi="仿宋_GB2312" w:cs="仿宋_GB2312"/>
        </w:rPr>
        <w:t>_______</w:t>
      </w:r>
      <w:r>
        <w:rPr>
          <w:rFonts w:ascii="仿宋_GB2312" w:eastAsia="仿宋_GB2312" w:hAnsi="仿宋_GB2312" w:cs="仿宋_GB2312"/>
        </w:rPr>
        <w:t>______</w:t>
      </w:r>
    </w:p>
    <w:p w:rsidR="00D40F05" w:rsidRDefault="000A6EB3">
      <w:pPr>
        <w:pStyle w:val="null3"/>
        <w:rPr>
          <w:rFonts w:hint="default"/>
        </w:rPr>
      </w:pPr>
      <w:r>
        <w:rPr>
          <w:rFonts w:ascii="仿宋_GB2312" w:eastAsia="仿宋_GB2312" w:hAnsi="仿宋_GB2312" w:cs="仿宋_GB2312"/>
        </w:rPr>
        <w:t>分期付款：</w:t>
      </w:r>
      <w:r>
        <w:rPr>
          <w:rFonts w:ascii="仿宋_GB2312" w:eastAsia="仿宋_GB2312" w:hAnsi="仿宋_GB2312" w:cs="仿宋_GB2312"/>
        </w:rPr>
        <w:t>_______</w:t>
      </w:r>
      <w:r>
        <w:rPr>
          <w:rFonts w:ascii="仿宋_GB2312" w:eastAsia="仿宋_GB2312" w:hAnsi="仿宋_GB2312" w:cs="仿宋_GB2312"/>
        </w:rPr>
        <w:t>（应明确分期支付合同款项的各期比例和支付条件，各期支付条件应与分期履约验收情况挂钩）</w:t>
      </w:r>
      <w:r>
        <w:rPr>
          <w:rFonts w:ascii="仿宋_GB2312" w:eastAsia="仿宋_GB2312" w:hAnsi="仿宋_GB2312" w:cs="仿宋_GB2312"/>
        </w:rPr>
        <w:t>_____________</w:t>
      </w:r>
      <w:r>
        <w:rPr>
          <w:rFonts w:ascii="仿宋_GB2312" w:eastAsia="仿宋_GB2312" w:hAnsi="仿宋_GB2312" w:cs="仿宋_GB2312"/>
        </w:rPr>
        <w:t>，其中涉及预付款的：</w:t>
      </w:r>
      <w:r>
        <w:rPr>
          <w:rFonts w:ascii="仿宋_GB2312" w:eastAsia="仿宋_GB2312" w:hAnsi="仿宋_GB2312" w:cs="仿宋_GB2312"/>
        </w:rPr>
        <w:t xml:space="preserve">_______ </w:t>
      </w:r>
      <w:r>
        <w:rPr>
          <w:rFonts w:ascii="仿宋_GB2312" w:eastAsia="仿宋_GB2312" w:hAnsi="仿宋_GB2312" w:cs="仿宋_GB2312"/>
        </w:rPr>
        <w:t>（应明确预付款的支付比例和支付条件）</w:t>
      </w:r>
    </w:p>
    <w:p w:rsidR="00D40F05" w:rsidRDefault="000A6EB3">
      <w:pPr>
        <w:pStyle w:val="null3"/>
        <w:rPr>
          <w:rFonts w:hint="default"/>
        </w:rPr>
      </w:pPr>
      <w:r>
        <w:rPr>
          <w:rFonts w:ascii="仿宋_GB2312" w:eastAsia="仿宋_GB2312" w:hAnsi="仿宋_GB2312" w:cs="仿宋_GB2312"/>
        </w:rPr>
        <w:t>成本补偿：</w:t>
      </w:r>
      <w:r>
        <w:rPr>
          <w:rFonts w:ascii="仿宋_GB2312" w:eastAsia="仿宋_GB2312" w:hAnsi="仿宋_GB2312" w:cs="仿宋_GB2312"/>
        </w:rPr>
        <w:t>_______</w:t>
      </w:r>
      <w:r>
        <w:rPr>
          <w:rFonts w:ascii="仿宋_GB2312" w:eastAsia="仿宋_GB2312" w:hAnsi="仿宋_GB2312" w:cs="仿宋_GB2312"/>
        </w:rPr>
        <w:t>（应明确按照成本补偿方式的支付方式和支付条件）</w:t>
      </w:r>
      <w:r>
        <w:rPr>
          <w:rFonts w:ascii="仿宋_GB2312" w:eastAsia="仿宋_GB2312" w:hAnsi="仿宋_GB2312" w:cs="仿宋_GB2312"/>
        </w:rPr>
        <w:t>___________</w:t>
      </w:r>
    </w:p>
    <w:p w:rsidR="00D40F05" w:rsidRDefault="000A6EB3">
      <w:pPr>
        <w:pStyle w:val="null3"/>
        <w:rPr>
          <w:rFonts w:hint="default"/>
        </w:rPr>
      </w:pPr>
      <w:r>
        <w:rPr>
          <w:rFonts w:ascii="仿宋_GB2312" w:eastAsia="仿宋_GB2312" w:hAnsi="仿宋_GB2312" w:cs="仿宋_GB2312"/>
        </w:rPr>
        <w:t>绩效激励：</w:t>
      </w:r>
      <w:r>
        <w:rPr>
          <w:rFonts w:ascii="仿宋_GB2312" w:eastAsia="仿宋_GB2312" w:hAnsi="仿宋_GB2312" w:cs="仿宋_GB2312"/>
        </w:rPr>
        <w:t>_______</w:t>
      </w:r>
      <w:r>
        <w:rPr>
          <w:rFonts w:ascii="仿宋_GB2312" w:eastAsia="仿宋_GB2312" w:hAnsi="仿宋_GB2312" w:cs="仿宋_GB2312"/>
        </w:rPr>
        <w:t>（应明确按照绩效激励方式的支付方式和支付条件）</w:t>
      </w:r>
      <w:r>
        <w:rPr>
          <w:rFonts w:ascii="仿宋_GB2312" w:eastAsia="仿宋_GB2312" w:hAnsi="仿宋_GB2312" w:cs="仿宋_GB2312"/>
        </w:rPr>
        <w:t>_________</w:t>
      </w:r>
    </w:p>
    <w:p w:rsidR="00D40F05" w:rsidRDefault="000A6EB3">
      <w:pPr>
        <w:pStyle w:val="null3"/>
        <w:outlineLvl w:val="2"/>
        <w:rPr>
          <w:rFonts w:hint="default"/>
        </w:rPr>
      </w:pPr>
      <w:r>
        <w:rPr>
          <w:rFonts w:ascii="仿宋_GB2312" w:eastAsia="仿宋_GB2312" w:hAnsi="仿宋_GB2312" w:cs="仿宋_GB2312"/>
          <w:b/>
          <w:sz w:val="28"/>
        </w:rPr>
        <w:t>3.</w:t>
      </w:r>
      <w:r>
        <w:rPr>
          <w:rFonts w:ascii="仿宋_GB2312" w:eastAsia="仿宋_GB2312" w:hAnsi="仿宋_GB2312" w:cs="仿宋_GB2312"/>
          <w:b/>
          <w:sz w:val="28"/>
        </w:rPr>
        <w:t>合同履行</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）起始日期：</w:t>
      </w:r>
      <w:r>
        <w:rPr>
          <w:rFonts w:ascii="仿宋_GB2312" w:eastAsia="仿宋_GB2312" w:hAnsi="仿宋_GB2312" w:cs="仿宋_GB2312"/>
        </w:rPr>
        <w:t>____________________</w:t>
      </w:r>
      <w:r>
        <w:rPr>
          <w:rFonts w:ascii="仿宋_GB2312" w:eastAsia="仿宋_GB2312" w:hAnsi="仿宋_GB2312" w:cs="仿宋_GB2312"/>
        </w:rPr>
        <w:t>年</w:t>
      </w:r>
      <w:r>
        <w:rPr>
          <w:rFonts w:ascii="仿宋_GB2312" w:eastAsia="仿宋_GB2312" w:hAnsi="仿宋_GB2312" w:cs="仿宋_GB2312"/>
        </w:rPr>
        <w:t>_________________</w:t>
      </w:r>
      <w:r>
        <w:rPr>
          <w:rFonts w:ascii="仿宋_GB2312" w:eastAsia="仿宋_GB2312" w:hAnsi="仿宋_GB2312" w:cs="仿宋_GB2312"/>
        </w:rPr>
        <w:t>___</w:t>
      </w:r>
      <w:r>
        <w:rPr>
          <w:rFonts w:ascii="仿宋_GB2312" w:eastAsia="仿宋_GB2312" w:hAnsi="仿宋_GB2312" w:cs="仿宋_GB2312"/>
        </w:rPr>
        <w:t>月</w:t>
      </w:r>
      <w:r>
        <w:rPr>
          <w:rFonts w:ascii="仿宋_GB2312" w:eastAsia="仿宋_GB2312" w:hAnsi="仿宋_GB2312" w:cs="仿宋_GB2312"/>
        </w:rPr>
        <w:t xml:space="preserve"> ____________________</w:t>
      </w:r>
      <w:r>
        <w:rPr>
          <w:rFonts w:ascii="仿宋_GB2312" w:eastAsia="仿宋_GB2312" w:hAnsi="仿宋_GB2312" w:cs="仿宋_GB2312"/>
        </w:rPr>
        <w:t>日</w:t>
      </w:r>
      <w:r>
        <w:rPr>
          <w:rFonts w:ascii="仿宋_GB2312" w:eastAsia="仿宋_GB2312" w:hAnsi="仿宋_GB2312" w:cs="仿宋_GB2312"/>
        </w:rPr>
        <w:t xml:space="preserve"> </w:t>
      </w:r>
      <w:r>
        <w:rPr>
          <w:rFonts w:ascii="仿宋_GB2312" w:eastAsia="仿宋_GB2312" w:hAnsi="仿宋_GB2312" w:cs="仿宋_GB2312"/>
        </w:rPr>
        <w:t>，完成日期：</w:t>
      </w:r>
      <w:r>
        <w:rPr>
          <w:rFonts w:ascii="仿宋_GB2312" w:eastAsia="仿宋_GB2312" w:hAnsi="仿宋_GB2312" w:cs="仿宋_GB2312"/>
        </w:rPr>
        <w:t>____________________</w:t>
      </w:r>
      <w:r>
        <w:rPr>
          <w:rFonts w:ascii="仿宋_GB2312" w:eastAsia="仿宋_GB2312" w:hAnsi="仿宋_GB2312" w:cs="仿宋_GB2312"/>
        </w:rPr>
        <w:t>年</w:t>
      </w:r>
      <w:r>
        <w:rPr>
          <w:rFonts w:ascii="仿宋_GB2312" w:eastAsia="仿宋_GB2312" w:hAnsi="仿宋_GB2312" w:cs="仿宋_GB2312"/>
        </w:rPr>
        <w:t>____________________</w:t>
      </w:r>
      <w:r>
        <w:rPr>
          <w:rFonts w:ascii="仿宋_GB2312" w:eastAsia="仿宋_GB2312" w:hAnsi="仿宋_GB2312" w:cs="仿宋_GB2312"/>
        </w:rPr>
        <w:t>月</w:t>
      </w:r>
      <w:r>
        <w:rPr>
          <w:rFonts w:ascii="仿宋_GB2312" w:eastAsia="仿宋_GB2312" w:hAnsi="仿宋_GB2312" w:cs="仿宋_GB2312"/>
        </w:rPr>
        <w:t>____________________</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）履约地点：</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）履约担保：</w:t>
      </w:r>
    </w:p>
    <w:p w:rsidR="00D40F05" w:rsidRDefault="000A6EB3">
      <w:pPr>
        <w:pStyle w:val="null3"/>
        <w:rPr>
          <w:rFonts w:hint="default"/>
        </w:rPr>
      </w:pPr>
      <w:r>
        <w:rPr>
          <w:rFonts w:ascii="仿宋_GB2312" w:eastAsia="仿宋_GB2312" w:hAnsi="仿宋_GB2312" w:cs="仿宋_GB2312"/>
        </w:rPr>
        <w:t>是否收取履约保证金：是</w:t>
      </w:r>
      <w:r>
        <w:rPr>
          <w:rFonts w:ascii="仿宋_GB2312" w:eastAsia="仿宋_GB2312" w:hAnsi="仿宋_GB2312" w:cs="仿宋_GB2312"/>
        </w:rPr>
        <w:t xml:space="preserve"> </w:t>
      </w:r>
      <w:r>
        <w:rPr>
          <w:rFonts w:ascii="仿宋_GB2312" w:eastAsia="仿宋_GB2312" w:hAnsi="仿宋_GB2312" w:cs="仿宋_GB2312"/>
        </w:rPr>
        <w:t>否</w:t>
      </w:r>
    </w:p>
    <w:p w:rsidR="00D40F05" w:rsidRDefault="000A6EB3">
      <w:pPr>
        <w:pStyle w:val="null3"/>
        <w:rPr>
          <w:rFonts w:hint="default"/>
        </w:rPr>
      </w:pPr>
      <w:r>
        <w:rPr>
          <w:rFonts w:ascii="仿宋_GB2312" w:eastAsia="仿宋_GB2312" w:hAnsi="仿宋_GB2312" w:cs="仿宋_GB2312"/>
        </w:rPr>
        <w:t>收取履约保证金形式：</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收取履约保证金金额：</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履约担保期限：</w:t>
      </w:r>
      <w:r>
        <w:rPr>
          <w:rFonts w:ascii="仿宋_GB2312" w:eastAsia="仿宋_GB2312" w:hAnsi="仿宋_GB2312" w:cs="仿宋_GB2312"/>
        </w:rPr>
        <w:t>____________________</w:t>
      </w:r>
    </w:p>
    <w:p w:rsidR="00D40F05" w:rsidRDefault="000A6EB3">
      <w:pPr>
        <w:pStyle w:val="null3"/>
        <w:ind w:firstLine="510"/>
        <w:rPr>
          <w:rFonts w:hint="default"/>
        </w:rPr>
      </w:pPr>
      <w:r>
        <w:rPr>
          <w:rFonts w:ascii="仿宋_GB2312" w:eastAsia="仿宋_GB2312" w:hAnsi="仿宋_GB2312" w:cs="仿宋_GB2312"/>
        </w:rPr>
        <w:t>履约担保期限：</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）分期履行要求：</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）风险处置措施和替代方案：</w:t>
      </w:r>
      <w:r>
        <w:rPr>
          <w:rFonts w:ascii="仿宋_GB2312" w:eastAsia="仿宋_GB2312" w:hAnsi="仿宋_GB2312" w:cs="仿宋_GB2312"/>
        </w:rPr>
        <w:t>____________________</w:t>
      </w:r>
    </w:p>
    <w:p w:rsidR="00D40F05" w:rsidRDefault="000A6EB3">
      <w:pPr>
        <w:pStyle w:val="null3"/>
        <w:outlineLvl w:val="2"/>
        <w:rPr>
          <w:rFonts w:hint="default"/>
        </w:rPr>
      </w:pPr>
      <w:r>
        <w:rPr>
          <w:rFonts w:ascii="仿宋_GB2312" w:eastAsia="仿宋_GB2312" w:hAnsi="仿宋_GB2312" w:cs="仿宋_GB2312"/>
          <w:b/>
          <w:sz w:val="28"/>
        </w:rPr>
        <w:t>4.</w:t>
      </w:r>
      <w:r>
        <w:rPr>
          <w:rFonts w:ascii="仿宋_GB2312" w:eastAsia="仿宋_GB2312" w:hAnsi="仿宋_GB2312" w:cs="仿宋_GB2312"/>
          <w:b/>
          <w:sz w:val="28"/>
        </w:rPr>
        <w:t>合同验收</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）验收组织方式：自行验收委托第三方验收</w:t>
      </w:r>
    </w:p>
    <w:p w:rsidR="00D40F05" w:rsidRDefault="000A6EB3">
      <w:pPr>
        <w:pStyle w:val="null3"/>
        <w:rPr>
          <w:rFonts w:hint="default"/>
        </w:rPr>
      </w:pPr>
      <w:r>
        <w:rPr>
          <w:rFonts w:ascii="仿宋_GB2312" w:eastAsia="仿宋_GB2312" w:hAnsi="仿宋_GB2312" w:cs="仿宋_GB2312"/>
        </w:rPr>
        <w:t>验收主体：</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是否邀请本项目的其他供应商参加验收：是否</w:t>
      </w:r>
    </w:p>
    <w:p w:rsidR="00D40F05" w:rsidRDefault="000A6EB3">
      <w:pPr>
        <w:pStyle w:val="null3"/>
        <w:rPr>
          <w:rFonts w:hint="default"/>
        </w:rPr>
      </w:pPr>
      <w:r>
        <w:rPr>
          <w:rFonts w:ascii="仿宋_GB2312" w:eastAsia="仿宋_GB2312" w:hAnsi="仿宋_GB2312" w:cs="仿宋_GB2312"/>
        </w:rPr>
        <w:t>是否邀请专家参加验收：是否</w:t>
      </w:r>
    </w:p>
    <w:p w:rsidR="00D40F05" w:rsidRDefault="000A6EB3">
      <w:pPr>
        <w:pStyle w:val="null3"/>
        <w:rPr>
          <w:rFonts w:hint="default"/>
        </w:rPr>
      </w:pPr>
      <w:r>
        <w:rPr>
          <w:rFonts w:ascii="仿宋_GB2312" w:eastAsia="仿宋_GB2312" w:hAnsi="仿宋_GB2312" w:cs="仿宋_GB2312"/>
        </w:rPr>
        <w:t>是否邀请服务对象参加验收：是否</w:t>
      </w:r>
    </w:p>
    <w:p w:rsidR="00D40F05" w:rsidRDefault="000A6EB3">
      <w:pPr>
        <w:pStyle w:val="null3"/>
        <w:rPr>
          <w:rFonts w:hint="default"/>
        </w:rPr>
      </w:pPr>
      <w:r>
        <w:rPr>
          <w:rFonts w:ascii="仿宋_GB2312" w:eastAsia="仿宋_GB2312" w:hAnsi="仿宋_GB2312" w:cs="仿宋_GB2312"/>
        </w:rPr>
        <w:t>是否邀请第三方检测机构参加验收：是否</w:t>
      </w:r>
    </w:p>
    <w:p w:rsidR="00D40F05" w:rsidRDefault="000A6EB3">
      <w:pPr>
        <w:pStyle w:val="null3"/>
        <w:rPr>
          <w:rFonts w:hint="default"/>
        </w:rPr>
      </w:pPr>
      <w:r>
        <w:rPr>
          <w:rFonts w:ascii="仿宋_GB2312" w:eastAsia="仿宋_GB2312" w:hAnsi="仿宋_GB2312" w:cs="仿宋_GB2312"/>
        </w:rPr>
        <w:t>是否进行抽查检测：</w:t>
      </w:r>
      <w:r>
        <w:rPr>
          <w:rFonts w:ascii="仿宋_GB2312" w:eastAsia="仿宋_GB2312" w:hAnsi="仿宋_GB2312" w:cs="仿宋_GB2312"/>
        </w:rPr>
        <w:t xml:space="preserve"> </w:t>
      </w:r>
      <w:r>
        <w:rPr>
          <w:rFonts w:ascii="仿宋_GB2312" w:eastAsia="仿宋_GB2312" w:hAnsi="仿宋_GB2312" w:cs="仿宋_GB2312"/>
        </w:rPr>
        <w:t>是，抽查比例：</w:t>
      </w:r>
      <w:r>
        <w:rPr>
          <w:rFonts w:ascii="仿宋_GB2312" w:eastAsia="仿宋_GB2312" w:hAnsi="仿宋_GB2312" w:cs="仿宋_GB2312"/>
        </w:rPr>
        <w:t>__________%</w:t>
      </w:r>
      <w:r>
        <w:rPr>
          <w:rFonts w:ascii="仿宋_GB2312" w:eastAsia="仿宋_GB2312" w:hAnsi="仿宋_GB2312" w:cs="仿宋_GB2312"/>
        </w:rPr>
        <w:t>否</w:t>
      </w:r>
    </w:p>
    <w:p w:rsidR="00D40F05" w:rsidRDefault="000A6EB3">
      <w:pPr>
        <w:pStyle w:val="null3"/>
        <w:rPr>
          <w:rFonts w:hint="default"/>
        </w:rPr>
      </w:pPr>
      <w:r>
        <w:rPr>
          <w:rFonts w:ascii="仿宋_GB2312" w:eastAsia="仿宋_GB2312" w:hAnsi="仿宋_GB2312" w:cs="仿宋_GB2312"/>
        </w:rPr>
        <w:lastRenderedPageBreak/>
        <w:t>是否存在破坏性检测：</w:t>
      </w:r>
      <w:r>
        <w:rPr>
          <w:rFonts w:ascii="仿宋_GB2312" w:eastAsia="仿宋_GB2312" w:hAnsi="仿宋_GB2312" w:cs="仿宋_GB2312"/>
        </w:rPr>
        <w:t xml:space="preserve"> </w:t>
      </w:r>
      <w:r>
        <w:rPr>
          <w:rFonts w:ascii="仿宋_GB2312" w:eastAsia="仿宋_GB2312" w:hAnsi="仿宋_GB2312" w:cs="仿宋_GB2312"/>
        </w:rPr>
        <w:t>是，</w:t>
      </w:r>
      <w:r>
        <w:rPr>
          <w:rFonts w:ascii="仿宋_GB2312" w:eastAsia="仿宋_GB2312" w:hAnsi="仿宋_GB2312" w:cs="仿宋_GB2312"/>
        </w:rPr>
        <w:t>__________</w:t>
      </w:r>
      <w:r>
        <w:rPr>
          <w:rFonts w:ascii="仿宋_GB2312" w:eastAsia="仿宋_GB2312" w:hAnsi="仿宋_GB2312" w:cs="仿宋_GB2312"/>
        </w:rPr>
        <w:t>否</w:t>
      </w:r>
    </w:p>
    <w:p w:rsidR="00D40F05" w:rsidRDefault="000A6EB3">
      <w:pPr>
        <w:pStyle w:val="null3"/>
        <w:rPr>
          <w:rFonts w:hint="default"/>
        </w:rPr>
      </w:pPr>
      <w:r>
        <w:rPr>
          <w:rFonts w:ascii="仿宋_GB2312" w:eastAsia="仿宋_GB2312" w:hAnsi="仿宋_GB2312" w:cs="仿宋_GB2312"/>
        </w:rPr>
        <w:t>验收组织的其他事项：</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）履约验收时间：计划于何时验收</w:t>
      </w:r>
      <w:r>
        <w:rPr>
          <w:rFonts w:ascii="仿宋_GB2312" w:eastAsia="仿宋_GB2312" w:hAnsi="仿宋_GB2312" w:cs="仿宋_GB2312"/>
        </w:rPr>
        <w:t>/</w:t>
      </w:r>
      <w:r>
        <w:rPr>
          <w:rFonts w:ascii="仿宋_GB2312" w:eastAsia="仿宋_GB2312" w:hAnsi="仿宋_GB2312" w:cs="仿宋_GB2312"/>
        </w:rPr>
        <w:t>供应商提出验收申请之日起</w:t>
      </w:r>
      <w:r>
        <w:rPr>
          <w:rFonts w:ascii="仿宋_GB2312" w:eastAsia="仿宋_GB2312" w:hAnsi="仿宋_GB2312" w:cs="仿宋_GB2312"/>
        </w:rPr>
        <w:t>_______</w:t>
      </w:r>
      <w:r>
        <w:rPr>
          <w:rFonts w:ascii="仿宋_GB2312" w:eastAsia="仿宋_GB2312" w:hAnsi="仿宋_GB2312" w:cs="仿宋_GB2312"/>
        </w:rPr>
        <w:t>日内组织验收</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）履约验收方式：一次性验收分期</w:t>
      </w:r>
      <w:r>
        <w:rPr>
          <w:rFonts w:ascii="仿宋_GB2312" w:eastAsia="仿宋_GB2312" w:hAnsi="仿宋_GB2312" w:cs="仿宋_GB2312"/>
        </w:rPr>
        <w:t>/</w:t>
      </w:r>
      <w:r>
        <w:rPr>
          <w:rFonts w:ascii="仿宋_GB2312" w:eastAsia="仿宋_GB2312" w:hAnsi="仿宋_GB2312" w:cs="仿宋_GB2312"/>
        </w:rPr>
        <w:t>分项验收：</w:t>
      </w:r>
      <w:r>
        <w:rPr>
          <w:rFonts w:ascii="仿宋_GB2312" w:eastAsia="仿宋_GB2312" w:hAnsi="仿宋_GB2312" w:cs="仿宋_GB2312"/>
        </w:rPr>
        <w:t>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）履约验收程序：</w:t>
      </w:r>
      <w:r>
        <w:rPr>
          <w:rFonts w:ascii="仿宋_GB2312" w:eastAsia="仿宋_GB2312" w:hAnsi="仿宋_GB2312" w:cs="仿宋_GB2312"/>
        </w:rPr>
        <w:t>____________________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）履约验收的内容：</w:t>
      </w:r>
      <w:r>
        <w:rPr>
          <w:rFonts w:ascii="仿宋_GB2312" w:eastAsia="仿宋_GB2312" w:hAnsi="仿宋_GB2312" w:cs="仿宋_GB2312"/>
        </w:rPr>
        <w:t>_________</w:t>
      </w:r>
      <w:r>
        <w:rPr>
          <w:rFonts w:ascii="仿宋_GB2312" w:eastAsia="仿宋_GB2312" w:hAnsi="仿宋_GB2312" w:cs="仿宋_GB2312"/>
        </w:rPr>
        <w:t>（应当包括每一项技术和商务要求的履约情况，特别是落实政府采购扶持中小企业，支持绿色发展和乡村振兴等政策情况）</w:t>
      </w:r>
      <w:r>
        <w:rPr>
          <w:rFonts w:ascii="仿宋_GB2312" w:eastAsia="仿宋_GB2312" w:hAnsi="仿宋_GB2312" w:cs="仿宋_GB2312"/>
        </w:rPr>
        <w:t>___________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）履约验收标准：</w:t>
      </w:r>
      <w:r>
        <w:rPr>
          <w:rFonts w:ascii="仿宋_GB2312" w:eastAsia="仿宋_GB2312" w:hAnsi="仿宋_GB2312" w:cs="仿宋_GB2312"/>
        </w:rPr>
        <w:t>________</w:t>
      </w:r>
      <w:r>
        <w:rPr>
          <w:rFonts w:ascii="仿宋_GB2312" w:eastAsia="仿宋_GB2312" w:hAnsi="仿宋_GB2312" w:cs="仿宋_GB2312"/>
        </w:rPr>
        <w:t>_____________________</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）是否以采购活动中供应商提供的样品作为参考：是否</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）履约验收其他事项：</w:t>
      </w:r>
      <w:r>
        <w:rPr>
          <w:rFonts w:ascii="仿宋_GB2312" w:eastAsia="仿宋_GB2312" w:hAnsi="仿宋_GB2312" w:cs="仿宋_GB2312"/>
        </w:rPr>
        <w:t>_______________</w:t>
      </w:r>
    </w:p>
    <w:p w:rsidR="00D40F05" w:rsidRDefault="000A6EB3">
      <w:pPr>
        <w:pStyle w:val="null3"/>
        <w:outlineLvl w:val="2"/>
        <w:rPr>
          <w:rFonts w:hint="default"/>
        </w:rPr>
      </w:pPr>
      <w:r>
        <w:rPr>
          <w:rFonts w:ascii="仿宋_GB2312" w:eastAsia="仿宋_GB2312" w:hAnsi="仿宋_GB2312" w:cs="仿宋_GB2312"/>
          <w:b/>
          <w:sz w:val="28"/>
        </w:rPr>
        <w:t>5.</w:t>
      </w:r>
      <w:r>
        <w:rPr>
          <w:rFonts w:ascii="仿宋_GB2312" w:eastAsia="仿宋_GB2312" w:hAnsi="仿宋_GB2312" w:cs="仿宋_GB2312"/>
          <w:b/>
          <w:sz w:val="28"/>
        </w:rPr>
        <w:t>组成合同的文件</w:t>
      </w:r>
    </w:p>
    <w:p w:rsidR="00D40F05" w:rsidRDefault="000A6EB3">
      <w:pPr>
        <w:pStyle w:val="null3"/>
        <w:rPr>
          <w:rFonts w:hint="default"/>
        </w:rPr>
      </w:pPr>
      <w:r>
        <w:rPr>
          <w:rFonts w:ascii="仿宋_GB2312" w:eastAsia="仿宋_GB2312" w:hAnsi="仿宋_GB2312" w:cs="仿宋_GB2312"/>
        </w:rPr>
        <w:t>本协议书与下列文件一起构成合同文件，如下述文件之间有任何抵触、矛盾或歧义，应按以下顺序解释：</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）政府采购合同协议书及其变更、补充协议</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）政府采购合同专用条款</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）政府采购合同通用条款</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）中标（成交）通知书</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）投标（响应）文件</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）采购文件</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）有关技术文件，图纸</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）国家法律、行政法规和规章制度规定或合同约定的作为合同组成部分的其他文件</w:t>
      </w:r>
    </w:p>
    <w:p w:rsidR="00D40F05" w:rsidRDefault="000A6EB3">
      <w:pPr>
        <w:pStyle w:val="null3"/>
        <w:outlineLvl w:val="2"/>
        <w:rPr>
          <w:rFonts w:hint="default"/>
        </w:rPr>
      </w:pPr>
      <w:r>
        <w:rPr>
          <w:rFonts w:ascii="仿宋_GB2312" w:eastAsia="仿宋_GB2312" w:hAnsi="仿宋_GB2312" w:cs="仿宋_GB2312"/>
          <w:b/>
          <w:sz w:val="28"/>
        </w:rPr>
        <w:t>6.</w:t>
      </w:r>
      <w:r>
        <w:rPr>
          <w:rFonts w:ascii="仿宋_GB2312" w:eastAsia="仿宋_GB2312" w:hAnsi="仿宋_GB2312" w:cs="仿宋_GB2312"/>
          <w:b/>
          <w:sz w:val="28"/>
        </w:rPr>
        <w:t>合同生效</w:t>
      </w:r>
    </w:p>
    <w:p w:rsidR="00D40F05" w:rsidRDefault="000A6EB3">
      <w:pPr>
        <w:pStyle w:val="null3"/>
        <w:rPr>
          <w:rFonts w:hint="default"/>
        </w:rPr>
      </w:pPr>
      <w:r>
        <w:rPr>
          <w:rFonts w:ascii="仿宋_GB2312" w:eastAsia="仿宋_GB2312" w:hAnsi="仿宋_GB2312" w:cs="仿宋_GB2312"/>
        </w:rPr>
        <w:t>本合同自</w:t>
      </w:r>
      <w:r>
        <w:rPr>
          <w:rFonts w:ascii="仿宋_GB2312" w:eastAsia="仿宋_GB2312" w:hAnsi="仿宋_GB2312" w:cs="仿宋_GB2312"/>
        </w:rPr>
        <w:t>____________________</w:t>
      </w:r>
      <w:r>
        <w:rPr>
          <w:rFonts w:ascii="仿宋_GB2312" w:eastAsia="仿宋_GB2312" w:hAnsi="仿宋_GB2312" w:cs="仿宋_GB2312"/>
        </w:rPr>
        <w:t>生效。</w:t>
      </w:r>
    </w:p>
    <w:p w:rsidR="00D40F05" w:rsidRDefault="000A6EB3">
      <w:pPr>
        <w:pStyle w:val="null3"/>
        <w:outlineLvl w:val="2"/>
        <w:rPr>
          <w:rFonts w:hint="default"/>
        </w:rPr>
      </w:pPr>
      <w:r>
        <w:rPr>
          <w:rFonts w:ascii="仿宋_GB2312" w:eastAsia="仿宋_GB2312" w:hAnsi="仿宋_GB2312" w:cs="仿宋_GB2312"/>
          <w:b/>
          <w:sz w:val="28"/>
        </w:rPr>
        <w:t>7.</w:t>
      </w:r>
      <w:r>
        <w:rPr>
          <w:rFonts w:ascii="仿宋_GB2312" w:eastAsia="仿宋_GB2312" w:hAnsi="仿宋_GB2312" w:cs="仿宋_GB2312"/>
          <w:b/>
          <w:sz w:val="28"/>
        </w:rPr>
        <w:t>合同份数</w:t>
      </w:r>
    </w:p>
    <w:p w:rsidR="00D40F05" w:rsidRDefault="000A6EB3">
      <w:pPr>
        <w:pStyle w:val="null3"/>
        <w:rPr>
          <w:rFonts w:hint="default"/>
        </w:rPr>
      </w:pPr>
      <w:r>
        <w:rPr>
          <w:rFonts w:ascii="仿宋_GB2312" w:eastAsia="仿宋_GB2312" w:hAnsi="仿宋_GB2312" w:cs="仿宋_GB2312"/>
        </w:rPr>
        <w:t>本合同一式</w:t>
      </w:r>
      <w:r>
        <w:rPr>
          <w:rFonts w:ascii="仿宋_GB2312" w:eastAsia="仿宋_GB2312" w:hAnsi="仿宋_GB2312" w:cs="仿宋_GB2312"/>
        </w:rPr>
        <w:t xml:space="preserve"> _______ </w:t>
      </w:r>
      <w:r>
        <w:rPr>
          <w:rFonts w:ascii="仿宋_GB2312" w:eastAsia="仿宋_GB2312" w:hAnsi="仿宋_GB2312" w:cs="仿宋_GB2312"/>
        </w:rPr>
        <w:t>份，甲方执</w:t>
      </w:r>
      <w:r>
        <w:rPr>
          <w:rFonts w:ascii="仿宋_GB2312" w:eastAsia="仿宋_GB2312" w:hAnsi="仿宋_GB2312" w:cs="仿宋_GB2312"/>
        </w:rPr>
        <w:t xml:space="preserve"> _______ </w:t>
      </w:r>
      <w:r>
        <w:rPr>
          <w:rFonts w:ascii="仿宋_GB2312" w:eastAsia="仿宋_GB2312" w:hAnsi="仿宋_GB2312" w:cs="仿宋_GB2312"/>
        </w:rPr>
        <w:t>份，乙方执</w:t>
      </w:r>
      <w:r>
        <w:rPr>
          <w:rFonts w:ascii="仿宋_GB2312" w:eastAsia="仿宋_GB2312" w:hAnsi="仿宋_GB2312" w:cs="仿宋_GB2312"/>
        </w:rPr>
        <w:t xml:space="preserve"> _______ </w:t>
      </w:r>
      <w:r>
        <w:rPr>
          <w:rFonts w:ascii="仿宋_GB2312" w:eastAsia="仿宋_GB2312" w:hAnsi="仿宋_GB2312" w:cs="仿宋_GB2312"/>
        </w:rPr>
        <w:t>份，均具有同等法律效力。</w:t>
      </w:r>
    </w:p>
    <w:p w:rsidR="00D40F05" w:rsidRDefault="000A6EB3">
      <w:pPr>
        <w:pStyle w:val="null3"/>
        <w:rPr>
          <w:rFonts w:hint="default"/>
        </w:rPr>
      </w:pPr>
      <w:r>
        <w:rPr>
          <w:rFonts w:ascii="仿宋_GB2312" w:eastAsia="仿宋_GB2312" w:hAnsi="仿宋_GB2312" w:cs="仿宋_GB2312"/>
        </w:rPr>
        <w:t>合同订立时间：详见本合同封面的签订时间。</w:t>
      </w:r>
    </w:p>
    <w:p w:rsidR="00D40F05" w:rsidRDefault="000A6EB3">
      <w:pPr>
        <w:pStyle w:val="null3"/>
        <w:rPr>
          <w:rFonts w:hint="default"/>
        </w:rPr>
      </w:pPr>
      <w:r>
        <w:rPr>
          <w:rFonts w:ascii="仿宋_GB2312" w:eastAsia="仿宋_GB2312" w:hAnsi="仿宋_GB2312" w:cs="仿宋_GB2312"/>
        </w:rPr>
        <w:t>合同订立地点：</w:t>
      </w:r>
      <w:r>
        <w:rPr>
          <w:rFonts w:ascii="仿宋_GB2312" w:eastAsia="仿宋_GB2312" w:hAnsi="仿宋_GB2312" w:cs="仿宋_GB2312"/>
        </w:rPr>
        <w:t xml:space="preserve"> ____________________________</w:t>
      </w:r>
    </w:p>
    <w:p w:rsidR="00D40F05" w:rsidRDefault="000A6EB3">
      <w:pPr>
        <w:pStyle w:val="null3"/>
        <w:rPr>
          <w:rFonts w:hint="default"/>
        </w:rPr>
      </w:pPr>
      <w:r>
        <w:rPr>
          <w:rFonts w:ascii="仿宋_GB2312" w:eastAsia="仿宋_GB2312" w:hAnsi="仿宋_GB2312" w:cs="仿宋_GB2312"/>
        </w:rPr>
        <w:t>附件：具体标的及其技术要求和商务要求、联合协议、分包意向协议等。</w:t>
      </w:r>
      <w:r>
        <w:br/>
      </w:r>
      <w:r>
        <w:br/>
      </w:r>
      <w:r>
        <w:br/>
      </w:r>
    </w:p>
    <w:p w:rsidR="00D40F05" w:rsidRDefault="000A6EB3">
      <w:pPr>
        <w:pStyle w:val="null3"/>
        <w:rPr>
          <w:rFonts w:hint="default"/>
        </w:rPr>
      </w:pPr>
      <w:r>
        <w:rPr>
          <w:rFonts w:ascii="仿宋_GB2312" w:eastAsia="仿宋_GB2312" w:hAnsi="仿宋_GB2312" w:cs="仿宋_GB2312"/>
        </w:rPr>
        <w:t>甲方（采购人、受采购人委托签订合同的单位或采购文件约</w:t>
      </w:r>
      <w:r>
        <w:rPr>
          <w:rFonts w:ascii="仿宋_GB2312" w:eastAsia="仿宋_GB2312" w:hAnsi="仿宋_GB2312" w:cs="仿宋_GB2312"/>
        </w:rPr>
        <w:t>定的合同甲方）</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单位名称（公章或合同章）：</w:t>
      </w:r>
      <w:r>
        <w:rPr>
          <w:rFonts w:ascii="仿宋_GB2312" w:eastAsia="仿宋_GB2312" w:hAnsi="仿宋_GB2312" w:cs="仿宋_GB2312"/>
        </w:rPr>
        <w:t xml:space="preserve"> {{</w:t>
      </w:r>
      <w:r>
        <w:rPr>
          <w:rFonts w:ascii="仿宋_GB2312" w:eastAsia="仿宋_GB2312" w:hAnsi="仿宋_GB2312" w:cs="仿宋_GB2312"/>
        </w:rPr>
        <w:t>未填写</w:t>
      </w:r>
      <w:r>
        <w:rPr>
          <w:rFonts w:ascii="仿宋_GB2312" w:eastAsia="仿宋_GB2312" w:hAnsi="仿宋_GB2312" w:cs="仿宋_GB2312"/>
        </w:rPr>
        <w:t>}}</w:t>
      </w:r>
      <w:r>
        <w:rPr>
          <w:rFonts w:ascii="仿宋_GB2312" w:eastAsia="仿宋_GB2312" w:hAnsi="仿宋_GB2312" w:cs="仿宋_GB2312"/>
        </w:rPr>
        <w:t>（盖章）</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法定代表人或其委托代理人（签章）：</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住</w:t>
      </w:r>
      <w:r>
        <w:rPr>
          <w:rFonts w:ascii="仿宋_GB2312" w:eastAsia="仿宋_GB2312" w:hAnsi="仿宋_GB2312" w:cs="仿宋_GB2312"/>
        </w:rPr>
        <w:t xml:space="preserve"> </w:t>
      </w:r>
      <w:r>
        <w:rPr>
          <w:rFonts w:ascii="仿宋_GB2312" w:eastAsia="仿宋_GB2312" w:hAnsi="仿宋_GB2312" w:cs="仿宋_GB2312"/>
        </w:rPr>
        <w:t>所：</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w:t>
      </w:r>
      <w:r>
        <w:rPr>
          <w:rFonts w:ascii="仿宋_GB2312" w:eastAsia="仿宋_GB2312" w:hAnsi="仿宋_GB2312" w:cs="仿宋_GB2312"/>
        </w:rPr>
        <w:t xml:space="preserve"> </w:t>
      </w:r>
      <w:r>
        <w:rPr>
          <w:rFonts w:ascii="仿宋_GB2312" w:eastAsia="仿宋_GB2312" w:hAnsi="仿宋_GB2312" w:cs="仿宋_GB2312"/>
        </w:rPr>
        <w:t>系</w:t>
      </w:r>
      <w:r>
        <w:rPr>
          <w:rFonts w:ascii="仿宋_GB2312" w:eastAsia="仿宋_GB2312" w:hAnsi="仿宋_GB2312" w:cs="仿宋_GB2312"/>
        </w:rPr>
        <w:t xml:space="preserve"> </w:t>
      </w:r>
      <w:r>
        <w:rPr>
          <w:rFonts w:ascii="仿宋_GB2312" w:eastAsia="仿宋_GB2312" w:hAnsi="仿宋_GB2312" w:cs="仿宋_GB2312"/>
        </w:rPr>
        <w:t>人：</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通信地址：</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邮政编码：</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电子邮箱：</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统一社会信用代码：</w:t>
      </w:r>
      <w:r>
        <w:rPr>
          <w:rFonts w:ascii="仿宋_GB2312" w:eastAsia="仿宋_GB2312" w:hAnsi="仿宋_GB2312" w:cs="仿宋_GB2312"/>
        </w:rPr>
        <w:t>{{</w:t>
      </w:r>
      <w:r>
        <w:rPr>
          <w:rFonts w:ascii="仿宋_GB2312" w:eastAsia="仿宋_GB2312" w:hAnsi="仿宋_GB2312" w:cs="仿宋_GB2312"/>
        </w:rPr>
        <w:t>未填写</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lastRenderedPageBreak/>
        <w:t xml:space="preserve"> </w:t>
      </w:r>
    </w:p>
    <w:p w:rsidR="00D40F05" w:rsidRDefault="000A6EB3">
      <w:pPr>
        <w:pStyle w:val="null3"/>
        <w:jc w:val="center"/>
        <w:outlineLvl w:val="1"/>
        <w:rPr>
          <w:rFonts w:hint="default"/>
        </w:rPr>
      </w:pPr>
      <w:r>
        <w:rPr>
          <w:rFonts w:ascii="仿宋_GB2312" w:eastAsia="仿宋_GB2312" w:hAnsi="仿宋_GB2312" w:cs="仿宋_GB2312"/>
          <w:b/>
          <w:sz w:val="36"/>
        </w:rPr>
        <w:t>第二节</w:t>
      </w:r>
      <w:r>
        <w:rPr>
          <w:rFonts w:ascii="仿宋_GB2312" w:eastAsia="仿宋_GB2312" w:hAnsi="仿宋_GB2312" w:cs="仿宋_GB2312"/>
          <w:b/>
          <w:sz w:val="36"/>
        </w:rPr>
        <w:t xml:space="preserve"> </w:t>
      </w:r>
      <w:r>
        <w:rPr>
          <w:rFonts w:ascii="仿宋_GB2312" w:eastAsia="仿宋_GB2312" w:hAnsi="仿宋_GB2312" w:cs="仿宋_GB2312"/>
          <w:b/>
          <w:sz w:val="36"/>
        </w:rPr>
        <w:t>政府采购合同通用条款</w:t>
      </w:r>
    </w:p>
    <w:p w:rsidR="00D40F05" w:rsidRDefault="000A6EB3">
      <w:pPr>
        <w:pStyle w:val="null3"/>
        <w:outlineLvl w:val="2"/>
        <w:rPr>
          <w:rFonts w:hint="default"/>
        </w:rPr>
      </w:pPr>
      <w:r>
        <w:rPr>
          <w:rFonts w:ascii="仿宋_GB2312" w:eastAsia="仿宋_GB2312" w:hAnsi="仿宋_GB2312" w:cs="仿宋_GB2312"/>
          <w:b/>
          <w:sz w:val="28"/>
        </w:rPr>
        <w:t xml:space="preserve">1. </w:t>
      </w:r>
      <w:r>
        <w:rPr>
          <w:rFonts w:ascii="仿宋_GB2312" w:eastAsia="仿宋_GB2312" w:hAnsi="仿宋_GB2312" w:cs="仿宋_GB2312"/>
          <w:b/>
          <w:sz w:val="28"/>
        </w:rPr>
        <w:t>定义</w:t>
      </w:r>
    </w:p>
    <w:p w:rsidR="00D40F05" w:rsidRDefault="000A6EB3">
      <w:pPr>
        <w:pStyle w:val="null3"/>
        <w:rPr>
          <w:rFonts w:hint="default"/>
        </w:rPr>
      </w:pPr>
      <w:r>
        <w:rPr>
          <w:rFonts w:ascii="仿宋_GB2312" w:eastAsia="仿宋_GB2312" w:hAnsi="仿宋_GB2312" w:cs="仿宋_GB2312"/>
        </w:rPr>
        <w:t>1.1</w:t>
      </w:r>
      <w:r>
        <w:rPr>
          <w:rFonts w:ascii="仿宋_GB2312" w:eastAsia="仿宋_GB2312" w:hAnsi="仿宋_GB2312" w:cs="仿宋_GB2312"/>
        </w:rPr>
        <w:t>合同当事人</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）采购人（以下称甲方）是指使用财政性资金，通过政府采购方式向供应商购买货物及其相关服务的国家机关、事业单位、团体组织。</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）供应商（以下称乙方）是指参加政府采购活动并且中标（成交），向采购人提供合同约定的货物及其相关服务的法人、非法人组织或者自然人。</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）其他合同主体是指除采购人和供应商以外，依法参与合同缔结或履行，享有权利、承担义务的合同当事人。</w:t>
      </w:r>
    </w:p>
    <w:p w:rsidR="00D40F05" w:rsidRDefault="000A6EB3">
      <w:pPr>
        <w:pStyle w:val="null3"/>
        <w:rPr>
          <w:rFonts w:hint="default"/>
        </w:rPr>
      </w:pPr>
      <w:r>
        <w:rPr>
          <w:rFonts w:ascii="仿宋_GB2312" w:eastAsia="仿宋_GB2312" w:hAnsi="仿宋_GB2312" w:cs="仿宋_GB2312"/>
        </w:rPr>
        <w:t>1.2</w:t>
      </w:r>
      <w:r>
        <w:rPr>
          <w:rFonts w:ascii="仿宋_GB2312" w:eastAsia="仿宋_GB2312" w:hAnsi="仿宋_GB2312" w:cs="仿宋_GB2312"/>
        </w:rPr>
        <w:t>本合同下列术语应解释为：</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）“合同价款”系指根据本合同规定乙方在全面履行合同义务后甲方应支付给乙方的价款。</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）“货物”系指乙方根据本合同规定须向甲方提供的各种形态和种类的物品，包括原材料、设备、产品（包括软件）及相关的其备品备件、工具、手册及其他技术资料和材料等。</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）“分包”系指中标（成交）供应商按采购文件、投标（响应）文件的规定，根据分包意向协议，将中标（成交）项目中的部分履约内</w:t>
      </w:r>
      <w:r>
        <w:rPr>
          <w:rFonts w:ascii="仿宋_GB2312" w:eastAsia="仿宋_GB2312" w:hAnsi="仿宋_GB2312" w:cs="仿宋_GB2312"/>
        </w:rPr>
        <w:t>容，分给具有相应资质条件的供应商履行合同的行为。</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eastAsia="仿宋_GB2312" w:hAnsi="仿宋_GB2312" w:cs="仿宋_GB2312"/>
          <w:b/>
        </w:rPr>
        <w:t>【政府采购合同专用条款】</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）其他术语解释，见</w:t>
      </w:r>
      <w:r>
        <w:rPr>
          <w:rFonts w:ascii="仿宋_GB2312" w:eastAsia="仿宋_GB2312" w:hAnsi="仿宋_GB2312" w:cs="仿宋_GB2312"/>
          <w:b/>
        </w:rPr>
        <w:t>【政府采购合同专用条款】</w:t>
      </w:r>
      <w:r>
        <w:rPr>
          <w:rFonts w:ascii="仿宋_GB2312" w:eastAsia="仿宋_GB2312" w:hAnsi="仿宋_GB2312" w:cs="仿宋_GB2312"/>
        </w:rPr>
        <w:t>。</w:t>
      </w:r>
    </w:p>
    <w:p w:rsidR="00D40F05" w:rsidRDefault="000A6EB3">
      <w:pPr>
        <w:pStyle w:val="null3"/>
        <w:outlineLvl w:val="2"/>
        <w:rPr>
          <w:rFonts w:hint="default"/>
        </w:rPr>
      </w:pPr>
      <w:r>
        <w:rPr>
          <w:rFonts w:ascii="仿宋_GB2312" w:eastAsia="仿宋_GB2312" w:hAnsi="仿宋_GB2312" w:cs="仿宋_GB2312"/>
          <w:b/>
          <w:sz w:val="28"/>
        </w:rPr>
        <w:t>2.</w:t>
      </w:r>
      <w:r>
        <w:rPr>
          <w:rFonts w:ascii="仿宋_GB2312" w:eastAsia="仿宋_GB2312" w:hAnsi="仿宋_GB2312" w:cs="仿宋_GB2312"/>
          <w:b/>
          <w:sz w:val="28"/>
        </w:rPr>
        <w:t>合同标的及金额</w:t>
      </w:r>
    </w:p>
    <w:p w:rsidR="00D40F05" w:rsidRDefault="000A6EB3">
      <w:pPr>
        <w:pStyle w:val="null3"/>
        <w:rPr>
          <w:rFonts w:hint="default"/>
        </w:rPr>
      </w:pPr>
      <w:r>
        <w:rPr>
          <w:rFonts w:ascii="仿宋_GB2312" w:eastAsia="仿宋_GB2312" w:hAnsi="仿宋_GB2312" w:cs="仿宋_GB2312"/>
        </w:rPr>
        <w:t xml:space="preserve">2.1 </w:t>
      </w:r>
      <w:r>
        <w:rPr>
          <w:rFonts w:ascii="仿宋_GB2312" w:eastAsia="仿宋_GB2312" w:hAnsi="仿宋_GB2312" w:cs="仿宋_GB2312"/>
        </w:rPr>
        <w:t>合同标的及金额应与中标（成交）结果一致。乙方为履行本合同而发生</w:t>
      </w:r>
      <w:r>
        <w:rPr>
          <w:rFonts w:ascii="仿宋_GB2312" w:eastAsia="仿宋_GB2312" w:hAnsi="仿宋_GB2312" w:cs="仿宋_GB2312"/>
        </w:rPr>
        <w:t>的所有费用均应包含在合同价款中，甲方不再另行支付其他任何费用。</w:t>
      </w:r>
    </w:p>
    <w:p w:rsidR="00D40F05" w:rsidRDefault="000A6EB3">
      <w:pPr>
        <w:pStyle w:val="null3"/>
        <w:outlineLvl w:val="2"/>
        <w:rPr>
          <w:rFonts w:hint="default"/>
        </w:rPr>
      </w:pPr>
      <w:r>
        <w:rPr>
          <w:rFonts w:ascii="仿宋_GB2312" w:eastAsia="仿宋_GB2312" w:hAnsi="仿宋_GB2312" w:cs="仿宋_GB2312"/>
          <w:b/>
          <w:sz w:val="28"/>
        </w:rPr>
        <w:t xml:space="preserve">3. </w:t>
      </w:r>
      <w:r>
        <w:rPr>
          <w:rFonts w:ascii="仿宋_GB2312" w:eastAsia="仿宋_GB2312" w:hAnsi="仿宋_GB2312" w:cs="仿宋_GB2312"/>
          <w:b/>
          <w:sz w:val="28"/>
        </w:rPr>
        <w:t>履行合同的时间、地点和方式</w:t>
      </w:r>
    </w:p>
    <w:p w:rsidR="00D40F05" w:rsidRDefault="000A6EB3">
      <w:pPr>
        <w:pStyle w:val="null3"/>
        <w:rPr>
          <w:rFonts w:hint="default"/>
        </w:rPr>
      </w:pPr>
      <w:r>
        <w:rPr>
          <w:rFonts w:ascii="仿宋_GB2312" w:eastAsia="仿宋_GB2312" w:hAnsi="仿宋_GB2312" w:cs="仿宋_GB2312"/>
        </w:rPr>
        <w:t xml:space="preserve">3.1 </w:t>
      </w:r>
      <w:r>
        <w:rPr>
          <w:rFonts w:ascii="仿宋_GB2312" w:eastAsia="仿宋_GB2312" w:hAnsi="仿宋_GB2312" w:cs="仿宋_GB2312"/>
        </w:rPr>
        <w:t>乙方应当在约定的时间、地点，按照约定方式履行合同。</w:t>
      </w:r>
    </w:p>
    <w:p w:rsidR="00D40F05" w:rsidRDefault="000A6EB3">
      <w:pPr>
        <w:pStyle w:val="null3"/>
        <w:outlineLvl w:val="2"/>
        <w:rPr>
          <w:rFonts w:hint="default"/>
        </w:rPr>
      </w:pPr>
      <w:r>
        <w:rPr>
          <w:rFonts w:ascii="仿宋_GB2312" w:eastAsia="仿宋_GB2312" w:hAnsi="仿宋_GB2312" w:cs="仿宋_GB2312"/>
          <w:b/>
          <w:sz w:val="28"/>
        </w:rPr>
        <w:t xml:space="preserve">4. </w:t>
      </w:r>
      <w:r>
        <w:rPr>
          <w:rFonts w:ascii="仿宋_GB2312" w:eastAsia="仿宋_GB2312" w:hAnsi="仿宋_GB2312" w:cs="仿宋_GB2312"/>
          <w:b/>
          <w:sz w:val="28"/>
        </w:rPr>
        <w:t>甲方的权利和义务</w:t>
      </w:r>
    </w:p>
    <w:p w:rsidR="00D40F05" w:rsidRDefault="000A6EB3">
      <w:pPr>
        <w:pStyle w:val="null3"/>
        <w:rPr>
          <w:rFonts w:hint="default"/>
        </w:rPr>
      </w:pPr>
      <w:r>
        <w:rPr>
          <w:rFonts w:ascii="仿宋_GB2312" w:eastAsia="仿宋_GB2312" w:hAnsi="仿宋_GB2312" w:cs="仿宋_GB2312"/>
        </w:rPr>
        <w:t xml:space="preserve">4.1 </w:t>
      </w:r>
      <w:r>
        <w:rPr>
          <w:rFonts w:ascii="仿宋_GB2312" w:eastAsia="仿宋_GB2312" w:hAnsi="仿宋_GB2312" w:cs="仿宋_GB2312"/>
        </w:rPr>
        <w:t>签署合同后，甲方应确定项目负责人（或项目联系人），负责与本合同有关的事务。甲方有权对乙方的履约行为进行检查，并及时确认乙方提交的事项。甲方应当配合乙方完成相关项目实施工作。</w:t>
      </w:r>
    </w:p>
    <w:p w:rsidR="00D40F05" w:rsidRDefault="000A6EB3">
      <w:pPr>
        <w:pStyle w:val="null3"/>
        <w:rPr>
          <w:rFonts w:hint="default"/>
        </w:rPr>
      </w:pPr>
      <w:r>
        <w:rPr>
          <w:rFonts w:ascii="仿宋_GB2312" w:eastAsia="仿宋_GB2312" w:hAnsi="仿宋_GB2312" w:cs="仿宋_GB2312"/>
        </w:rPr>
        <w:t xml:space="preserve">4.2 </w:t>
      </w:r>
      <w:r>
        <w:rPr>
          <w:rFonts w:ascii="仿宋_GB2312" w:eastAsia="仿宋_GB2312" w:hAnsi="仿宋_GB2312" w:cs="仿宋_GB2312"/>
        </w:rPr>
        <w:t>甲方有权要求乙方按时提交各阶段有关安排计划，并有权定期核对乙方提供货物数量、规格、质量等内容。甲方有权督促乙方工作并要求乙方更换不符合要求的</w:t>
      </w:r>
      <w:r>
        <w:rPr>
          <w:rFonts w:ascii="仿宋_GB2312" w:eastAsia="仿宋_GB2312" w:hAnsi="仿宋_GB2312" w:cs="仿宋_GB2312"/>
        </w:rPr>
        <w:t>货物。</w:t>
      </w:r>
    </w:p>
    <w:p w:rsidR="00D40F05" w:rsidRDefault="000A6EB3">
      <w:pPr>
        <w:pStyle w:val="null3"/>
        <w:rPr>
          <w:rFonts w:hint="default"/>
        </w:rPr>
      </w:pPr>
      <w:r>
        <w:rPr>
          <w:rFonts w:ascii="仿宋_GB2312" w:eastAsia="仿宋_GB2312" w:hAnsi="仿宋_GB2312" w:cs="仿宋_GB2312"/>
        </w:rPr>
        <w:lastRenderedPageBreak/>
        <w:t xml:space="preserve">4.3 </w:t>
      </w:r>
      <w:r>
        <w:rPr>
          <w:rFonts w:ascii="仿宋_GB2312" w:eastAsia="仿宋_GB2312" w:hAnsi="仿宋_GB2312" w:cs="仿宋_GB2312"/>
        </w:rPr>
        <w:t>甲方有权要求乙方对缺陷部分予以修复，并按合同约定享有货物保修及其他合同约定的权利。</w:t>
      </w:r>
    </w:p>
    <w:p w:rsidR="00D40F05" w:rsidRDefault="000A6EB3">
      <w:pPr>
        <w:pStyle w:val="null3"/>
        <w:rPr>
          <w:rFonts w:hint="default"/>
        </w:rPr>
      </w:pPr>
      <w:r>
        <w:rPr>
          <w:rFonts w:ascii="仿宋_GB2312" w:eastAsia="仿宋_GB2312" w:hAnsi="仿宋_GB2312" w:cs="仿宋_GB2312"/>
        </w:rPr>
        <w:t xml:space="preserve">4.4 </w:t>
      </w:r>
      <w:r>
        <w:rPr>
          <w:rFonts w:ascii="仿宋_GB2312" w:eastAsia="仿宋_GB2312" w:hAnsi="仿宋_GB2312" w:cs="仿宋_GB2312"/>
        </w:rPr>
        <w:t>甲方应当按照合同约定及时对交付的货物进行验收，未在</w:t>
      </w:r>
      <w:r>
        <w:rPr>
          <w:rFonts w:ascii="仿宋_GB2312" w:eastAsia="仿宋_GB2312" w:hAnsi="仿宋_GB2312" w:cs="仿宋_GB2312"/>
          <w:b/>
        </w:rPr>
        <w:t>【政府采购合同专用条款】</w:t>
      </w:r>
      <w:r>
        <w:rPr>
          <w:rFonts w:ascii="仿宋_GB2312" w:eastAsia="仿宋_GB2312" w:hAnsi="仿宋_GB2312" w:cs="仿宋_GB2312"/>
        </w:rPr>
        <w:t>约定的期限内对乙方履约提出任何异议或者向乙方作出任何说明的，视为验收通过。</w:t>
      </w:r>
    </w:p>
    <w:p w:rsidR="00D40F05" w:rsidRDefault="000A6EB3">
      <w:pPr>
        <w:pStyle w:val="null3"/>
        <w:rPr>
          <w:rFonts w:hint="default"/>
        </w:rPr>
      </w:pPr>
      <w:r>
        <w:rPr>
          <w:rFonts w:ascii="仿宋_GB2312" w:eastAsia="仿宋_GB2312" w:hAnsi="仿宋_GB2312" w:cs="仿宋_GB2312"/>
        </w:rPr>
        <w:t xml:space="preserve">4.5 </w:t>
      </w:r>
      <w:r>
        <w:rPr>
          <w:rFonts w:ascii="仿宋_GB2312" w:eastAsia="仿宋_GB2312" w:hAnsi="仿宋_GB2312" w:cs="仿宋_GB2312"/>
        </w:rPr>
        <w:t>甲方应当根据合同约定及时向乙方支付合同价款，不得以内部人员变更、履行内部付款流程等为由，拒绝或迟延支付。</w:t>
      </w:r>
    </w:p>
    <w:p w:rsidR="00D40F05" w:rsidRDefault="000A6EB3">
      <w:pPr>
        <w:pStyle w:val="null3"/>
        <w:rPr>
          <w:rFonts w:hint="default"/>
        </w:rPr>
      </w:pPr>
      <w:r>
        <w:rPr>
          <w:rFonts w:ascii="仿宋_GB2312" w:eastAsia="仿宋_GB2312" w:hAnsi="仿宋_GB2312" w:cs="仿宋_GB2312"/>
        </w:rPr>
        <w:t xml:space="preserve">4.6 </w:t>
      </w:r>
      <w:r>
        <w:rPr>
          <w:rFonts w:ascii="仿宋_GB2312" w:eastAsia="仿宋_GB2312" w:hAnsi="仿宋_GB2312" w:cs="仿宋_GB2312"/>
        </w:rPr>
        <w:t>国家法律法规规定及</w:t>
      </w:r>
      <w:r>
        <w:rPr>
          <w:rFonts w:ascii="仿宋_GB2312" w:eastAsia="仿宋_GB2312" w:hAnsi="仿宋_GB2312" w:cs="仿宋_GB2312"/>
          <w:b/>
        </w:rPr>
        <w:t>【政府采购合同专用条款】</w:t>
      </w:r>
      <w:r>
        <w:rPr>
          <w:rFonts w:ascii="仿宋_GB2312" w:eastAsia="仿宋_GB2312" w:hAnsi="仿宋_GB2312" w:cs="仿宋_GB2312"/>
        </w:rPr>
        <w:t>约定应由甲方承担的其他义务和责任。</w:t>
      </w:r>
    </w:p>
    <w:p w:rsidR="00D40F05" w:rsidRDefault="000A6EB3">
      <w:pPr>
        <w:pStyle w:val="null3"/>
        <w:outlineLvl w:val="2"/>
        <w:rPr>
          <w:rFonts w:hint="default"/>
        </w:rPr>
      </w:pPr>
      <w:r>
        <w:rPr>
          <w:rFonts w:ascii="仿宋_GB2312" w:eastAsia="仿宋_GB2312" w:hAnsi="仿宋_GB2312" w:cs="仿宋_GB2312"/>
          <w:b/>
          <w:sz w:val="28"/>
        </w:rPr>
        <w:t xml:space="preserve">5. </w:t>
      </w:r>
      <w:r>
        <w:rPr>
          <w:rFonts w:ascii="仿宋_GB2312" w:eastAsia="仿宋_GB2312" w:hAnsi="仿宋_GB2312" w:cs="仿宋_GB2312"/>
          <w:b/>
          <w:sz w:val="28"/>
        </w:rPr>
        <w:t>乙方的权利和义务</w:t>
      </w:r>
    </w:p>
    <w:p w:rsidR="00D40F05" w:rsidRDefault="000A6EB3">
      <w:pPr>
        <w:pStyle w:val="null3"/>
        <w:rPr>
          <w:rFonts w:hint="default"/>
        </w:rPr>
      </w:pPr>
      <w:r>
        <w:rPr>
          <w:rFonts w:ascii="仿宋_GB2312" w:eastAsia="仿宋_GB2312" w:hAnsi="仿宋_GB2312" w:cs="仿宋_GB2312"/>
        </w:rPr>
        <w:t xml:space="preserve">5.1 </w:t>
      </w:r>
      <w:r>
        <w:rPr>
          <w:rFonts w:ascii="仿宋_GB2312" w:eastAsia="仿宋_GB2312" w:hAnsi="仿宋_GB2312" w:cs="仿宋_GB2312"/>
        </w:rPr>
        <w:t>签署合同后，乙方应确定</w:t>
      </w:r>
      <w:r>
        <w:rPr>
          <w:rFonts w:ascii="仿宋_GB2312" w:eastAsia="仿宋_GB2312" w:hAnsi="仿宋_GB2312" w:cs="仿宋_GB2312"/>
        </w:rPr>
        <w:t>项目负责人（或项目联系人），负责与本合同有关的事务。</w:t>
      </w:r>
    </w:p>
    <w:p w:rsidR="00D40F05" w:rsidRDefault="000A6EB3">
      <w:pPr>
        <w:pStyle w:val="null3"/>
        <w:rPr>
          <w:rFonts w:hint="default"/>
        </w:rPr>
      </w:pPr>
      <w:r>
        <w:rPr>
          <w:rFonts w:ascii="仿宋_GB2312" w:eastAsia="仿宋_GB2312" w:hAnsi="仿宋_GB2312" w:cs="仿宋_GB2312"/>
        </w:rPr>
        <w:t xml:space="preserve">5.2 </w:t>
      </w:r>
      <w:r>
        <w:rPr>
          <w:rFonts w:ascii="仿宋_GB2312" w:eastAsia="仿宋_GB2312" w:hAnsi="仿宋_GB2312" w:cs="仿宋_GB2312"/>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D40F05" w:rsidRDefault="000A6EB3">
      <w:pPr>
        <w:pStyle w:val="null3"/>
        <w:rPr>
          <w:rFonts w:hint="default"/>
        </w:rPr>
      </w:pPr>
      <w:r>
        <w:rPr>
          <w:rFonts w:ascii="仿宋_GB2312" w:eastAsia="仿宋_GB2312" w:hAnsi="仿宋_GB2312" w:cs="仿宋_GB2312"/>
        </w:rPr>
        <w:t>5.3</w:t>
      </w:r>
      <w:r>
        <w:rPr>
          <w:rFonts w:ascii="仿宋_GB2312" w:eastAsia="仿宋_GB2312" w:hAnsi="仿宋_GB2312" w:cs="仿宋_GB2312"/>
        </w:rPr>
        <w:t>乙方有权根据合同约定向甲方收取合同价款。</w:t>
      </w:r>
    </w:p>
    <w:p w:rsidR="00D40F05" w:rsidRDefault="000A6EB3">
      <w:pPr>
        <w:pStyle w:val="null3"/>
        <w:rPr>
          <w:rFonts w:hint="default"/>
        </w:rPr>
      </w:pPr>
      <w:r>
        <w:rPr>
          <w:rFonts w:ascii="仿宋_GB2312" w:eastAsia="仿宋_GB2312" w:hAnsi="仿宋_GB2312" w:cs="仿宋_GB2312"/>
        </w:rPr>
        <w:t>5.4</w:t>
      </w:r>
      <w:r>
        <w:rPr>
          <w:rFonts w:ascii="仿宋_GB2312" w:eastAsia="仿宋_GB2312" w:hAnsi="仿宋_GB2312" w:cs="仿宋_GB2312"/>
        </w:rPr>
        <w:t>国家法律法规规定及</w:t>
      </w:r>
      <w:r>
        <w:rPr>
          <w:rFonts w:ascii="仿宋_GB2312" w:eastAsia="仿宋_GB2312" w:hAnsi="仿宋_GB2312" w:cs="仿宋_GB2312"/>
          <w:b/>
        </w:rPr>
        <w:t>【政府采购合同专用条款】</w:t>
      </w:r>
      <w:r>
        <w:rPr>
          <w:rFonts w:ascii="仿宋_GB2312" w:eastAsia="仿宋_GB2312" w:hAnsi="仿宋_GB2312" w:cs="仿宋_GB2312"/>
        </w:rPr>
        <w:t>约定应由乙方承担的其他义务和责任。</w:t>
      </w:r>
    </w:p>
    <w:p w:rsidR="00D40F05" w:rsidRDefault="000A6EB3">
      <w:pPr>
        <w:pStyle w:val="null3"/>
        <w:outlineLvl w:val="2"/>
        <w:rPr>
          <w:rFonts w:hint="default"/>
        </w:rPr>
      </w:pPr>
      <w:r>
        <w:rPr>
          <w:rFonts w:ascii="仿宋_GB2312" w:eastAsia="仿宋_GB2312" w:hAnsi="仿宋_GB2312" w:cs="仿宋_GB2312"/>
          <w:b/>
          <w:sz w:val="28"/>
        </w:rPr>
        <w:t>6.</w:t>
      </w:r>
      <w:r>
        <w:rPr>
          <w:rFonts w:ascii="仿宋_GB2312" w:eastAsia="仿宋_GB2312" w:hAnsi="仿宋_GB2312" w:cs="仿宋_GB2312"/>
          <w:b/>
          <w:sz w:val="28"/>
        </w:rPr>
        <w:t>合同履行</w:t>
      </w:r>
    </w:p>
    <w:p w:rsidR="00D40F05" w:rsidRDefault="000A6EB3">
      <w:pPr>
        <w:pStyle w:val="null3"/>
        <w:rPr>
          <w:rFonts w:hint="default"/>
        </w:rPr>
      </w:pPr>
      <w:r>
        <w:rPr>
          <w:rFonts w:ascii="仿宋_GB2312" w:eastAsia="仿宋_GB2312" w:hAnsi="仿宋_GB2312" w:cs="仿宋_GB2312"/>
        </w:rPr>
        <w:t xml:space="preserve">6.1 </w:t>
      </w:r>
      <w:r>
        <w:rPr>
          <w:rFonts w:ascii="仿宋_GB2312" w:eastAsia="仿宋_GB2312" w:hAnsi="仿宋_GB2312" w:cs="仿宋_GB2312"/>
        </w:rPr>
        <w:t>甲乙双方应当按照</w:t>
      </w:r>
      <w:r>
        <w:rPr>
          <w:rFonts w:ascii="仿宋_GB2312" w:eastAsia="仿宋_GB2312" w:hAnsi="仿宋_GB2312" w:cs="仿宋_GB2312"/>
          <w:b/>
        </w:rPr>
        <w:t>【政府采购合同专用条款】</w:t>
      </w:r>
      <w:r>
        <w:rPr>
          <w:rFonts w:ascii="仿宋_GB2312" w:eastAsia="仿宋_GB2312" w:hAnsi="仿宋_GB2312" w:cs="仿宋_GB2312"/>
        </w:rPr>
        <w:t>约定顺序履行合同义务；如果没有先后顺序的，应当同时履行。</w:t>
      </w:r>
    </w:p>
    <w:p w:rsidR="00D40F05" w:rsidRDefault="000A6EB3">
      <w:pPr>
        <w:pStyle w:val="null3"/>
        <w:rPr>
          <w:rFonts w:hint="default"/>
        </w:rPr>
      </w:pPr>
      <w:r>
        <w:rPr>
          <w:rFonts w:ascii="仿宋_GB2312" w:eastAsia="仿宋_GB2312" w:hAnsi="仿宋_GB2312" w:cs="仿宋_GB2312"/>
        </w:rPr>
        <w:t xml:space="preserve">6.2 </w:t>
      </w:r>
      <w:r>
        <w:rPr>
          <w:rFonts w:ascii="仿宋_GB2312" w:eastAsia="仿宋_GB2312" w:hAnsi="仿宋_GB2312" w:cs="仿宋_GB2312"/>
        </w:rPr>
        <w:t>甲乙</w:t>
      </w:r>
      <w:r>
        <w:rPr>
          <w:rFonts w:ascii="仿宋_GB2312" w:eastAsia="仿宋_GB2312" w:hAnsi="仿宋_GB2312" w:cs="仿宋_GB2312"/>
        </w:rPr>
        <w:t>双方按照合同约定顺序履行合同义务时，应当先履行一方未履行的，后履行一方有权拒绝其履行请求。先履行一方履行不符合约定的，后履行一方有权拒绝其相应的履行请求。</w:t>
      </w:r>
    </w:p>
    <w:p w:rsidR="00D40F05" w:rsidRDefault="000A6EB3">
      <w:pPr>
        <w:pStyle w:val="null3"/>
        <w:outlineLvl w:val="2"/>
        <w:rPr>
          <w:rFonts w:hint="default"/>
        </w:rPr>
      </w:pPr>
      <w:r>
        <w:rPr>
          <w:rFonts w:ascii="仿宋_GB2312" w:eastAsia="仿宋_GB2312" w:hAnsi="仿宋_GB2312" w:cs="仿宋_GB2312"/>
          <w:b/>
          <w:sz w:val="28"/>
        </w:rPr>
        <w:t xml:space="preserve">7. </w:t>
      </w:r>
      <w:r>
        <w:rPr>
          <w:rFonts w:ascii="仿宋_GB2312" w:eastAsia="仿宋_GB2312" w:hAnsi="仿宋_GB2312" w:cs="仿宋_GB2312"/>
          <w:b/>
          <w:sz w:val="28"/>
        </w:rPr>
        <w:t>货物包装、运输、保险和交付要求</w:t>
      </w:r>
    </w:p>
    <w:p w:rsidR="00D40F05" w:rsidRDefault="000A6EB3">
      <w:pPr>
        <w:pStyle w:val="null3"/>
        <w:rPr>
          <w:rFonts w:hint="default"/>
        </w:rPr>
      </w:pPr>
      <w:r>
        <w:rPr>
          <w:rFonts w:ascii="仿宋_GB2312" w:eastAsia="仿宋_GB2312" w:hAnsi="仿宋_GB2312" w:cs="仿宋_GB2312"/>
        </w:rPr>
        <w:t xml:space="preserve">7.1 </w:t>
      </w:r>
      <w:r>
        <w:rPr>
          <w:rFonts w:ascii="仿宋_GB2312" w:eastAsia="仿宋_GB2312" w:hAnsi="仿宋_GB2312" w:cs="仿宋_GB2312"/>
        </w:rPr>
        <w:t>本合同涉及商品包装、快递包装的，除</w:t>
      </w:r>
      <w:r>
        <w:rPr>
          <w:rFonts w:ascii="仿宋_GB2312" w:eastAsia="仿宋_GB2312" w:hAnsi="仿宋_GB2312" w:cs="仿宋_GB2312"/>
          <w:b/>
        </w:rPr>
        <w:t>【政府采购合同专用条款】</w:t>
      </w:r>
      <w:r>
        <w:rPr>
          <w:rFonts w:ascii="仿宋_GB2312" w:eastAsia="仿宋_GB2312" w:hAnsi="仿宋_GB2312" w:cs="仿宋_GB2312"/>
        </w:rPr>
        <w:t>另有约定外，包装应适应远距离运输、防潮、防震、防锈和防野蛮装卸等要求，确保货物安全无损地运抵</w:t>
      </w:r>
      <w:r>
        <w:rPr>
          <w:rFonts w:ascii="仿宋_GB2312" w:eastAsia="仿宋_GB2312" w:hAnsi="仿宋_GB2312" w:cs="仿宋_GB2312"/>
          <w:b/>
        </w:rPr>
        <w:t>【政府采购合同专用条款】</w:t>
      </w:r>
      <w:r>
        <w:rPr>
          <w:rFonts w:ascii="仿宋_GB2312" w:eastAsia="仿宋_GB2312" w:hAnsi="仿宋_GB2312" w:cs="仿宋_GB2312"/>
        </w:rPr>
        <w:t>约定的指定现场。</w:t>
      </w:r>
    </w:p>
    <w:p w:rsidR="00D40F05" w:rsidRDefault="000A6EB3">
      <w:pPr>
        <w:pStyle w:val="null3"/>
        <w:rPr>
          <w:rFonts w:hint="default"/>
        </w:rPr>
      </w:pPr>
      <w:r>
        <w:rPr>
          <w:rFonts w:ascii="仿宋_GB2312" w:eastAsia="仿宋_GB2312" w:hAnsi="仿宋_GB2312" w:cs="仿宋_GB2312"/>
        </w:rPr>
        <w:t xml:space="preserve">7.2 </w:t>
      </w:r>
      <w:r>
        <w:rPr>
          <w:rFonts w:ascii="仿宋_GB2312" w:eastAsia="仿宋_GB2312" w:hAnsi="仿宋_GB2312" w:cs="仿宋_GB2312"/>
        </w:rPr>
        <w:t>除</w:t>
      </w:r>
      <w:r>
        <w:rPr>
          <w:rFonts w:ascii="仿宋_GB2312" w:eastAsia="仿宋_GB2312" w:hAnsi="仿宋_GB2312" w:cs="仿宋_GB2312"/>
          <w:b/>
        </w:rPr>
        <w:t>【政府采购合同专用条款】</w:t>
      </w:r>
      <w:r>
        <w:rPr>
          <w:rFonts w:ascii="仿宋_GB2312" w:eastAsia="仿宋_GB2312" w:hAnsi="仿宋_GB2312" w:cs="仿宋_GB2312"/>
        </w:rPr>
        <w:t>另有约定外，乙方负责办理将货物运抵本合同规定的交货地点，并装卸、交付至甲方的一切运输</w:t>
      </w:r>
      <w:r>
        <w:rPr>
          <w:rFonts w:ascii="仿宋_GB2312" w:eastAsia="仿宋_GB2312" w:hAnsi="仿宋_GB2312" w:cs="仿宋_GB2312"/>
        </w:rPr>
        <w:t>事项，相关费用应包含在合同价款中。</w:t>
      </w:r>
    </w:p>
    <w:p w:rsidR="00D40F05" w:rsidRDefault="000A6EB3">
      <w:pPr>
        <w:pStyle w:val="null3"/>
        <w:rPr>
          <w:rFonts w:hint="default"/>
        </w:rPr>
      </w:pPr>
      <w:r>
        <w:rPr>
          <w:rFonts w:ascii="仿宋_GB2312" w:eastAsia="仿宋_GB2312" w:hAnsi="仿宋_GB2312" w:cs="仿宋_GB2312"/>
        </w:rPr>
        <w:t xml:space="preserve">7.3 </w:t>
      </w:r>
      <w:r>
        <w:rPr>
          <w:rFonts w:ascii="仿宋_GB2312" w:eastAsia="仿宋_GB2312" w:hAnsi="仿宋_GB2312" w:cs="仿宋_GB2312"/>
        </w:rPr>
        <w:t>货物保险要求按</w:t>
      </w:r>
      <w:r>
        <w:rPr>
          <w:rFonts w:ascii="仿宋_GB2312" w:eastAsia="仿宋_GB2312" w:hAnsi="仿宋_GB2312" w:cs="仿宋_GB2312"/>
          <w:b/>
        </w:rPr>
        <w:t>【政府采购合同专用条款】</w:t>
      </w:r>
      <w:r>
        <w:rPr>
          <w:rFonts w:ascii="仿宋_GB2312" w:eastAsia="仿宋_GB2312" w:hAnsi="仿宋_GB2312" w:cs="仿宋_GB2312"/>
        </w:rPr>
        <w:t>规定执行。</w:t>
      </w:r>
    </w:p>
    <w:p w:rsidR="00D40F05" w:rsidRDefault="000A6EB3">
      <w:pPr>
        <w:pStyle w:val="null3"/>
        <w:rPr>
          <w:rFonts w:hint="default"/>
        </w:rPr>
      </w:pPr>
      <w:r>
        <w:rPr>
          <w:rFonts w:ascii="仿宋_GB2312" w:eastAsia="仿宋_GB2312" w:hAnsi="仿宋_GB2312" w:cs="仿宋_GB2312"/>
        </w:rPr>
        <w:t xml:space="preserve">7.4 </w:t>
      </w:r>
      <w:r>
        <w:rPr>
          <w:rFonts w:ascii="仿宋_GB2312" w:eastAsia="仿宋_GB2312" w:hAnsi="仿宋_GB2312" w:cs="仿宋_GB2312"/>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D40F05" w:rsidRDefault="000A6EB3">
      <w:pPr>
        <w:pStyle w:val="null3"/>
        <w:rPr>
          <w:rFonts w:hint="default"/>
        </w:rPr>
      </w:pPr>
      <w:r>
        <w:rPr>
          <w:rFonts w:ascii="仿宋_GB2312" w:eastAsia="仿宋_GB2312" w:hAnsi="仿宋_GB2312" w:cs="仿宋_GB2312"/>
        </w:rPr>
        <w:t xml:space="preserve">7.5 </w:t>
      </w:r>
      <w:r>
        <w:rPr>
          <w:rFonts w:ascii="仿宋_GB2312" w:eastAsia="仿宋_GB2312" w:hAnsi="仿宋_GB2312" w:cs="仿宋_GB2312"/>
        </w:rPr>
        <w:t>乙方在运输到达之前应提前通知甲方，并提示货物运输装卸的注意事项，甲方配合乙方做好货物的接收工作。</w:t>
      </w:r>
    </w:p>
    <w:p w:rsidR="00D40F05" w:rsidRDefault="000A6EB3">
      <w:pPr>
        <w:pStyle w:val="null3"/>
        <w:rPr>
          <w:rFonts w:hint="default"/>
        </w:rPr>
      </w:pPr>
      <w:r>
        <w:rPr>
          <w:rFonts w:ascii="仿宋_GB2312" w:eastAsia="仿宋_GB2312" w:hAnsi="仿宋_GB2312" w:cs="仿宋_GB2312"/>
        </w:rPr>
        <w:t xml:space="preserve">7.6 </w:t>
      </w:r>
      <w:r>
        <w:rPr>
          <w:rFonts w:ascii="仿宋_GB2312" w:eastAsia="仿宋_GB2312" w:hAnsi="仿宋_GB2312" w:cs="仿宋_GB2312"/>
        </w:rPr>
        <w:t>如因包装、运输问题导致货物损毁、丢失或者品质下降，甲方有权要求降价、换货、拒收部分或整批货物，由此产生的费用和损失，均由乙方承担。</w:t>
      </w:r>
    </w:p>
    <w:p w:rsidR="00D40F05" w:rsidRDefault="000A6EB3">
      <w:pPr>
        <w:pStyle w:val="null3"/>
        <w:outlineLvl w:val="2"/>
        <w:rPr>
          <w:rFonts w:hint="default"/>
        </w:rPr>
      </w:pPr>
      <w:r>
        <w:rPr>
          <w:rFonts w:ascii="仿宋_GB2312" w:eastAsia="仿宋_GB2312" w:hAnsi="仿宋_GB2312" w:cs="仿宋_GB2312"/>
          <w:b/>
          <w:sz w:val="28"/>
        </w:rPr>
        <w:t xml:space="preserve">8. </w:t>
      </w:r>
      <w:r>
        <w:rPr>
          <w:rFonts w:ascii="仿宋_GB2312" w:eastAsia="仿宋_GB2312" w:hAnsi="仿宋_GB2312" w:cs="仿宋_GB2312"/>
          <w:b/>
          <w:sz w:val="28"/>
        </w:rPr>
        <w:t>质量标准和保证</w:t>
      </w:r>
    </w:p>
    <w:p w:rsidR="00D40F05" w:rsidRDefault="000A6EB3">
      <w:pPr>
        <w:pStyle w:val="null3"/>
        <w:rPr>
          <w:rFonts w:hint="default"/>
        </w:rPr>
      </w:pPr>
      <w:r>
        <w:rPr>
          <w:rFonts w:ascii="仿宋_GB2312" w:eastAsia="仿宋_GB2312" w:hAnsi="仿宋_GB2312" w:cs="仿宋_GB2312"/>
        </w:rPr>
        <w:t xml:space="preserve">8.1 </w:t>
      </w:r>
      <w:r>
        <w:rPr>
          <w:rFonts w:ascii="仿宋_GB2312" w:eastAsia="仿宋_GB2312" w:hAnsi="仿宋_GB2312" w:cs="仿宋_GB2312"/>
        </w:rPr>
        <w:t>质量标准</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D40F05" w:rsidRDefault="000A6EB3">
      <w:pPr>
        <w:pStyle w:val="null3"/>
        <w:rPr>
          <w:rFonts w:hint="default"/>
        </w:rPr>
      </w:pPr>
      <w:r>
        <w:rPr>
          <w:rFonts w:ascii="仿宋_GB2312" w:eastAsia="仿宋_GB2312" w:hAnsi="仿宋_GB2312" w:cs="仿宋_GB2312"/>
        </w:rPr>
        <w:lastRenderedPageBreak/>
        <w:t>（</w:t>
      </w:r>
      <w:r>
        <w:rPr>
          <w:rFonts w:ascii="仿宋_GB2312" w:eastAsia="仿宋_GB2312" w:hAnsi="仿宋_GB2312" w:cs="仿宋_GB2312"/>
        </w:rPr>
        <w:t>2</w:t>
      </w:r>
      <w:r>
        <w:rPr>
          <w:rFonts w:ascii="仿宋_GB2312" w:eastAsia="仿宋_GB2312" w:hAnsi="仿宋_GB2312" w:cs="仿宋_GB2312"/>
        </w:rPr>
        <w:t>）采用中华人民共和国法定计量单位。</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）乙方</w:t>
      </w:r>
      <w:r>
        <w:rPr>
          <w:rFonts w:ascii="仿宋_GB2312" w:eastAsia="仿宋_GB2312" w:hAnsi="仿宋_GB2312" w:cs="仿宋_GB2312"/>
        </w:rPr>
        <w:t>所提供的货物应符合国家有关安全、环保、卫生的规定。</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）乙方应向甲方提交所提供货物的技术文件，包括相应的中文技术文件，如：产品目录、图纸、操作手册、使用说明、维护手册或服务指南等。上述文件应包装好随货物一同发运。</w:t>
      </w:r>
    </w:p>
    <w:p w:rsidR="00D40F05" w:rsidRDefault="000A6EB3">
      <w:pPr>
        <w:pStyle w:val="null3"/>
        <w:rPr>
          <w:rFonts w:hint="default"/>
        </w:rPr>
      </w:pPr>
      <w:r>
        <w:rPr>
          <w:rFonts w:ascii="仿宋_GB2312" w:eastAsia="仿宋_GB2312" w:hAnsi="仿宋_GB2312" w:cs="仿宋_GB2312"/>
        </w:rPr>
        <w:t xml:space="preserve">8.2 </w:t>
      </w:r>
      <w:r>
        <w:rPr>
          <w:rFonts w:ascii="仿宋_GB2312" w:eastAsia="仿宋_GB2312" w:hAnsi="仿宋_GB2312" w:cs="仿宋_GB2312"/>
        </w:rPr>
        <w:t>保证</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w:t>
      </w:r>
      <w:r>
        <w:rPr>
          <w:rFonts w:ascii="仿宋_GB2312" w:eastAsia="仿宋_GB2312" w:hAnsi="仿宋_GB2312" w:cs="仿宋_GB2312"/>
        </w:rPr>
        <w:t>效。</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）在质量保证期内所发现的缺陷，甲方应尽快以书面形式通知乙方。</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）乙方收到通知后，应在【政府采购合同专用条款】规定的响应时间内以合理的速度免费维修或更换有缺陷的货物或部件。</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）在质量保证期内，如果货物的质量或规格与合同不符，或证实货物是有缺陷的，包括潜在的缺陷或使用不符合要求的材料等，甲方可以根据本合同第</w:t>
      </w:r>
      <w:r>
        <w:rPr>
          <w:rFonts w:ascii="仿宋_GB2312" w:eastAsia="仿宋_GB2312" w:hAnsi="仿宋_GB2312" w:cs="仿宋_GB2312"/>
        </w:rPr>
        <w:t>15.1</w:t>
      </w:r>
      <w:r>
        <w:rPr>
          <w:rFonts w:ascii="仿宋_GB2312" w:eastAsia="仿宋_GB2312" w:hAnsi="仿宋_GB2312" w:cs="仿宋_GB2312"/>
        </w:rPr>
        <w:t>条规定以书面形式追究乙方的违约责任。</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）乙方在约定的时间内未能弥补缺陷，甲方可采取必要的补救措施，但其风险和费用将由乙方承担，甲方根据合同约定对乙方行使的其他权利不受影响。</w:t>
      </w:r>
    </w:p>
    <w:p w:rsidR="00D40F05" w:rsidRDefault="000A6EB3">
      <w:pPr>
        <w:pStyle w:val="null3"/>
        <w:outlineLvl w:val="2"/>
        <w:rPr>
          <w:rFonts w:hint="default"/>
        </w:rPr>
      </w:pPr>
      <w:r>
        <w:rPr>
          <w:rFonts w:ascii="仿宋_GB2312" w:eastAsia="仿宋_GB2312" w:hAnsi="仿宋_GB2312" w:cs="仿宋_GB2312"/>
          <w:b/>
          <w:sz w:val="28"/>
        </w:rPr>
        <w:t>9.</w:t>
      </w:r>
      <w:r>
        <w:rPr>
          <w:rFonts w:ascii="仿宋_GB2312" w:eastAsia="仿宋_GB2312" w:hAnsi="仿宋_GB2312" w:cs="仿宋_GB2312"/>
          <w:b/>
          <w:sz w:val="28"/>
        </w:rPr>
        <w:t xml:space="preserve"> </w:t>
      </w:r>
      <w:r>
        <w:rPr>
          <w:rFonts w:ascii="仿宋_GB2312" w:eastAsia="仿宋_GB2312" w:hAnsi="仿宋_GB2312" w:cs="仿宋_GB2312"/>
          <w:b/>
          <w:sz w:val="28"/>
        </w:rPr>
        <w:t>权利瑕疵担保</w:t>
      </w:r>
    </w:p>
    <w:p w:rsidR="00D40F05" w:rsidRDefault="000A6EB3">
      <w:pPr>
        <w:pStyle w:val="null3"/>
        <w:rPr>
          <w:rFonts w:hint="default"/>
        </w:rPr>
      </w:pPr>
      <w:r>
        <w:rPr>
          <w:rFonts w:ascii="仿宋_GB2312" w:eastAsia="仿宋_GB2312" w:hAnsi="仿宋_GB2312" w:cs="仿宋_GB2312"/>
        </w:rPr>
        <w:t xml:space="preserve">9.1 </w:t>
      </w:r>
      <w:r>
        <w:rPr>
          <w:rFonts w:ascii="仿宋_GB2312" w:eastAsia="仿宋_GB2312" w:hAnsi="仿宋_GB2312" w:cs="仿宋_GB2312"/>
        </w:rPr>
        <w:t>乙方保证对其出售的货物享有合法的权利。</w:t>
      </w:r>
    </w:p>
    <w:p w:rsidR="00D40F05" w:rsidRDefault="000A6EB3">
      <w:pPr>
        <w:pStyle w:val="null3"/>
        <w:rPr>
          <w:rFonts w:hint="default"/>
        </w:rPr>
      </w:pPr>
      <w:r>
        <w:rPr>
          <w:rFonts w:ascii="仿宋_GB2312" w:eastAsia="仿宋_GB2312" w:hAnsi="仿宋_GB2312" w:cs="仿宋_GB2312"/>
        </w:rPr>
        <w:t xml:space="preserve">9.2 </w:t>
      </w:r>
      <w:r>
        <w:rPr>
          <w:rFonts w:ascii="仿宋_GB2312" w:eastAsia="仿宋_GB2312" w:hAnsi="仿宋_GB2312" w:cs="仿宋_GB2312"/>
        </w:rPr>
        <w:t>乙方保证在交付的货物上不存在抵押权等担保物权。</w:t>
      </w:r>
    </w:p>
    <w:p w:rsidR="00D40F05" w:rsidRDefault="000A6EB3">
      <w:pPr>
        <w:pStyle w:val="null3"/>
        <w:rPr>
          <w:rFonts w:hint="default"/>
        </w:rPr>
      </w:pPr>
      <w:r>
        <w:rPr>
          <w:rFonts w:ascii="仿宋_GB2312" w:eastAsia="仿宋_GB2312" w:hAnsi="仿宋_GB2312" w:cs="仿宋_GB2312"/>
        </w:rPr>
        <w:t xml:space="preserve">9.3 </w:t>
      </w:r>
      <w:r>
        <w:rPr>
          <w:rFonts w:ascii="仿宋_GB2312" w:eastAsia="仿宋_GB2312" w:hAnsi="仿宋_GB2312" w:cs="仿宋_GB2312"/>
        </w:rPr>
        <w:t>如甲方使用上述货物构成对第三人侵权的，则由乙方承担全部责任。</w:t>
      </w:r>
    </w:p>
    <w:p w:rsidR="00D40F05" w:rsidRDefault="000A6EB3">
      <w:pPr>
        <w:pStyle w:val="null3"/>
        <w:outlineLvl w:val="2"/>
        <w:rPr>
          <w:rFonts w:hint="default"/>
        </w:rPr>
      </w:pPr>
      <w:r>
        <w:rPr>
          <w:rFonts w:ascii="仿宋_GB2312" w:eastAsia="仿宋_GB2312" w:hAnsi="仿宋_GB2312" w:cs="仿宋_GB2312"/>
          <w:b/>
          <w:sz w:val="28"/>
        </w:rPr>
        <w:t xml:space="preserve">10. </w:t>
      </w:r>
      <w:r>
        <w:rPr>
          <w:rFonts w:ascii="仿宋_GB2312" w:eastAsia="仿宋_GB2312" w:hAnsi="仿宋_GB2312" w:cs="仿宋_GB2312"/>
          <w:b/>
          <w:sz w:val="28"/>
        </w:rPr>
        <w:t>知识产权保护</w:t>
      </w:r>
    </w:p>
    <w:p w:rsidR="00D40F05" w:rsidRDefault="000A6EB3">
      <w:pPr>
        <w:pStyle w:val="null3"/>
        <w:rPr>
          <w:rFonts w:hint="default"/>
        </w:rPr>
      </w:pPr>
      <w:r>
        <w:rPr>
          <w:rFonts w:ascii="仿宋_GB2312" w:eastAsia="仿宋_GB2312" w:hAnsi="仿宋_GB2312" w:cs="仿宋_GB2312"/>
        </w:rPr>
        <w:t xml:space="preserve">10.1 </w:t>
      </w:r>
      <w:r>
        <w:rPr>
          <w:rFonts w:ascii="仿宋_GB2312" w:eastAsia="仿宋_GB2312" w:hAnsi="仿宋_GB2312" w:cs="仿宋_GB2312"/>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rsidR="00D40F05" w:rsidRDefault="000A6EB3">
      <w:pPr>
        <w:pStyle w:val="null3"/>
        <w:outlineLvl w:val="2"/>
        <w:rPr>
          <w:rFonts w:hint="default"/>
        </w:rPr>
      </w:pPr>
      <w:r>
        <w:rPr>
          <w:rFonts w:ascii="仿宋_GB2312" w:eastAsia="仿宋_GB2312" w:hAnsi="仿宋_GB2312" w:cs="仿宋_GB2312"/>
          <w:b/>
          <w:sz w:val="28"/>
        </w:rPr>
        <w:t xml:space="preserve">11. </w:t>
      </w:r>
      <w:r>
        <w:rPr>
          <w:rFonts w:ascii="仿宋_GB2312" w:eastAsia="仿宋_GB2312" w:hAnsi="仿宋_GB2312" w:cs="仿宋_GB2312"/>
          <w:b/>
          <w:sz w:val="28"/>
        </w:rPr>
        <w:t>保密义务</w:t>
      </w:r>
    </w:p>
    <w:p w:rsidR="00D40F05" w:rsidRDefault="000A6EB3">
      <w:pPr>
        <w:pStyle w:val="null3"/>
        <w:rPr>
          <w:rFonts w:hint="default"/>
        </w:rPr>
      </w:pPr>
      <w:r>
        <w:rPr>
          <w:rFonts w:ascii="仿宋_GB2312" w:eastAsia="仿宋_GB2312" w:hAnsi="仿宋_GB2312" w:cs="仿宋_GB2312"/>
        </w:rPr>
        <w:t xml:space="preserve">11.1 </w:t>
      </w:r>
      <w:r>
        <w:rPr>
          <w:rFonts w:ascii="仿宋_GB2312" w:eastAsia="仿宋_GB2312" w:hAnsi="仿宋_GB2312" w:cs="仿宋_GB2312"/>
        </w:rPr>
        <w:t>甲、乙双方对采购和合同履行</w:t>
      </w:r>
      <w:r>
        <w:rPr>
          <w:rFonts w:ascii="仿宋_GB2312" w:eastAsia="仿宋_GB2312" w:hAnsi="仿宋_GB2312" w:cs="仿宋_GB2312"/>
        </w:rPr>
        <w:t>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eastAsia="仿宋_GB2312" w:hAnsi="仿宋_GB2312" w:cs="仿宋_GB2312"/>
          <w:b/>
        </w:rPr>
        <w:t>【政府采购合同专用条款】</w:t>
      </w:r>
      <w:r>
        <w:rPr>
          <w:rFonts w:ascii="仿宋_GB2312" w:eastAsia="仿宋_GB2312" w:hAnsi="仿宋_GB2312" w:cs="仿宋_GB2312"/>
        </w:rPr>
        <w:t>中约定。</w:t>
      </w:r>
    </w:p>
    <w:p w:rsidR="00D40F05" w:rsidRDefault="000A6EB3">
      <w:pPr>
        <w:pStyle w:val="null3"/>
        <w:outlineLvl w:val="2"/>
        <w:rPr>
          <w:rFonts w:hint="default"/>
        </w:rPr>
      </w:pPr>
      <w:r>
        <w:rPr>
          <w:rFonts w:ascii="仿宋_GB2312" w:eastAsia="仿宋_GB2312" w:hAnsi="仿宋_GB2312" w:cs="仿宋_GB2312"/>
          <w:b/>
          <w:sz w:val="28"/>
        </w:rPr>
        <w:t xml:space="preserve">12. </w:t>
      </w:r>
      <w:r>
        <w:rPr>
          <w:rFonts w:ascii="仿宋_GB2312" w:eastAsia="仿宋_GB2312" w:hAnsi="仿宋_GB2312" w:cs="仿宋_GB2312"/>
          <w:b/>
          <w:sz w:val="28"/>
        </w:rPr>
        <w:t>合同价款支付</w:t>
      </w:r>
    </w:p>
    <w:p w:rsidR="00D40F05" w:rsidRDefault="000A6EB3">
      <w:pPr>
        <w:pStyle w:val="null3"/>
        <w:rPr>
          <w:rFonts w:hint="default"/>
        </w:rPr>
      </w:pPr>
      <w:r>
        <w:rPr>
          <w:rFonts w:ascii="仿宋_GB2312" w:eastAsia="仿宋_GB2312" w:hAnsi="仿宋_GB2312" w:cs="仿宋_GB2312"/>
        </w:rPr>
        <w:t xml:space="preserve">12.1 </w:t>
      </w:r>
      <w:r>
        <w:rPr>
          <w:rFonts w:ascii="仿宋_GB2312" w:eastAsia="仿宋_GB2312" w:hAnsi="仿宋_GB2312" w:cs="仿宋_GB2312"/>
        </w:rPr>
        <w:t>合同价款支付按照国库集中支付制度及财政管理相关规定执行。</w:t>
      </w:r>
    </w:p>
    <w:p w:rsidR="00D40F05" w:rsidRDefault="000A6EB3">
      <w:pPr>
        <w:pStyle w:val="null3"/>
        <w:rPr>
          <w:rFonts w:hint="default"/>
        </w:rPr>
      </w:pPr>
      <w:r>
        <w:rPr>
          <w:rFonts w:ascii="仿宋_GB2312" w:eastAsia="仿宋_GB2312" w:hAnsi="仿宋_GB2312" w:cs="仿宋_GB2312"/>
        </w:rPr>
        <w:t xml:space="preserve">12.2 </w:t>
      </w:r>
      <w:r>
        <w:rPr>
          <w:rFonts w:ascii="仿宋_GB2312" w:eastAsia="仿宋_GB2312" w:hAnsi="仿宋_GB2312" w:cs="仿宋_GB2312"/>
        </w:rPr>
        <w:t>对于满足合同约定支付条件的，甲方原则上应当自收到发票后</w:t>
      </w:r>
      <w:r>
        <w:rPr>
          <w:rFonts w:ascii="仿宋_GB2312" w:eastAsia="仿宋_GB2312" w:hAnsi="仿宋_GB2312" w:cs="仿宋_GB2312"/>
        </w:rPr>
        <w:t>10</w:t>
      </w:r>
      <w:r>
        <w:rPr>
          <w:rFonts w:ascii="仿宋_GB2312" w:eastAsia="仿宋_GB2312" w:hAnsi="仿宋_GB2312" w:cs="仿宋_GB2312"/>
        </w:rPr>
        <w:t>个工作日内将资金支付到合同约定的乙方账户，不得以机构变动、人员更替、政策调整等为由</w:t>
      </w:r>
      <w:r>
        <w:rPr>
          <w:rFonts w:ascii="仿宋_GB2312" w:eastAsia="仿宋_GB2312" w:hAnsi="仿宋_GB2312" w:cs="仿宋_GB2312"/>
        </w:rPr>
        <w:t>迟延付款，不得将采购文件和合同中未规定的义务作为向乙方付款的条件。具体合同价款支付时间在</w:t>
      </w:r>
      <w:r>
        <w:rPr>
          <w:rFonts w:ascii="仿宋_GB2312" w:eastAsia="仿宋_GB2312" w:hAnsi="仿宋_GB2312" w:cs="仿宋_GB2312"/>
          <w:b/>
        </w:rPr>
        <w:t>【政府采购合同专用条款】</w:t>
      </w:r>
      <w:r>
        <w:rPr>
          <w:rFonts w:ascii="仿宋_GB2312" w:eastAsia="仿宋_GB2312" w:hAnsi="仿宋_GB2312" w:cs="仿宋_GB2312"/>
        </w:rPr>
        <w:t>中约定。</w:t>
      </w:r>
    </w:p>
    <w:p w:rsidR="00D40F05" w:rsidRDefault="000A6EB3">
      <w:pPr>
        <w:pStyle w:val="null3"/>
        <w:outlineLvl w:val="2"/>
        <w:rPr>
          <w:rFonts w:hint="default"/>
        </w:rPr>
      </w:pPr>
      <w:r>
        <w:rPr>
          <w:rFonts w:ascii="仿宋_GB2312" w:eastAsia="仿宋_GB2312" w:hAnsi="仿宋_GB2312" w:cs="仿宋_GB2312"/>
          <w:b/>
          <w:sz w:val="28"/>
        </w:rPr>
        <w:t xml:space="preserve">13. </w:t>
      </w:r>
      <w:r>
        <w:rPr>
          <w:rFonts w:ascii="仿宋_GB2312" w:eastAsia="仿宋_GB2312" w:hAnsi="仿宋_GB2312" w:cs="仿宋_GB2312"/>
          <w:b/>
          <w:sz w:val="28"/>
        </w:rPr>
        <w:t>履约保证金</w:t>
      </w:r>
    </w:p>
    <w:p w:rsidR="00D40F05" w:rsidRDefault="000A6EB3">
      <w:pPr>
        <w:pStyle w:val="null3"/>
        <w:rPr>
          <w:rFonts w:hint="default"/>
        </w:rPr>
      </w:pPr>
      <w:r>
        <w:rPr>
          <w:rFonts w:ascii="仿宋_GB2312" w:eastAsia="仿宋_GB2312" w:hAnsi="仿宋_GB2312" w:cs="仿宋_GB2312"/>
        </w:rPr>
        <w:t xml:space="preserve">13.1 </w:t>
      </w:r>
      <w:r>
        <w:rPr>
          <w:rFonts w:ascii="仿宋_GB2312" w:eastAsia="仿宋_GB2312" w:hAnsi="仿宋_GB2312" w:cs="仿宋_GB2312"/>
        </w:rPr>
        <w:t>乙方应当以支票、汇票、本票或者金融机构、担保机构出具的保函等非现金形式提交。</w:t>
      </w:r>
    </w:p>
    <w:p w:rsidR="00D40F05" w:rsidRDefault="000A6EB3">
      <w:pPr>
        <w:pStyle w:val="null3"/>
        <w:rPr>
          <w:rFonts w:hint="default"/>
        </w:rPr>
      </w:pPr>
      <w:r>
        <w:rPr>
          <w:rFonts w:ascii="仿宋_GB2312" w:eastAsia="仿宋_GB2312" w:hAnsi="仿宋_GB2312" w:cs="仿宋_GB2312"/>
        </w:rPr>
        <w:lastRenderedPageBreak/>
        <w:t xml:space="preserve">13.2 </w:t>
      </w:r>
      <w:r>
        <w:rPr>
          <w:rFonts w:ascii="仿宋_GB2312" w:eastAsia="仿宋_GB2312" w:hAnsi="仿宋_GB2312" w:cs="仿宋_GB2312"/>
        </w:rPr>
        <w:t>如果乙方出现</w:t>
      </w:r>
      <w:r>
        <w:rPr>
          <w:rFonts w:ascii="仿宋_GB2312" w:eastAsia="仿宋_GB2312" w:hAnsi="仿宋_GB2312" w:cs="仿宋_GB2312"/>
          <w:b/>
        </w:rPr>
        <w:t>【政府采购合同专用条款】</w:t>
      </w:r>
      <w:r>
        <w:rPr>
          <w:rFonts w:ascii="仿宋_GB2312" w:eastAsia="仿宋_GB2312" w:hAnsi="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rsidR="00D40F05" w:rsidRDefault="000A6EB3">
      <w:pPr>
        <w:pStyle w:val="null3"/>
        <w:rPr>
          <w:rFonts w:hint="default"/>
        </w:rPr>
      </w:pPr>
      <w:r>
        <w:rPr>
          <w:rFonts w:ascii="仿宋_GB2312" w:eastAsia="仿宋_GB2312" w:hAnsi="仿宋_GB2312" w:cs="仿宋_GB2312"/>
        </w:rPr>
        <w:t xml:space="preserve">13.3 </w:t>
      </w:r>
      <w:r>
        <w:rPr>
          <w:rFonts w:ascii="仿宋_GB2312" w:eastAsia="仿宋_GB2312" w:hAnsi="仿宋_GB2312" w:cs="仿宋_GB2312"/>
        </w:rPr>
        <w:t>甲方在项目通过验收后按照</w:t>
      </w:r>
      <w:r>
        <w:rPr>
          <w:rFonts w:ascii="仿宋_GB2312" w:eastAsia="仿宋_GB2312" w:hAnsi="仿宋_GB2312" w:cs="仿宋_GB2312"/>
          <w:b/>
        </w:rPr>
        <w:t>【政府采购合同专用条款】</w:t>
      </w:r>
      <w:r>
        <w:rPr>
          <w:rFonts w:ascii="仿宋_GB2312" w:eastAsia="仿宋_GB2312" w:hAnsi="仿宋_GB2312" w:cs="仿宋_GB2312"/>
        </w:rPr>
        <w:t>规定的时间内将履约保证金退还乙方；逾期退还的，乙方可要求甲方支付违约金，违约金按照</w:t>
      </w:r>
      <w:r>
        <w:rPr>
          <w:rFonts w:ascii="仿宋_GB2312" w:eastAsia="仿宋_GB2312" w:hAnsi="仿宋_GB2312" w:cs="仿宋_GB2312"/>
          <w:b/>
        </w:rPr>
        <w:t>【政府采购合同专用条款】</w:t>
      </w:r>
      <w:r>
        <w:rPr>
          <w:rFonts w:ascii="仿宋_GB2312" w:eastAsia="仿宋_GB2312" w:hAnsi="仿宋_GB2312" w:cs="仿宋_GB2312"/>
        </w:rPr>
        <w:t>规定支付。</w:t>
      </w:r>
    </w:p>
    <w:p w:rsidR="00D40F05" w:rsidRDefault="000A6EB3">
      <w:pPr>
        <w:pStyle w:val="null3"/>
        <w:outlineLvl w:val="2"/>
        <w:rPr>
          <w:rFonts w:hint="default"/>
        </w:rPr>
      </w:pPr>
      <w:r>
        <w:rPr>
          <w:rFonts w:ascii="仿宋_GB2312" w:eastAsia="仿宋_GB2312" w:hAnsi="仿宋_GB2312" w:cs="仿宋_GB2312"/>
          <w:b/>
          <w:sz w:val="28"/>
        </w:rPr>
        <w:t xml:space="preserve">14. </w:t>
      </w:r>
      <w:r>
        <w:rPr>
          <w:rFonts w:ascii="仿宋_GB2312" w:eastAsia="仿宋_GB2312" w:hAnsi="仿宋_GB2312" w:cs="仿宋_GB2312"/>
          <w:b/>
          <w:sz w:val="28"/>
        </w:rPr>
        <w:t>售后服务</w:t>
      </w:r>
    </w:p>
    <w:p w:rsidR="00D40F05" w:rsidRDefault="000A6EB3">
      <w:pPr>
        <w:pStyle w:val="null3"/>
        <w:rPr>
          <w:rFonts w:hint="default"/>
        </w:rPr>
      </w:pPr>
      <w:r>
        <w:rPr>
          <w:rFonts w:ascii="仿宋_GB2312" w:eastAsia="仿宋_GB2312" w:hAnsi="仿宋_GB2312" w:cs="仿宋_GB2312"/>
        </w:rPr>
        <w:t xml:space="preserve">14.1 </w:t>
      </w:r>
      <w:r>
        <w:rPr>
          <w:rFonts w:ascii="仿宋_GB2312" w:eastAsia="仿宋_GB2312" w:hAnsi="仿宋_GB2312" w:cs="仿宋_GB2312"/>
        </w:rPr>
        <w:t>除项目不涉及或采购活动中明确约定无须承担外，乙方还应提供下列服务：</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）货物的现场移动、安装、调试、启动监督及技术支持；</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）提供货物组装和维修所需的专用工具和辅助材料；</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）在</w:t>
      </w:r>
      <w:r>
        <w:rPr>
          <w:rFonts w:ascii="仿宋_GB2312" w:eastAsia="仿宋_GB2312" w:hAnsi="仿宋_GB2312" w:cs="仿宋_GB2312"/>
          <w:b/>
        </w:rPr>
        <w:t>【政府采购合同专用条款】</w:t>
      </w:r>
      <w:r>
        <w:rPr>
          <w:rFonts w:ascii="仿宋_GB2312" w:eastAsia="仿宋_GB2312" w:hAnsi="仿宋_GB2312" w:cs="仿宋_GB2312"/>
        </w:rPr>
        <w:t>约定的期限内对所有的货物实施运行监督、维修，但前提条件是该服务并不能免除乙方在质量保证期内所承担的义务；</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）在制造商所在地或指定现场就货物的安装、启动、运</w:t>
      </w:r>
      <w:r>
        <w:rPr>
          <w:rFonts w:ascii="仿宋_GB2312" w:eastAsia="仿宋_GB2312" w:hAnsi="仿宋_GB2312" w:cs="仿宋_GB2312"/>
        </w:rPr>
        <w:t>营、维护、废弃处置等对甲方操作人员进行培训；</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）依照法律、行政法规的规定或者按照</w:t>
      </w:r>
      <w:r>
        <w:rPr>
          <w:rFonts w:ascii="仿宋_GB2312" w:eastAsia="仿宋_GB2312" w:hAnsi="仿宋_GB2312" w:cs="仿宋_GB2312"/>
          <w:b/>
        </w:rPr>
        <w:t>【政府采购合同专用条款】</w:t>
      </w:r>
      <w:r>
        <w:rPr>
          <w:rFonts w:ascii="仿宋_GB2312" w:eastAsia="仿宋_GB2312" w:hAnsi="仿宋_GB2312" w:cs="仿宋_GB2312"/>
        </w:rPr>
        <w:t>约定，货物在有效使用年限届满后应予回收的，乙方负有自行或者委托第三人对货物予以回收的义务；</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w:t>
      </w:r>
      <w:r>
        <w:rPr>
          <w:rFonts w:ascii="仿宋_GB2312" w:eastAsia="仿宋_GB2312" w:hAnsi="仿宋_GB2312" w:cs="仿宋_GB2312"/>
          <w:b/>
        </w:rPr>
        <w:t>【政府采购合同专用条款】</w:t>
      </w:r>
      <w:r>
        <w:rPr>
          <w:rFonts w:ascii="仿宋_GB2312" w:eastAsia="仿宋_GB2312" w:hAnsi="仿宋_GB2312" w:cs="仿宋_GB2312"/>
        </w:rPr>
        <w:t>规定由乙方提供的其他服务。</w:t>
      </w:r>
    </w:p>
    <w:p w:rsidR="00D40F05" w:rsidRDefault="000A6EB3">
      <w:pPr>
        <w:pStyle w:val="null3"/>
        <w:rPr>
          <w:rFonts w:hint="default"/>
        </w:rPr>
      </w:pPr>
      <w:r>
        <w:rPr>
          <w:rFonts w:ascii="仿宋_GB2312" w:eastAsia="仿宋_GB2312" w:hAnsi="仿宋_GB2312" w:cs="仿宋_GB2312"/>
        </w:rPr>
        <w:t xml:space="preserve">14.2 </w:t>
      </w:r>
      <w:r>
        <w:rPr>
          <w:rFonts w:ascii="仿宋_GB2312" w:eastAsia="仿宋_GB2312" w:hAnsi="仿宋_GB2312" w:cs="仿宋_GB2312"/>
        </w:rPr>
        <w:t>乙方提供的售后服务的费用已包含在合同价款中，甲方不再另行支付。</w:t>
      </w:r>
    </w:p>
    <w:p w:rsidR="00D40F05" w:rsidRDefault="000A6EB3">
      <w:pPr>
        <w:pStyle w:val="null3"/>
        <w:outlineLvl w:val="2"/>
        <w:rPr>
          <w:rFonts w:hint="default"/>
        </w:rPr>
      </w:pPr>
      <w:r>
        <w:rPr>
          <w:rFonts w:ascii="仿宋_GB2312" w:eastAsia="仿宋_GB2312" w:hAnsi="仿宋_GB2312" w:cs="仿宋_GB2312"/>
          <w:b/>
          <w:sz w:val="28"/>
        </w:rPr>
        <w:t xml:space="preserve">15. </w:t>
      </w:r>
      <w:r>
        <w:rPr>
          <w:rFonts w:ascii="仿宋_GB2312" w:eastAsia="仿宋_GB2312" w:hAnsi="仿宋_GB2312" w:cs="仿宋_GB2312"/>
          <w:b/>
          <w:sz w:val="28"/>
        </w:rPr>
        <w:t>违约责任</w:t>
      </w:r>
    </w:p>
    <w:p w:rsidR="00D40F05" w:rsidRDefault="000A6EB3">
      <w:pPr>
        <w:pStyle w:val="null3"/>
        <w:rPr>
          <w:rFonts w:hint="default"/>
        </w:rPr>
      </w:pPr>
      <w:r>
        <w:rPr>
          <w:rFonts w:ascii="仿宋_GB2312" w:eastAsia="仿宋_GB2312" w:hAnsi="仿宋_GB2312" w:cs="仿宋_GB2312"/>
        </w:rPr>
        <w:t>15.1</w:t>
      </w:r>
      <w:r>
        <w:rPr>
          <w:rFonts w:ascii="仿宋_GB2312" w:eastAsia="仿宋_GB2312" w:hAnsi="仿宋_GB2312" w:cs="仿宋_GB2312"/>
        </w:rPr>
        <w:t>质量瑕疵的违约责任</w:t>
      </w:r>
    </w:p>
    <w:p w:rsidR="00D40F05" w:rsidRDefault="000A6EB3">
      <w:pPr>
        <w:pStyle w:val="null3"/>
        <w:rPr>
          <w:rFonts w:hint="default"/>
        </w:rPr>
      </w:pPr>
      <w:r>
        <w:rPr>
          <w:rFonts w:ascii="仿宋_GB2312" w:eastAsia="仿宋_GB2312" w:hAnsi="仿宋_GB2312" w:cs="仿宋_GB2312"/>
        </w:rPr>
        <w:t>乙方提供的产品不符合合同约定的质量标准或存在产品质量缺陷，甲方有权要求乙方根据</w:t>
      </w:r>
      <w:r>
        <w:rPr>
          <w:rFonts w:ascii="仿宋_GB2312" w:eastAsia="仿宋_GB2312" w:hAnsi="仿宋_GB2312" w:cs="仿宋_GB2312"/>
          <w:b/>
        </w:rPr>
        <w:t>【政府采购合同专用条款】</w:t>
      </w:r>
      <w:r>
        <w:rPr>
          <w:rFonts w:ascii="仿宋_GB2312" w:eastAsia="仿宋_GB2312" w:hAnsi="仿宋_GB2312" w:cs="仿宋_GB2312"/>
        </w:rPr>
        <w:t>要求及时修理、重作、更换，并承担由此给甲方造成的损失。</w:t>
      </w:r>
    </w:p>
    <w:p w:rsidR="00D40F05" w:rsidRDefault="000A6EB3">
      <w:pPr>
        <w:pStyle w:val="null3"/>
        <w:rPr>
          <w:rFonts w:hint="default"/>
        </w:rPr>
      </w:pPr>
      <w:r>
        <w:rPr>
          <w:rFonts w:ascii="仿宋_GB2312" w:eastAsia="仿宋_GB2312" w:hAnsi="仿宋_GB2312" w:cs="仿宋_GB2312"/>
        </w:rPr>
        <w:t xml:space="preserve">15.2 </w:t>
      </w:r>
      <w:r>
        <w:rPr>
          <w:rFonts w:ascii="仿宋_GB2312" w:eastAsia="仿宋_GB2312" w:hAnsi="仿宋_GB2312" w:cs="仿宋_GB2312"/>
        </w:rPr>
        <w:t>迟延交货的违约责任</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）如果乙方没有按照合同规定的时间交货和提供相关服务，甲方有权从货款中扣除误期赔偿费而不影响合同项下的其他补救方法，赔偿费按</w:t>
      </w:r>
      <w:r>
        <w:rPr>
          <w:rFonts w:ascii="仿宋_GB2312" w:eastAsia="仿宋_GB2312" w:hAnsi="仿宋_GB2312" w:cs="仿宋_GB2312"/>
          <w:b/>
        </w:rPr>
        <w:t>【政府采购合同专用条款】</w:t>
      </w:r>
      <w:r>
        <w:rPr>
          <w:rFonts w:ascii="仿宋_GB2312" w:eastAsia="仿宋_GB2312" w:hAnsi="仿宋_GB2312" w:cs="仿宋_GB2312"/>
        </w:rPr>
        <w:t>规定</w:t>
      </w:r>
      <w:r>
        <w:rPr>
          <w:rFonts w:ascii="仿宋_GB2312" w:eastAsia="仿宋_GB2312" w:hAnsi="仿宋_GB2312" w:cs="仿宋_GB2312"/>
        </w:rPr>
        <w:t>执行。如果涉及公共利益，且赔偿金额无法弥补公共利益损失，甲方可要求继续履行或者采取其他补救措施。</w:t>
      </w:r>
    </w:p>
    <w:p w:rsidR="00D40F05" w:rsidRDefault="000A6EB3">
      <w:pPr>
        <w:pStyle w:val="null3"/>
        <w:rPr>
          <w:rFonts w:hint="default"/>
        </w:rPr>
      </w:pPr>
      <w:r>
        <w:rPr>
          <w:rFonts w:ascii="仿宋_GB2312" w:eastAsia="仿宋_GB2312" w:hAnsi="仿宋_GB2312" w:cs="仿宋_GB2312"/>
        </w:rPr>
        <w:t xml:space="preserve">15.3 </w:t>
      </w:r>
      <w:r>
        <w:rPr>
          <w:rFonts w:ascii="仿宋_GB2312" w:eastAsia="仿宋_GB2312" w:hAnsi="仿宋_GB2312" w:cs="仿宋_GB2312"/>
        </w:rPr>
        <w:t>迟延支付的违约责任</w:t>
      </w:r>
    </w:p>
    <w:p w:rsidR="00D40F05" w:rsidRDefault="000A6EB3">
      <w:pPr>
        <w:pStyle w:val="null3"/>
        <w:rPr>
          <w:rFonts w:hint="default"/>
        </w:rPr>
      </w:pPr>
      <w:r>
        <w:rPr>
          <w:rFonts w:ascii="仿宋_GB2312" w:eastAsia="仿宋_GB2312" w:hAnsi="仿宋_GB2312" w:cs="仿宋_GB2312"/>
        </w:rPr>
        <w:t>甲方存在迟延支付乙方合同款项的，应当承担</w:t>
      </w:r>
      <w:r>
        <w:rPr>
          <w:rFonts w:ascii="仿宋_GB2312" w:eastAsia="仿宋_GB2312" w:hAnsi="仿宋_GB2312" w:cs="仿宋_GB2312"/>
          <w:b/>
        </w:rPr>
        <w:t>【政府采购合同专用条款】</w:t>
      </w:r>
      <w:r>
        <w:rPr>
          <w:rFonts w:ascii="仿宋_GB2312" w:eastAsia="仿宋_GB2312" w:hAnsi="仿宋_GB2312" w:cs="仿宋_GB2312"/>
        </w:rPr>
        <w:t>规定的逾期付款利息。</w:t>
      </w:r>
    </w:p>
    <w:p w:rsidR="00D40F05" w:rsidRDefault="000A6EB3">
      <w:pPr>
        <w:pStyle w:val="null3"/>
        <w:rPr>
          <w:rFonts w:hint="default"/>
        </w:rPr>
      </w:pPr>
      <w:r>
        <w:rPr>
          <w:rFonts w:ascii="仿宋_GB2312" w:eastAsia="仿宋_GB2312" w:hAnsi="仿宋_GB2312" w:cs="仿宋_GB2312"/>
        </w:rPr>
        <w:t>15.4</w:t>
      </w:r>
      <w:r>
        <w:rPr>
          <w:rFonts w:ascii="仿宋_GB2312" w:eastAsia="仿宋_GB2312" w:hAnsi="仿宋_GB2312" w:cs="仿宋_GB2312"/>
        </w:rPr>
        <w:t>其他违约责任根据项目实际需要按</w:t>
      </w:r>
      <w:r>
        <w:rPr>
          <w:rFonts w:ascii="仿宋_GB2312" w:eastAsia="仿宋_GB2312" w:hAnsi="仿宋_GB2312" w:cs="仿宋_GB2312"/>
          <w:b/>
        </w:rPr>
        <w:t>【政府采购合同专用条款】</w:t>
      </w:r>
      <w:r>
        <w:rPr>
          <w:rFonts w:ascii="仿宋_GB2312" w:eastAsia="仿宋_GB2312" w:hAnsi="仿宋_GB2312" w:cs="仿宋_GB2312"/>
        </w:rPr>
        <w:t>规定执行。</w:t>
      </w:r>
    </w:p>
    <w:p w:rsidR="00D40F05" w:rsidRDefault="000A6EB3">
      <w:pPr>
        <w:pStyle w:val="null3"/>
        <w:outlineLvl w:val="2"/>
        <w:rPr>
          <w:rFonts w:hint="default"/>
        </w:rPr>
      </w:pPr>
      <w:r>
        <w:rPr>
          <w:rFonts w:ascii="仿宋_GB2312" w:eastAsia="仿宋_GB2312" w:hAnsi="仿宋_GB2312" w:cs="仿宋_GB2312"/>
          <w:b/>
          <w:sz w:val="28"/>
        </w:rPr>
        <w:t>16.</w:t>
      </w:r>
      <w:r>
        <w:rPr>
          <w:rFonts w:ascii="仿宋_GB2312" w:eastAsia="仿宋_GB2312" w:hAnsi="仿宋_GB2312" w:cs="仿宋_GB2312"/>
          <w:b/>
          <w:sz w:val="28"/>
        </w:rPr>
        <w:t>合同变更、中止与终止</w:t>
      </w:r>
    </w:p>
    <w:p w:rsidR="00D40F05" w:rsidRDefault="000A6EB3">
      <w:pPr>
        <w:pStyle w:val="null3"/>
        <w:rPr>
          <w:rFonts w:hint="default"/>
        </w:rPr>
      </w:pPr>
      <w:r>
        <w:rPr>
          <w:rFonts w:ascii="仿宋_GB2312" w:eastAsia="仿宋_GB2312" w:hAnsi="仿宋_GB2312" w:cs="仿宋_GB2312"/>
        </w:rPr>
        <w:t xml:space="preserve"> 16.1</w:t>
      </w:r>
      <w:r>
        <w:rPr>
          <w:rFonts w:ascii="仿宋_GB2312" w:eastAsia="仿宋_GB2312" w:hAnsi="仿宋_GB2312" w:cs="仿宋_GB2312"/>
        </w:rPr>
        <w:t>合同的变更</w:t>
      </w:r>
    </w:p>
    <w:p w:rsidR="00D40F05" w:rsidRDefault="000A6EB3">
      <w:pPr>
        <w:pStyle w:val="null3"/>
        <w:rPr>
          <w:rFonts w:hint="default"/>
        </w:rPr>
      </w:pPr>
      <w:r>
        <w:rPr>
          <w:rFonts w:ascii="仿宋_GB2312" w:eastAsia="仿宋_GB2312" w:hAnsi="仿宋_GB2312" w:cs="仿宋_GB2312"/>
        </w:rPr>
        <w:t>政府采购合同履行中，在不改变合同其他条款的前提下，甲方可以在合同价款</w:t>
      </w:r>
      <w:r>
        <w:rPr>
          <w:rFonts w:ascii="仿宋_GB2312" w:eastAsia="仿宋_GB2312" w:hAnsi="仿宋_GB2312" w:cs="仿宋_GB2312"/>
        </w:rPr>
        <w:t>10%</w:t>
      </w:r>
      <w:r>
        <w:rPr>
          <w:rFonts w:ascii="仿宋_GB2312" w:eastAsia="仿宋_GB2312" w:hAnsi="仿宋_GB2312" w:cs="仿宋_GB2312"/>
        </w:rPr>
        <w:t>的范围内追加与合同标的相同的货物，并就此与乙方协商一致后签订补充协议。</w:t>
      </w:r>
    </w:p>
    <w:p w:rsidR="00D40F05" w:rsidRDefault="000A6EB3">
      <w:pPr>
        <w:pStyle w:val="null3"/>
        <w:rPr>
          <w:rFonts w:hint="default"/>
        </w:rPr>
      </w:pPr>
      <w:r>
        <w:rPr>
          <w:rFonts w:ascii="仿宋_GB2312" w:eastAsia="仿宋_GB2312" w:hAnsi="仿宋_GB2312" w:cs="仿宋_GB2312"/>
        </w:rPr>
        <w:t>16.2</w:t>
      </w:r>
      <w:r>
        <w:rPr>
          <w:rFonts w:ascii="仿宋_GB2312" w:eastAsia="仿宋_GB2312" w:hAnsi="仿宋_GB2312" w:cs="仿宋_GB2312"/>
        </w:rPr>
        <w:t>合同的中止</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）合</w:t>
      </w:r>
      <w:r>
        <w:rPr>
          <w:rFonts w:ascii="仿宋_GB2312" w:eastAsia="仿宋_GB2312" w:hAnsi="仿宋_GB2312" w:cs="仿宋_GB2312"/>
        </w:rPr>
        <w:t>同履行过程中因供应商就采购文件、采购过程或结果提起投诉的，甲方认为有必要的，可以中止合同的履行。</w:t>
      </w:r>
    </w:p>
    <w:p w:rsidR="00D40F05" w:rsidRDefault="000A6EB3">
      <w:pPr>
        <w:pStyle w:val="null3"/>
        <w:rPr>
          <w:rFonts w:hint="default"/>
        </w:rPr>
      </w:pPr>
      <w:r>
        <w:rPr>
          <w:rFonts w:ascii="仿宋_GB2312" w:eastAsia="仿宋_GB2312" w:hAnsi="仿宋_GB2312" w:cs="仿宋_GB2312"/>
        </w:rPr>
        <w:lastRenderedPageBreak/>
        <w:t>（</w:t>
      </w:r>
      <w:r>
        <w:rPr>
          <w:rFonts w:ascii="仿宋_GB2312" w:eastAsia="仿宋_GB2312" w:hAnsi="仿宋_GB2312" w:cs="仿宋_GB2312"/>
        </w:rPr>
        <w:t>2</w:t>
      </w:r>
      <w:r>
        <w:rPr>
          <w:rFonts w:ascii="仿宋_GB2312" w:eastAsia="仿宋_GB2312" w:hAnsi="仿宋_GB2312" w:cs="仿宋_GB2312"/>
        </w:rPr>
        <w:t>）合同履行过程中，如果乙方出现以下情形之一的：</w:t>
      </w:r>
      <w:r>
        <w:rPr>
          <w:rFonts w:ascii="仿宋_GB2312" w:eastAsia="仿宋_GB2312" w:hAnsi="仿宋_GB2312" w:cs="仿宋_GB2312"/>
        </w:rPr>
        <w:t>1</w:t>
      </w:r>
      <w:r>
        <w:rPr>
          <w:rFonts w:ascii="仿宋_GB2312" w:eastAsia="仿宋_GB2312" w:hAnsi="仿宋_GB2312" w:cs="仿宋_GB2312"/>
        </w:rPr>
        <w:t>．经营状况严重恶化；</w:t>
      </w:r>
      <w:r>
        <w:rPr>
          <w:rFonts w:ascii="仿宋_GB2312" w:eastAsia="仿宋_GB2312" w:hAnsi="仿宋_GB2312" w:cs="仿宋_GB2312"/>
        </w:rPr>
        <w:t>2</w:t>
      </w:r>
      <w:r>
        <w:rPr>
          <w:rFonts w:ascii="仿宋_GB2312" w:eastAsia="仿宋_GB2312" w:hAnsi="仿宋_GB2312" w:cs="仿宋_GB2312"/>
        </w:rPr>
        <w:t>．转移财产、抽逃资金，以逃避债务；</w:t>
      </w:r>
      <w:r>
        <w:rPr>
          <w:rFonts w:ascii="仿宋_GB2312" w:eastAsia="仿宋_GB2312" w:hAnsi="仿宋_GB2312" w:cs="仿宋_GB2312"/>
        </w:rPr>
        <w:t>3</w:t>
      </w:r>
      <w:r>
        <w:rPr>
          <w:rFonts w:ascii="仿宋_GB2312" w:eastAsia="仿宋_GB2312" w:hAnsi="仿宋_GB2312" w:cs="仿宋_GB2312"/>
        </w:rPr>
        <w:t>．丧失商业信誉；</w:t>
      </w:r>
      <w:r>
        <w:rPr>
          <w:rFonts w:ascii="仿宋_GB2312" w:eastAsia="仿宋_GB2312" w:hAnsi="仿宋_GB2312" w:cs="仿宋_GB2312"/>
        </w:rPr>
        <w:t>4</w:t>
      </w:r>
      <w:r>
        <w:rPr>
          <w:rFonts w:ascii="仿宋_GB2312" w:eastAsia="仿宋_GB2312" w:hAnsi="仿宋_GB2312" w:cs="仿宋_GB2312"/>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w:t>
      </w:r>
      <w:r>
        <w:rPr>
          <w:rFonts w:ascii="仿宋_GB2312" w:eastAsia="仿宋_GB2312" w:hAnsi="仿宋_GB2312" w:cs="仿宋_GB2312"/>
        </w:rPr>
        <w:t>给甲方造成的损失。</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）乙方分立、合并或者变更住所的，应当及时以书面形式告知甲方。乙方没有及时告知甲方，致使合同履行发生困难的，甲方可以中止合同履行并要求乙方承担由此给甲方造成的损失。</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）甲方不得以行政区划调整、政府换届、机构或者职能调整以及相关责任人更替为由中止合同。</w:t>
      </w:r>
    </w:p>
    <w:p w:rsidR="00D40F05" w:rsidRDefault="000A6EB3">
      <w:pPr>
        <w:pStyle w:val="null3"/>
        <w:rPr>
          <w:rFonts w:hint="default"/>
        </w:rPr>
      </w:pPr>
      <w:r>
        <w:rPr>
          <w:rFonts w:ascii="仿宋_GB2312" w:eastAsia="仿宋_GB2312" w:hAnsi="仿宋_GB2312" w:cs="仿宋_GB2312"/>
        </w:rPr>
        <w:t>16.3</w:t>
      </w:r>
      <w:r>
        <w:rPr>
          <w:rFonts w:ascii="仿宋_GB2312" w:eastAsia="仿宋_GB2312" w:hAnsi="仿宋_GB2312" w:cs="仿宋_GB2312"/>
        </w:rPr>
        <w:t>合同的终止</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）合同因有效期限届满而终止；</w:t>
      </w:r>
    </w:p>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）乙方未按合同约定履行，构成根本性违约的，甲方有权终止合同，并追究乙方的违约责任。</w:t>
      </w:r>
    </w:p>
    <w:p w:rsidR="00D40F05" w:rsidRDefault="000A6EB3">
      <w:pPr>
        <w:pStyle w:val="null3"/>
        <w:rPr>
          <w:rFonts w:hint="default"/>
        </w:rPr>
      </w:pPr>
      <w:r>
        <w:rPr>
          <w:rFonts w:ascii="仿宋_GB2312" w:eastAsia="仿宋_GB2312" w:hAnsi="仿宋_GB2312" w:cs="仿宋_GB2312"/>
        </w:rPr>
        <w:t xml:space="preserve">16.4 </w:t>
      </w:r>
      <w:r>
        <w:rPr>
          <w:rFonts w:ascii="仿宋_GB2312" w:eastAsia="仿宋_GB2312" w:hAnsi="仿宋_GB2312" w:cs="仿宋_GB2312"/>
        </w:rPr>
        <w:t>涉及国家利益、社会公共利益的情形</w:t>
      </w:r>
    </w:p>
    <w:p w:rsidR="00D40F05" w:rsidRDefault="000A6EB3">
      <w:pPr>
        <w:pStyle w:val="null3"/>
        <w:rPr>
          <w:rFonts w:hint="default"/>
        </w:rPr>
      </w:pPr>
      <w:r>
        <w:rPr>
          <w:rFonts w:ascii="仿宋_GB2312" w:eastAsia="仿宋_GB2312" w:hAnsi="仿宋_GB2312" w:cs="仿宋_GB2312"/>
        </w:rPr>
        <w:t>政府采购合同继续履行将损害国家利益和社会公共利益的，双方当事人应当变更、中止或者终止合同。有过错的一方应当承担赔偿责任，双方都有过错的，各自承担相应的责任。</w:t>
      </w:r>
    </w:p>
    <w:p w:rsidR="00D40F05" w:rsidRDefault="000A6EB3">
      <w:pPr>
        <w:pStyle w:val="null3"/>
        <w:outlineLvl w:val="2"/>
        <w:rPr>
          <w:rFonts w:hint="default"/>
        </w:rPr>
      </w:pPr>
      <w:r>
        <w:rPr>
          <w:rFonts w:ascii="仿宋_GB2312" w:eastAsia="仿宋_GB2312" w:hAnsi="仿宋_GB2312" w:cs="仿宋_GB2312"/>
          <w:b/>
          <w:sz w:val="28"/>
        </w:rPr>
        <w:t xml:space="preserve">17. </w:t>
      </w:r>
      <w:r>
        <w:rPr>
          <w:rFonts w:ascii="仿宋_GB2312" w:eastAsia="仿宋_GB2312" w:hAnsi="仿宋_GB2312" w:cs="仿宋_GB2312"/>
          <w:b/>
          <w:sz w:val="28"/>
        </w:rPr>
        <w:t>合同分包</w:t>
      </w:r>
    </w:p>
    <w:p w:rsidR="00D40F05" w:rsidRDefault="000A6EB3">
      <w:pPr>
        <w:pStyle w:val="null3"/>
        <w:rPr>
          <w:rFonts w:hint="default"/>
        </w:rPr>
      </w:pPr>
      <w:r>
        <w:rPr>
          <w:rFonts w:ascii="仿宋_GB2312" w:eastAsia="仿宋_GB2312" w:hAnsi="仿宋_GB2312" w:cs="仿宋_GB2312"/>
        </w:rPr>
        <w:t xml:space="preserve">17.1 </w:t>
      </w:r>
      <w:r>
        <w:rPr>
          <w:rFonts w:ascii="仿宋_GB2312" w:eastAsia="仿宋_GB2312" w:hAnsi="仿宋_GB2312" w:cs="仿宋_GB2312"/>
        </w:rPr>
        <w:t>乙方不得将合同转包给其他供应商。涉及合同分包的，乙方应根据采购文件和投标（响应）文件规定进行合同分包。</w:t>
      </w:r>
    </w:p>
    <w:p w:rsidR="00D40F05" w:rsidRDefault="000A6EB3">
      <w:pPr>
        <w:pStyle w:val="null3"/>
        <w:rPr>
          <w:rFonts w:hint="default"/>
        </w:rPr>
      </w:pPr>
      <w:r>
        <w:rPr>
          <w:rFonts w:ascii="仿宋_GB2312" w:eastAsia="仿宋_GB2312" w:hAnsi="仿宋_GB2312" w:cs="仿宋_GB2312"/>
        </w:rPr>
        <w:t xml:space="preserve">17.2 </w:t>
      </w:r>
      <w:r>
        <w:rPr>
          <w:rFonts w:ascii="仿宋_GB2312" w:eastAsia="仿宋_GB2312" w:hAnsi="仿宋_GB2312" w:cs="仿宋_GB2312"/>
        </w:rPr>
        <w:t>乙方执行政府采购政策向中小企业依法分包的，乙方应当按采购文件和投标（响应）文件签订分包意向协议，分包意向协议属于本合同组成部分。</w:t>
      </w:r>
    </w:p>
    <w:p w:rsidR="00D40F05" w:rsidRDefault="000A6EB3">
      <w:pPr>
        <w:pStyle w:val="null3"/>
        <w:outlineLvl w:val="2"/>
        <w:rPr>
          <w:rFonts w:hint="default"/>
        </w:rPr>
      </w:pPr>
      <w:r>
        <w:rPr>
          <w:rFonts w:ascii="仿宋_GB2312" w:eastAsia="仿宋_GB2312" w:hAnsi="仿宋_GB2312" w:cs="仿宋_GB2312"/>
          <w:b/>
          <w:sz w:val="28"/>
        </w:rPr>
        <w:t xml:space="preserve">18. </w:t>
      </w:r>
      <w:r>
        <w:rPr>
          <w:rFonts w:ascii="仿宋_GB2312" w:eastAsia="仿宋_GB2312" w:hAnsi="仿宋_GB2312" w:cs="仿宋_GB2312"/>
          <w:b/>
          <w:sz w:val="28"/>
        </w:rPr>
        <w:t>不可抗力</w:t>
      </w:r>
    </w:p>
    <w:p w:rsidR="00D40F05" w:rsidRDefault="000A6EB3">
      <w:pPr>
        <w:pStyle w:val="null3"/>
        <w:rPr>
          <w:rFonts w:hint="default"/>
        </w:rPr>
      </w:pPr>
      <w:r>
        <w:rPr>
          <w:rFonts w:ascii="仿宋_GB2312" w:eastAsia="仿宋_GB2312" w:hAnsi="仿宋_GB2312" w:cs="仿宋_GB2312"/>
        </w:rPr>
        <w:t xml:space="preserve">18.1 </w:t>
      </w:r>
      <w:r>
        <w:rPr>
          <w:rFonts w:ascii="仿宋_GB2312" w:eastAsia="仿宋_GB2312" w:hAnsi="仿宋_GB2312" w:cs="仿宋_GB2312"/>
        </w:rPr>
        <w:t>不可抗力是指合同双方不能预见、不能避免且不能克服的客观</w:t>
      </w:r>
      <w:r>
        <w:rPr>
          <w:rFonts w:ascii="仿宋_GB2312" w:eastAsia="仿宋_GB2312" w:hAnsi="仿宋_GB2312" w:cs="仿宋_GB2312"/>
        </w:rPr>
        <w:t>情况。</w:t>
      </w:r>
    </w:p>
    <w:p w:rsidR="00D40F05" w:rsidRDefault="000A6EB3">
      <w:pPr>
        <w:pStyle w:val="null3"/>
        <w:rPr>
          <w:rFonts w:hint="default"/>
        </w:rPr>
      </w:pPr>
      <w:r>
        <w:rPr>
          <w:rFonts w:ascii="仿宋_GB2312" w:eastAsia="仿宋_GB2312" w:hAnsi="仿宋_GB2312" w:cs="仿宋_GB2312"/>
        </w:rPr>
        <w:t xml:space="preserve">18.2 </w:t>
      </w:r>
      <w:r>
        <w:rPr>
          <w:rFonts w:ascii="仿宋_GB2312" w:eastAsia="仿宋_GB2312" w:hAnsi="仿宋_GB2312" w:cs="仿宋_GB2312"/>
        </w:rPr>
        <w:t>任何一方对由于不可抗力造成的部分或全部不能履行合同不承担违约责任。但迟延履行后发生不可抗力的，不能免除责任。</w:t>
      </w:r>
    </w:p>
    <w:p w:rsidR="00D40F05" w:rsidRDefault="000A6EB3">
      <w:pPr>
        <w:pStyle w:val="null3"/>
        <w:rPr>
          <w:rFonts w:hint="default"/>
        </w:rPr>
      </w:pPr>
      <w:r>
        <w:rPr>
          <w:rFonts w:ascii="仿宋_GB2312" w:eastAsia="仿宋_GB2312" w:hAnsi="仿宋_GB2312" w:cs="仿宋_GB2312"/>
        </w:rPr>
        <w:t xml:space="preserve">18.3 </w:t>
      </w:r>
      <w:r>
        <w:rPr>
          <w:rFonts w:ascii="仿宋_GB2312" w:eastAsia="仿宋_GB2312" w:hAnsi="仿宋_GB2312" w:cs="仿宋_GB2312"/>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D40F05" w:rsidRDefault="000A6EB3">
      <w:pPr>
        <w:pStyle w:val="null3"/>
        <w:outlineLvl w:val="2"/>
        <w:rPr>
          <w:rFonts w:hint="default"/>
        </w:rPr>
      </w:pPr>
      <w:r>
        <w:rPr>
          <w:rFonts w:ascii="仿宋_GB2312" w:eastAsia="仿宋_GB2312" w:hAnsi="仿宋_GB2312" w:cs="仿宋_GB2312"/>
          <w:b/>
          <w:sz w:val="28"/>
        </w:rPr>
        <w:t xml:space="preserve">19. </w:t>
      </w:r>
      <w:r>
        <w:rPr>
          <w:rFonts w:ascii="仿宋_GB2312" w:eastAsia="仿宋_GB2312" w:hAnsi="仿宋_GB2312" w:cs="仿宋_GB2312"/>
          <w:b/>
          <w:sz w:val="28"/>
        </w:rPr>
        <w:t>解决争议的方法</w:t>
      </w:r>
    </w:p>
    <w:p w:rsidR="00D40F05" w:rsidRDefault="000A6EB3">
      <w:pPr>
        <w:pStyle w:val="null3"/>
        <w:rPr>
          <w:rFonts w:hint="default"/>
        </w:rPr>
      </w:pPr>
      <w:r>
        <w:rPr>
          <w:rFonts w:ascii="仿宋_GB2312" w:eastAsia="仿宋_GB2312" w:hAnsi="仿宋_GB2312" w:cs="仿宋_GB2312"/>
        </w:rPr>
        <w:t xml:space="preserve">19.1 </w:t>
      </w:r>
      <w:r>
        <w:rPr>
          <w:rFonts w:ascii="仿宋_GB2312" w:eastAsia="仿宋_GB2312" w:hAnsi="仿宋_GB2312" w:cs="仿宋_GB2312"/>
        </w:rPr>
        <w:t>因本合同及合同有关事项发生的争议，由甲乙双方友好协商解决。协商不成时，可以向有关组织申请调解。合同一方或双方不愿调解或调解不成的，可以通过仲裁或诉讼的方式解决</w:t>
      </w:r>
      <w:r>
        <w:rPr>
          <w:rFonts w:ascii="仿宋_GB2312" w:eastAsia="仿宋_GB2312" w:hAnsi="仿宋_GB2312" w:cs="仿宋_GB2312"/>
        </w:rPr>
        <w:t>争议。</w:t>
      </w:r>
    </w:p>
    <w:p w:rsidR="00D40F05" w:rsidRDefault="000A6EB3">
      <w:pPr>
        <w:pStyle w:val="null3"/>
        <w:rPr>
          <w:rFonts w:hint="default"/>
        </w:rPr>
      </w:pPr>
      <w:r>
        <w:rPr>
          <w:rFonts w:ascii="仿宋_GB2312" w:eastAsia="仿宋_GB2312" w:hAnsi="仿宋_GB2312" w:cs="仿宋_GB2312"/>
        </w:rPr>
        <w:t xml:space="preserve">19.2 </w:t>
      </w:r>
      <w:r>
        <w:rPr>
          <w:rFonts w:ascii="仿宋_GB2312" w:eastAsia="仿宋_GB2312" w:hAnsi="仿宋_GB2312" w:cs="仿宋_GB2312"/>
        </w:rPr>
        <w:t>选择仲裁的，应在</w:t>
      </w:r>
      <w:r>
        <w:rPr>
          <w:rFonts w:ascii="仿宋_GB2312" w:eastAsia="仿宋_GB2312" w:hAnsi="仿宋_GB2312" w:cs="仿宋_GB2312"/>
          <w:b/>
        </w:rPr>
        <w:t>【政府采购合同专用条款】</w:t>
      </w:r>
      <w:r>
        <w:rPr>
          <w:rFonts w:ascii="仿宋_GB2312" w:eastAsia="仿宋_GB2312" w:hAnsi="仿宋_GB2312" w:cs="仿宋_GB2312"/>
        </w:rPr>
        <w:t>中明确仲裁机构及仲裁地；通过诉讼方式解决的，可以在</w:t>
      </w:r>
      <w:r>
        <w:rPr>
          <w:rFonts w:ascii="仿宋_GB2312" w:eastAsia="仿宋_GB2312" w:hAnsi="仿宋_GB2312" w:cs="仿宋_GB2312"/>
          <w:b/>
        </w:rPr>
        <w:t>【政府采购合同专用条款】</w:t>
      </w:r>
      <w:r>
        <w:rPr>
          <w:rFonts w:ascii="仿宋_GB2312" w:eastAsia="仿宋_GB2312" w:hAnsi="仿宋_GB2312" w:cs="仿宋_GB2312"/>
        </w:rPr>
        <w:t>中进一步约定选择与争议有实际联系的地点的人民法院管辖，但管辖法院的约定不得违反级别管辖和专属管辖的规定。</w:t>
      </w:r>
    </w:p>
    <w:p w:rsidR="00D40F05" w:rsidRDefault="000A6EB3">
      <w:pPr>
        <w:pStyle w:val="null3"/>
        <w:rPr>
          <w:rFonts w:hint="default"/>
        </w:rPr>
      </w:pPr>
      <w:r>
        <w:rPr>
          <w:rFonts w:ascii="仿宋_GB2312" w:eastAsia="仿宋_GB2312" w:hAnsi="仿宋_GB2312" w:cs="仿宋_GB2312"/>
        </w:rPr>
        <w:t xml:space="preserve">19.3 </w:t>
      </w:r>
      <w:r>
        <w:rPr>
          <w:rFonts w:ascii="仿宋_GB2312" w:eastAsia="仿宋_GB2312" w:hAnsi="仿宋_GB2312" w:cs="仿宋_GB2312"/>
        </w:rPr>
        <w:t>如甲乙双方有争议的事项不影响合同其他部分的履行，在争议解决期间，合同其他部分应当继续履行。</w:t>
      </w:r>
    </w:p>
    <w:p w:rsidR="00D40F05" w:rsidRDefault="000A6EB3">
      <w:pPr>
        <w:pStyle w:val="null3"/>
        <w:outlineLvl w:val="2"/>
        <w:rPr>
          <w:rFonts w:hint="default"/>
        </w:rPr>
      </w:pPr>
      <w:r>
        <w:rPr>
          <w:rFonts w:ascii="仿宋_GB2312" w:eastAsia="仿宋_GB2312" w:hAnsi="仿宋_GB2312" w:cs="仿宋_GB2312"/>
          <w:b/>
          <w:sz w:val="28"/>
        </w:rPr>
        <w:t xml:space="preserve">20. </w:t>
      </w:r>
      <w:r>
        <w:rPr>
          <w:rFonts w:ascii="仿宋_GB2312" w:eastAsia="仿宋_GB2312" w:hAnsi="仿宋_GB2312" w:cs="仿宋_GB2312"/>
          <w:b/>
          <w:sz w:val="28"/>
        </w:rPr>
        <w:t>政府采购政策</w:t>
      </w:r>
    </w:p>
    <w:p w:rsidR="00D40F05" w:rsidRDefault="000A6EB3">
      <w:pPr>
        <w:pStyle w:val="null3"/>
        <w:rPr>
          <w:rFonts w:hint="default"/>
        </w:rPr>
      </w:pPr>
      <w:r>
        <w:rPr>
          <w:rFonts w:ascii="仿宋_GB2312" w:eastAsia="仿宋_GB2312" w:hAnsi="仿宋_GB2312" w:cs="仿宋_GB2312"/>
        </w:rPr>
        <w:t xml:space="preserve">20.1 </w:t>
      </w:r>
      <w:r>
        <w:rPr>
          <w:rFonts w:ascii="仿宋_GB2312" w:eastAsia="仿宋_GB2312" w:hAnsi="仿宋_GB2312" w:cs="仿宋_GB2312"/>
        </w:rPr>
        <w:t>本合同应当按照规定执行政府采购政策。</w:t>
      </w:r>
    </w:p>
    <w:p w:rsidR="00D40F05" w:rsidRDefault="000A6EB3">
      <w:pPr>
        <w:pStyle w:val="null3"/>
        <w:rPr>
          <w:rFonts w:hint="default"/>
        </w:rPr>
      </w:pPr>
      <w:r>
        <w:rPr>
          <w:rFonts w:ascii="仿宋_GB2312" w:eastAsia="仿宋_GB2312" w:hAnsi="仿宋_GB2312" w:cs="仿宋_GB2312"/>
        </w:rPr>
        <w:lastRenderedPageBreak/>
        <w:t xml:space="preserve">20.2 </w:t>
      </w:r>
      <w:r>
        <w:rPr>
          <w:rFonts w:ascii="仿宋_GB2312" w:eastAsia="仿宋_GB2312" w:hAnsi="仿宋_GB2312" w:cs="仿宋_GB2312"/>
        </w:rPr>
        <w:t>本合同依法执行政府采购政策的方式和内容，属于合同履约验收的范围。甲乙双方未按规定要求执行政府采购政策造成损失的，有过错的一方应当承担赔偿责任，双方都有过错的，各自承担相应的责任。</w:t>
      </w:r>
    </w:p>
    <w:p w:rsidR="00D40F05" w:rsidRDefault="000A6EB3">
      <w:pPr>
        <w:pStyle w:val="null3"/>
        <w:rPr>
          <w:rFonts w:hint="default"/>
        </w:rPr>
      </w:pPr>
      <w:r>
        <w:rPr>
          <w:rFonts w:ascii="仿宋_GB2312" w:eastAsia="仿宋_GB2312" w:hAnsi="仿宋_GB2312" w:cs="仿宋_GB2312"/>
        </w:rPr>
        <w:t xml:space="preserve">20.3 </w:t>
      </w:r>
      <w:r>
        <w:rPr>
          <w:rFonts w:ascii="仿宋_GB2312" w:eastAsia="仿宋_GB2312" w:hAnsi="仿宋_GB2312" w:cs="仿宋_GB2312"/>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D40F05" w:rsidRDefault="000A6EB3">
      <w:pPr>
        <w:pStyle w:val="null3"/>
        <w:outlineLvl w:val="2"/>
        <w:rPr>
          <w:rFonts w:hint="default"/>
        </w:rPr>
      </w:pPr>
      <w:r>
        <w:rPr>
          <w:rFonts w:ascii="仿宋_GB2312" w:eastAsia="仿宋_GB2312" w:hAnsi="仿宋_GB2312" w:cs="仿宋_GB2312"/>
          <w:b/>
          <w:sz w:val="28"/>
        </w:rPr>
        <w:t xml:space="preserve">21. </w:t>
      </w:r>
      <w:r>
        <w:rPr>
          <w:rFonts w:ascii="仿宋_GB2312" w:eastAsia="仿宋_GB2312" w:hAnsi="仿宋_GB2312" w:cs="仿宋_GB2312"/>
          <w:b/>
          <w:sz w:val="28"/>
        </w:rPr>
        <w:t>法律适用</w:t>
      </w:r>
    </w:p>
    <w:p w:rsidR="00D40F05" w:rsidRDefault="000A6EB3">
      <w:pPr>
        <w:pStyle w:val="null3"/>
        <w:rPr>
          <w:rFonts w:hint="default"/>
        </w:rPr>
      </w:pPr>
      <w:r>
        <w:rPr>
          <w:rFonts w:ascii="仿宋_GB2312" w:eastAsia="仿宋_GB2312" w:hAnsi="仿宋_GB2312" w:cs="仿宋_GB2312"/>
        </w:rPr>
        <w:t xml:space="preserve">21.1 </w:t>
      </w:r>
      <w:r>
        <w:rPr>
          <w:rFonts w:ascii="仿宋_GB2312" w:eastAsia="仿宋_GB2312" w:hAnsi="仿宋_GB2312" w:cs="仿宋_GB2312"/>
        </w:rPr>
        <w:t>本合同的订立、生效、解释、履</w:t>
      </w:r>
      <w:r>
        <w:rPr>
          <w:rFonts w:ascii="仿宋_GB2312" w:eastAsia="仿宋_GB2312" w:hAnsi="仿宋_GB2312" w:cs="仿宋_GB2312"/>
        </w:rPr>
        <w:t>行及与本合同有关的争议解决，均适用法律、行政法规。</w:t>
      </w:r>
    </w:p>
    <w:p w:rsidR="00D40F05" w:rsidRDefault="000A6EB3">
      <w:pPr>
        <w:pStyle w:val="null3"/>
        <w:rPr>
          <w:rFonts w:hint="default"/>
        </w:rPr>
      </w:pPr>
      <w:r>
        <w:rPr>
          <w:rFonts w:ascii="仿宋_GB2312" w:eastAsia="仿宋_GB2312" w:hAnsi="仿宋_GB2312" w:cs="仿宋_GB2312"/>
        </w:rPr>
        <w:t xml:space="preserve">21.2 </w:t>
      </w:r>
      <w:r>
        <w:rPr>
          <w:rFonts w:ascii="仿宋_GB2312" w:eastAsia="仿宋_GB2312" w:hAnsi="仿宋_GB2312" w:cs="仿宋_GB2312"/>
        </w:rPr>
        <w:t>本合同条款与法律、行政法规的强制性规定不一致的，双方当事人应按照法律、行政法规的强制性规定修改本合同的相关条款。</w:t>
      </w:r>
    </w:p>
    <w:p w:rsidR="00D40F05" w:rsidRDefault="000A6EB3">
      <w:pPr>
        <w:pStyle w:val="null3"/>
        <w:outlineLvl w:val="2"/>
        <w:rPr>
          <w:rFonts w:hint="default"/>
        </w:rPr>
      </w:pPr>
      <w:r>
        <w:rPr>
          <w:rFonts w:ascii="仿宋_GB2312" w:eastAsia="仿宋_GB2312" w:hAnsi="仿宋_GB2312" w:cs="仿宋_GB2312"/>
          <w:b/>
          <w:sz w:val="28"/>
        </w:rPr>
        <w:t xml:space="preserve">22. </w:t>
      </w:r>
      <w:r>
        <w:rPr>
          <w:rFonts w:ascii="仿宋_GB2312" w:eastAsia="仿宋_GB2312" w:hAnsi="仿宋_GB2312" w:cs="仿宋_GB2312"/>
          <w:b/>
          <w:sz w:val="28"/>
        </w:rPr>
        <w:t>通知</w:t>
      </w:r>
    </w:p>
    <w:p w:rsidR="00D40F05" w:rsidRDefault="000A6EB3">
      <w:pPr>
        <w:pStyle w:val="null3"/>
        <w:rPr>
          <w:rFonts w:hint="default"/>
        </w:rPr>
      </w:pPr>
      <w:r>
        <w:rPr>
          <w:rFonts w:ascii="仿宋_GB2312" w:eastAsia="仿宋_GB2312" w:hAnsi="仿宋_GB2312" w:cs="仿宋_GB2312"/>
        </w:rPr>
        <w:t xml:space="preserve">22.1 </w:t>
      </w:r>
      <w:r>
        <w:rPr>
          <w:rFonts w:ascii="仿宋_GB2312" w:eastAsia="仿宋_GB2312" w:hAnsi="仿宋_GB2312" w:cs="仿宋_GB2312"/>
        </w:rPr>
        <w:t>本合同任何一方向对方发出的通知、信件、数据电文等，应当发送至本合同第一部分《政府采购合同协议书》所约定的通讯地址、联系人、联系电话或电子邮箱。</w:t>
      </w:r>
    </w:p>
    <w:p w:rsidR="00D40F05" w:rsidRDefault="000A6EB3">
      <w:pPr>
        <w:pStyle w:val="null3"/>
        <w:rPr>
          <w:rFonts w:hint="default"/>
        </w:rPr>
      </w:pPr>
      <w:r>
        <w:rPr>
          <w:rFonts w:ascii="仿宋_GB2312" w:eastAsia="仿宋_GB2312" w:hAnsi="仿宋_GB2312" w:cs="仿宋_GB2312"/>
        </w:rPr>
        <w:t xml:space="preserve"> 22.2 </w:t>
      </w:r>
      <w:r>
        <w:rPr>
          <w:rFonts w:ascii="仿宋_GB2312" w:eastAsia="仿宋_GB2312" w:hAnsi="仿宋_GB2312" w:cs="仿宋_GB2312"/>
        </w:rPr>
        <w:t>一方当事人变更名称、住所、联系人、联系电话或电子邮箱等信息的，应当在变更后</w:t>
      </w:r>
      <w:r>
        <w:rPr>
          <w:rFonts w:ascii="仿宋_GB2312" w:eastAsia="仿宋_GB2312" w:hAnsi="仿宋_GB2312" w:cs="仿宋_GB2312"/>
        </w:rPr>
        <w:t>3</w:t>
      </w:r>
      <w:r>
        <w:rPr>
          <w:rFonts w:ascii="仿宋_GB2312" w:eastAsia="仿宋_GB2312" w:hAnsi="仿宋_GB2312" w:cs="仿宋_GB2312"/>
        </w:rPr>
        <w:t>日内及时书面通知对方，对方实际收到变更通知前的送达仍为有效送达。</w:t>
      </w:r>
    </w:p>
    <w:p w:rsidR="00D40F05" w:rsidRDefault="000A6EB3">
      <w:pPr>
        <w:pStyle w:val="null3"/>
        <w:rPr>
          <w:rFonts w:hint="default"/>
        </w:rPr>
      </w:pPr>
      <w:r>
        <w:rPr>
          <w:rFonts w:ascii="仿宋_GB2312" w:eastAsia="仿宋_GB2312" w:hAnsi="仿宋_GB2312" w:cs="仿宋_GB2312"/>
        </w:rPr>
        <w:t>22.3</w:t>
      </w:r>
      <w:r>
        <w:rPr>
          <w:rFonts w:ascii="仿宋_GB2312" w:eastAsia="仿宋_GB2312" w:hAnsi="仿宋_GB2312" w:cs="仿宋_GB2312"/>
        </w:rPr>
        <w:t>本合同</w:t>
      </w:r>
      <w:r>
        <w:rPr>
          <w:rFonts w:ascii="仿宋_GB2312" w:eastAsia="仿宋_GB2312" w:hAnsi="仿宋_GB2312" w:cs="仿宋_GB2312"/>
        </w:rPr>
        <w:t>一方给另一方的通知均应采用书面形式，传真或快递送到本合同中规定的对方的地址和办理签收手续。</w:t>
      </w:r>
    </w:p>
    <w:p w:rsidR="00D40F05" w:rsidRDefault="000A6EB3">
      <w:pPr>
        <w:pStyle w:val="null3"/>
        <w:rPr>
          <w:rFonts w:hint="default"/>
        </w:rPr>
      </w:pPr>
      <w:r>
        <w:rPr>
          <w:rFonts w:ascii="仿宋_GB2312" w:eastAsia="仿宋_GB2312" w:hAnsi="仿宋_GB2312" w:cs="仿宋_GB2312"/>
        </w:rPr>
        <w:t>22.4</w:t>
      </w:r>
      <w:r>
        <w:rPr>
          <w:rFonts w:ascii="仿宋_GB2312" w:eastAsia="仿宋_GB2312" w:hAnsi="仿宋_GB2312" w:cs="仿宋_GB2312"/>
        </w:rPr>
        <w:t>通知以送达之日或通知书中规定的生效之日起生效，两者中以较迟之日为准。</w:t>
      </w:r>
    </w:p>
    <w:p w:rsidR="00D40F05" w:rsidRDefault="000A6EB3">
      <w:pPr>
        <w:pStyle w:val="null3"/>
        <w:outlineLvl w:val="2"/>
        <w:rPr>
          <w:rFonts w:hint="default"/>
        </w:rPr>
      </w:pPr>
      <w:r>
        <w:rPr>
          <w:rFonts w:ascii="仿宋_GB2312" w:eastAsia="仿宋_GB2312" w:hAnsi="仿宋_GB2312" w:cs="仿宋_GB2312"/>
          <w:b/>
          <w:sz w:val="28"/>
        </w:rPr>
        <w:t>23.</w:t>
      </w:r>
      <w:r>
        <w:rPr>
          <w:rFonts w:ascii="仿宋_GB2312" w:eastAsia="仿宋_GB2312" w:hAnsi="仿宋_GB2312" w:cs="仿宋_GB2312"/>
          <w:b/>
          <w:sz w:val="28"/>
        </w:rPr>
        <w:t>合同未尽事项</w:t>
      </w:r>
    </w:p>
    <w:p w:rsidR="00D40F05" w:rsidRDefault="000A6EB3">
      <w:pPr>
        <w:pStyle w:val="null3"/>
        <w:rPr>
          <w:rFonts w:hint="default"/>
        </w:rPr>
      </w:pPr>
      <w:r>
        <w:rPr>
          <w:rFonts w:ascii="仿宋_GB2312" w:eastAsia="仿宋_GB2312" w:hAnsi="仿宋_GB2312" w:cs="仿宋_GB2312"/>
        </w:rPr>
        <w:t>23.1</w:t>
      </w:r>
      <w:r>
        <w:rPr>
          <w:rFonts w:ascii="仿宋_GB2312" w:eastAsia="仿宋_GB2312" w:hAnsi="仿宋_GB2312" w:cs="仿宋_GB2312"/>
        </w:rPr>
        <w:t>合同未尽事项见</w:t>
      </w:r>
      <w:r>
        <w:rPr>
          <w:rFonts w:ascii="仿宋_GB2312" w:eastAsia="仿宋_GB2312" w:hAnsi="仿宋_GB2312" w:cs="仿宋_GB2312"/>
          <w:b/>
        </w:rPr>
        <w:t>【政府采购合同专用条款】</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23.2 </w:t>
      </w:r>
      <w:r>
        <w:rPr>
          <w:rFonts w:ascii="仿宋_GB2312" w:eastAsia="仿宋_GB2312" w:hAnsi="仿宋_GB2312" w:cs="仿宋_GB2312"/>
        </w:rPr>
        <w:t>合同附件与合同正文具有同等的法律效力。</w:t>
      </w:r>
    </w:p>
    <w:p w:rsidR="00D40F05" w:rsidRDefault="000A6EB3">
      <w:pPr>
        <w:pStyle w:val="null3"/>
        <w:jc w:val="center"/>
        <w:outlineLvl w:val="2"/>
        <w:rPr>
          <w:rFonts w:hint="default"/>
        </w:rPr>
      </w:pPr>
      <w:r>
        <w:rPr>
          <w:rFonts w:ascii="仿宋_GB2312" w:eastAsia="仿宋_GB2312" w:hAnsi="仿宋_GB2312" w:cs="仿宋_GB2312"/>
          <w:b/>
          <w:sz w:val="28"/>
        </w:rPr>
        <w:t>第三节</w:t>
      </w:r>
      <w:r>
        <w:rPr>
          <w:rFonts w:ascii="仿宋_GB2312" w:eastAsia="仿宋_GB2312" w:hAnsi="仿宋_GB2312" w:cs="仿宋_GB2312"/>
          <w:b/>
          <w:sz w:val="28"/>
        </w:rPr>
        <w:t xml:space="preserve"> </w:t>
      </w:r>
      <w:r>
        <w:rPr>
          <w:rFonts w:ascii="仿宋_GB2312" w:eastAsia="仿宋_GB2312" w:hAnsi="仿宋_GB2312" w:cs="仿宋_GB2312"/>
          <w:b/>
          <w:sz w:val="28"/>
        </w:rPr>
        <w:t>政府采购合同专用条款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2769"/>
        <w:gridCol w:w="2769"/>
      </w:tblGrid>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1.2</w:t>
            </w: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联合体具体要求</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1.2</w:t>
            </w: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其他术语解释</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4.4</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履约验收中甲方提出异议或作出说明的期限</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4.6</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约定甲方承担的其他义务和责任</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5.4</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约定乙方承担的其他义务和责任</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6.1</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履行合同义务的顺序</w:t>
            </w:r>
          </w:p>
        </w:tc>
        <w:tc>
          <w:tcPr>
            <w:tcW w:w="2769" w:type="dxa"/>
          </w:tcPr>
          <w:p w:rsidR="00D40F05" w:rsidRDefault="00D40F05">
            <w:pPr>
              <w:pStyle w:val="null3"/>
              <w:rPr>
                <w:rFonts w:hint="default"/>
              </w:rPr>
            </w:pPr>
          </w:p>
        </w:tc>
      </w:tr>
      <w:tr w:rsidR="00D40F05">
        <w:tc>
          <w:tcPr>
            <w:tcW w:w="2769" w:type="dxa"/>
            <w:vMerge w:val="restart"/>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7.1</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包装特殊要求</w:t>
            </w:r>
          </w:p>
        </w:tc>
        <w:tc>
          <w:tcPr>
            <w:tcW w:w="2769" w:type="dxa"/>
          </w:tcPr>
          <w:p w:rsidR="00D40F05" w:rsidRDefault="00D40F05">
            <w:pPr>
              <w:pStyle w:val="null3"/>
              <w:rPr>
                <w:rFonts w:hint="default"/>
              </w:rPr>
            </w:pPr>
          </w:p>
        </w:tc>
      </w:tr>
      <w:tr w:rsidR="00D40F05">
        <w:tc>
          <w:tcPr>
            <w:tcW w:w="2769" w:type="dxa"/>
            <w:vMerge/>
          </w:tcPr>
          <w:p w:rsidR="00D40F05" w:rsidRDefault="00D40F05"/>
        </w:tc>
        <w:tc>
          <w:tcPr>
            <w:tcW w:w="2769" w:type="dxa"/>
          </w:tcPr>
          <w:p w:rsidR="00D40F05" w:rsidRDefault="000A6EB3">
            <w:pPr>
              <w:pStyle w:val="null3"/>
              <w:rPr>
                <w:rFonts w:hint="default"/>
              </w:rPr>
            </w:pPr>
            <w:r>
              <w:rPr>
                <w:rFonts w:ascii="仿宋_GB2312" w:eastAsia="仿宋_GB2312" w:hAnsi="仿宋_GB2312" w:cs="仿宋_GB2312"/>
              </w:rPr>
              <w:t>指定现场</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7.2</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运输特殊要求</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7.3</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保险要求</w:t>
            </w:r>
          </w:p>
        </w:tc>
        <w:tc>
          <w:tcPr>
            <w:tcW w:w="2769" w:type="dxa"/>
          </w:tcPr>
          <w:p w:rsidR="00D40F05" w:rsidRDefault="00D40F05">
            <w:pPr>
              <w:pStyle w:val="null3"/>
              <w:rPr>
                <w:rFonts w:hint="default"/>
              </w:rPr>
            </w:pP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8.2</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质量保证期</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8.2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货物质量缺陷响应时间</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11.1</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其他应当保密的信息</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12.2</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合同价款支付时间</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lastRenderedPageBreak/>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13.2</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履约保证金不予退还的情形</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13.3</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履约保证金退还时间及逾期退还的违约金</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14.1</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运行监督、维修期限</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14.1</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货物回收的约定</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14.1</w:t>
            </w: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乙方提供的其他服务</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15.1</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修理、重作、更换相关具体规定</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15.2</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）项</w:t>
            </w:r>
          </w:p>
        </w:tc>
        <w:tc>
          <w:tcPr>
            <w:tcW w:w="2769" w:type="dxa"/>
          </w:tcPr>
          <w:p w:rsidR="00D40F05" w:rsidRDefault="000A6EB3">
            <w:pPr>
              <w:pStyle w:val="null3"/>
              <w:rPr>
                <w:rFonts w:hint="default"/>
              </w:rPr>
            </w:pPr>
            <w:r>
              <w:rPr>
                <w:rFonts w:ascii="仿宋_GB2312" w:eastAsia="仿宋_GB2312" w:hAnsi="仿宋_GB2312" w:cs="仿宋_GB2312"/>
              </w:rPr>
              <w:t>迟延交货赔偿费</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15.3</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逾期付款利息</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15.4</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其他违约责任</w:t>
            </w:r>
          </w:p>
        </w:tc>
        <w:tc>
          <w:tcPr>
            <w:tcW w:w="2769" w:type="dxa"/>
          </w:tcPr>
          <w:p w:rsidR="00D40F05" w:rsidRDefault="00D40F05"/>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19.2</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解决争议的方法</w:t>
            </w:r>
          </w:p>
        </w:tc>
        <w:tc>
          <w:tcPr>
            <w:tcW w:w="2769"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因本合同及合同有关事项发生的争议，按下列第</w:t>
            </w:r>
            <w:r>
              <w:rPr>
                <w:rFonts w:ascii="仿宋_GB2312" w:eastAsia="仿宋_GB2312" w:hAnsi="仿宋_GB2312" w:cs="仿宋_GB2312"/>
              </w:rPr>
              <w:t xml:space="preserve">____ </w:t>
            </w:r>
            <w:r>
              <w:rPr>
                <w:rFonts w:ascii="仿宋_GB2312" w:eastAsia="仿宋_GB2312" w:hAnsi="仿宋_GB2312" w:cs="仿宋_GB2312"/>
              </w:rPr>
              <w:t>种方式解决：</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）向</w:t>
            </w:r>
            <w:r>
              <w:rPr>
                <w:rFonts w:ascii="仿宋_GB2312" w:eastAsia="仿宋_GB2312" w:hAnsi="仿宋_GB2312" w:cs="仿宋_GB2312"/>
              </w:rPr>
              <w:t xml:space="preserve"> </w:t>
            </w:r>
            <w:r>
              <w:rPr>
                <w:rFonts w:ascii="仿宋_GB2312" w:eastAsia="仿宋_GB2312" w:hAnsi="仿宋_GB2312" w:cs="仿宋_GB2312"/>
              </w:rPr>
              <w:t>__________________</w:t>
            </w:r>
            <w:r>
              <w:rPr>
                <w:rFonts w:ascii="仿宋_GB2312" w:eastAsia="仿宋_GB2312" w:hAnsi="仿宋_GB2312" w:cs="仿宋_GB2312"/>
              </w:rPr>
              <w:t>仲裁委员会申请仲裁，仲裁地点为</w:t>
            </w:r>
            <w:r>
              <w:rPr>
                <w:rFonts w:ascii="仿宋_GB2312" w:eastAsia="仿宋_GB2312" w:hAnsi="仿宋_GB2312" w:cs="仿宋_GB2312"/>
              </w:rPr>
              <w:t xml:space="preserve"> ____________ </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）向</w:t>
            </w:r>
            <w:r>
              <w:rPr>
                <w:rFonts w:ascii="仿宋_GB2312" w:eastAsia="仿宋_GB2312" w:hAnsi="仿宋_GB2312" w:cs="仿宋_GB2312"/>
              </w:rPr>
              <w:t>__________________</w:t>
            </w:r>
            <w:r>
              <w:rPr>
                <w:rFonts w:ascii="仿宋_GB2312" w:eastAsia="仿宋_GB2312" w:hAnsi="仿宋_GB2312" w:cs="仿宋_GB2312"/>
              </w:rPr>
              <w:t>人民法院起诉。</w:t>
            </w:r>
          </w:p>
        </w:tc>
      </w:tr>
      <w:tr w:rsidR="00D40F05">
        <w:tc>
          <w:tcPr>
            <w:tcW w:w="2769" w:type="dxa"/>
          </w:tcPr>
          <w:p w:rsidR="00D40F05" w:rsidRDefault="000A6EB3">
            <w:pPr>
              <w:pStyle w:val="null3"/>
              <w:rPr>
                <w:rFonts w:hint="default"/>
              </w:rPr>
            </w:pPr>
            <w:r>
              <w:rPr>
                <w:rFonts w:ascii="仿宋_GB2312" w:eastAsia="仿宋_GB2312" w:hAnsi="仿宋_GB2312" w:cs="仿宋_GB2312"/>
              </w:rPr>
              <w:t>第二节</w:t>
            </w:r>
            <w:r>
              <w:rPr>
                <w:rFonts w:ascii="仿宋_GB2312" w:eastAsia="仿宋_GB2312" w:hAnsi="仿宋_GB2312" w:cs="仿宋_GB2312"/>
              </w:rPr>
              <w:t xml:space="preserve"> </w:t>
            </w:r>
            <w:r>
              <w:rPr>
                <w:rFonts w:ascii="仿宋_GB2312" w:eastAsia="仿宋_GB2312" w:hAnsi="仿宋_GB2312" w:cs="仿宋_GB2312"/>
              </w:rPr>
              <w:t>第</w:t>
            </w:r>
            <w:r>
              <w:rPr>
                <w:rFonts w:ascii="仿宋_GB2312" w:eastAsia="仿宋_GB2312" w:hAnsi="仿宋_GB2312" w:cs="仿宋_GB2312"/>
              </w:rPr>
              <w:t>23.1</w:t>
            </w:r>
            <w:r>
              <w:rPr>
                <w:rFonts w:ascii="仿宋_GB2312" w:eastAsia="仿宋_GB2312" w:hAnsi="仿宋_GB2312" w:cs="仿宋_GB2312"/>
              </w:rPr>
              <w:t>款</w:t>
            </w:r>
          </w:p>
        </w:tc>
        <w:tc>
          <w:tcPr>
            <w:tcW w:w="2769" w:type="dxa"/>
          </w:tcPr>
          <w:p w:rsidR="00D40F05" w:rsidRDefault="000A6EB3">
            <w:pPr>
              <w:pStyle w:val="null3"/>
              <w:rPr>
                <w:rFonts w:hint="default"/>
              </w:rPr>
            </w:pPr>
            <w:r>
              <w:rPr>
                <w:rFonts w:ascii="仿宋_GB2312" w:eastAsia="仿宋_GB2312" w:hAnsi="仿宋_GB2312" w:cs="仿宋_GB2312"/>
              </w:rPr>
              <w:t>其他专用条款</w:t>
            </w:r>
          </w:p>
        </w:tc>
        <w:tc>
          <w:tcPr>
            <w:tcW w:w="2769" w:type="dxa"/>
          </w:tcPr>
          <w:p w:rsidR="00D40F05" w:rsidRDefault="00D40F05"/>
        </w:tc>
      </w:tr>
    </w:tbl>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1"/>
        <w:rPr>
          <w:rFonts w:hint="default"/>
        </w:rPr>
      </w:pPr>
      <w:r>
        <w:rPr>
          <w:rFonts w:ascii="仿宋_GB2312" w:eastAsia="仿宋_GB2312" w:hAnsi="仿宋_GB2312" w:cs="仿宋_GB2312"/>
          <w:b/>
          <w:sz w:val="36"/>
        </w:rPr>
        <w:lastRenderedPageBreak/>
        <w:t>第五章</w:t>
      </w:r>
      <w:r>
        <w:rPr>
          <w:rFonts w:ascii="仿宋_GB2312" w:eastAsia="仿宋_GB2312" w:hAnsi="仿宋_GB2312" w:cs="仿宋_GB2312"/>
          <w:b/>
          <w:sz w:val="36"/>
        </w:rPr>
        <w:t xml:space="preserve"> </w:t>
      </w:r>
      <w:r>
        <w:rPr>
          <w:rFonts w:ascii="仿宋_GB2312" w:eastAsia="仿宋_GB2312" w:hAnsi="仿宋_GB2312" w:cs="仿宋_GB2312"/>
          <w:b/>
          <w:sz w:val="36"/>
        </w:rPr>
        <w:t>首次响应文件格式</w:t>
      </w:r>
    </w:p>
    <w:p w:rsidR="00D40F05" w:rsidRDefault="000A6EB3">
      <w:pPr>
        <w:pStyle w:val="null3"/>
        <w:jc w:val="center"/>
        <w:outlineLvl w:val="2"/>
        <w:rPr>
          <w:rFonts w:hint="default"/>
        </w:rPr>
      </w:pPr>
      <w:r>
        <w:rPr>
          <w:rFonts w:ascii="仿宋_GB2312" w:eastAsia="仿宋_GB2312" w:hAnsi="仿宋_GB2312" w:cs="仿宋_GB2312"/>
          <w:b/>
          <w:sz w:val="28"/>
        </w:rPr>
        <w:t>编制说明</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、本附件所有格式为响应文件的组成部分，供采购人或代理机构编制磋商文件时参考使用。由于新增政策、行业管理规定或者不同项目实际特点需要</w:t>
      </w:r>
      <w:r>
        <w:rPr>
          <w:rFonts w:ascii="仿宋_GB2312" w:eastAsia="仿宋_GB2312" w:hAnsi="仿宋_GB2312" w:cs="仿宋_GB2312"/>
        </w:rPr>
        <w:t>,</w:t>
      </w:r>
      <w:r>
        <w:rPr>
          <w:rFonts w:ascii="仿宋_GB2312" w:eastAsia="仿宋_GB2312" w:hAnsi="仿宋_GB2312" w:cs="仿宋_GB2312"/>
        </w:rPr>
        <w:t>则采购人或代理机构可以对有关表格进行必要的补充或修改，以满足实际项目的使用。</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0"/>
        <w:rPr>
          <w:rFonts w:hint="default"/>
        </w:rPr>
      </w:pPr>
      <w:r>
        <w:rPr>
          <w:rFonts w:ascii="仿宋_GB2312" w:eastAsia="仿宋_GB2312" w:hAnsi="仿宋_GB2312" w:cs="仿宋_GB2312"/>
          <w:b/>
          <w:sz w:val="48"/>
        </w:rPr>
        <w:lastRenderedPageBreak/>
        <w:t xml:space="preserve"> </w:t>
      </w:r>
      <w:r>
        <w:rPr>
          <w:rFonts w:ascii="仿宋_GB2312" w:eastAsia="仿宋_GB2312" w:hAnsi="仿宋_GB2312" w:cs="仿宋_GB2312"/>
          <w:b/>
          <w:sz w:val="48"/>
        </w:rPr>
        <w:t>福建省政府采购项目竞争性磋商</w:t>
      </w:r>
    </w:p>
    <w:p w:rsidR="00D40F05" w:rsidRDefault="000A6EB3">
      <w:pPr>
        <w:pStyle w:val="null3"/>
        <w:jc w:val="center"/>
        <w:outlineLvl w:val="1"/>
        <w:rPr>
          <w:rFonts w:hint="default"/>
        </w:rPr>
      </w:pPr>
      <w:r>
        <w:rPr>
          <w:rFonts w:ascii="仿宋_GB2312" w:eastAsia="仿宋_GB2312" w:hAnsi="仿宋_GB2312" w:cs="仿宋_GB2312"/>
          <w:b/>
          <w:sz w:val="36"/>
        </w:rPr>
        <w:t>响应文件</w:t>
      </w:r>
    </w:p>
    <w:p w:rsidR="00D40F05" w:rsidRDefault="000A6EB3">
      <w:pPr>
        <w:pStyle w:val="null3"/>
        <w:jc w:val="center"/>
        <w:outlineLvl w:val="1"/>
        <w:rPr>
          <w:rFonts w:hint="default"/>
        </w:rPr>
      </w:pPr>
      <w:r>
        <w:rPr>
          <w:rFonts w:ascii="仿宋_GB2312" w:eastAsia="仿宋_GB2312" w:hAnsi="仿宋_GB2312" w:cs="仿宋_GB2312"/>
          <w:b/>
          <w:sz w:val="36"/>
        </w:rPr>
        <w:t>（首次）</w:t>
      </w:r>
      <w:r>
        <w:br/>
      </w:r>
      <w:r>
        <w:br/>
      </w:r>
      <w:r>
        <w:br/>
      </w:r>
      <w:r>
        <w:br/>
      </w:r>
      <w:r>
        <w:br/>
      </w:r>
    </w:p>
    <w:p w:rsidR="00D40F05" w:rsidRDefault="000A6EB3">
      <w:pPr>
        <w:pStyle w:val="null3"/>
        <w:jc w:val="center"/>
        <w:outlineLvl w:val="2"/>
        <w:rPr>
          <w:rFonts w:hint="default"/>
        </w:rPr>
      </w:pPr>
      <w:r>
        <w:rPr>
          <w:rFonts w:ascii="仿宋_GB2312" w:eastAsia="仿宋_GB2312" w:hAnsi="仿宋_GB2312" w:cs="仿宋_GB2312"/>
          <w:b/>
          <w:sz w:val="28"/>
        </w:rPr>
        <w:t>项目名称：</w:t>
      </w:r>
      <w:r>
        <w:rPr>
          <w:rFonts w:ascii="仿宋_GB2312" w:eastAsia="仿宋_GB2312" w:hAnsi="仿宋_GB2312" w:cs="仿宋_GB2312"/>
          <w:b/>
          <w:sz w:val="28"/>
          <w:u w:val="single"/>
        </w:rPr>
        <w:t xml:space="preserve">                                  </w:t>
      </w:r>
    </w:p>
    <w:p w:rsidR="00D40F05" w:rsidRDefault="000A6EB3">
      <w:pPr>
        <w:pStyle w:val="null3"/>
        <w:jc w:val="center"/>
        <w:outlineLvl w:val="2"/>
        <w:rPr>
          <w:rFonts w:hint="default"/>
        </w:rPr>
      </w:pPr>
      <w:r>
        <w:rPr>
          <w:rFonts w:ascii="仿宋_GB2312" w:eastAsia="仿宋_GB2312" w:hAnsi="仿宋_GB2312" w:cs="仿宋_GB2312"/>
          <w:b/>
          <w:sz w:val="28"/>
        </w:rPr>
        <w:t>项目编号：</w:t>
      </w:r>
      <w:r>
        <w:rPr>
          <w:rFonts w:ascii="仿宋_GB2312" w:eastAsia="仿宋_GB2312" w:hAnsi="仿宋_GB2312" w:cs="仿宋_GB2312"/>
          <w:b/>
          <w:sz w:val="28"/>
          <w:u w:val="single"/>
        </w:rPr>
        <w:t xml:space="preserve">                                  </w:t>
      </w:r>
    </w:p>
    <w:p w:rsidR="00D40F05" w:rsidRDefault="000A6EB3">
      <w:pPr>
        <w:pStyle w:val="null3"/>
        <w:jc w:val="center"/>
        <w:outlineLvl w:val="2"/>
        <w:rPr>
          <w:rFonts w:hint="default"/>
        </w:rPr>
      </w:pPr>
      <w:r>
        <w:rPr>
          <w:rFonts w:ascii="仿宋_GB2312" w:eastAsia="仿宋_GB2312" w:hAnsi="仿宋_GB2312" w:cs="仿宋_GB2312"/>
          <w:b/>
          <w:sz w:val="28"/>
        </w:rPr>
        <w:t>采购包：</w:t>
      </w:r>
      <w:r>
        <w:rPr>
          <w:rFonts w:ascii="仿宋_GB2312" w:eastAsia="仿宋_GB2312" w:hAnsi="仿宋_GB2312" w:cs="仿宋_GB2312"/>
          <w:b/>
          <w:sz w:val="28"/>
          <w:u w:val="single"/>
        </w:rPr>
        <w:t xml:space="preserve">                                  </w:t>
      </w:r>
      <w:r>
        <w:br/>
      </w:r>
      <w:r>
        <w:br/>
      </w:r>
    </w:p>
    <w:p w:rsidR="00D40F05" w:rsidRDefault="000A6EB3">
      <w:pPr>
        <w:pStyle w:val="null3"/>
        <w:jc w:val="center"/>
        <w:outlineLvl w:val="2"/>
        <w:rPr>
          <w:rFonts w:hint="default"/>
        </w:rPr>
      </w:pPr>
      <w:r>
        <w:rPr>
          <w:rFonts w:ascii="仿宋_GB2312" w:eastAsia="仿宋_GB2312" w:hAnsi="仿宋_GB2312" w:cs="仿宋_GB2312"/>
          <w:b/>
          <w:sz w:val="28"/>
        </w:rPr>
        <w:t>供应商名称：</w:t>
      </w:r>
      <w:r>
        <w:rPr>
          <w:rFonts w:ascii="仿宋_GB2312" w:eastAsia="仿宋_GB2312" w:hAnsi="仿宋_GB2312" w:cs="仿宋_GB2312"/>
          <w:b/>
          <w:sz w:val="28"/>
          <w:u w:val="single"/>
        </w:rPr>
        <w:t xml:space="preserve">                                  </w:t>
      </w:r>
    </w:p>
    <w:p w:rsidR="00D40F05" w:rsidRDefault="000A6EB3">
      <w:pPr>
        <w:pStyle w:val="null3"/>
        <w:jc w:val="center"/>
        <w:outlineLvl w:val="2"/>
        <w:rPr>
          <w:rFonts w:hint="default"/>
        </w:rPr>
      </w:pPr>
      <w:r>
        <w:rPr>
          <w:rFonts w:ascii="仿宋_GB2312" w:eastAsia="仿宋_GB2312" w:hAnsi="仿宋_GB2312" w:cs="仿宋_GB2312"/>
          <w:b/>
          <w:sz w:val="28"/>
        </w:rPr>
        <w:t>日</w:t>
      </w:r>
      <w:r>
        <w:rPr>
          <w:rFonts w:ascii="仿宋_GB2312" w:eastAsia="仿宋_GB2312" w:hAnsi="仿宋_GB2312" w:cs="仿宋_GB2312"/>
          <w:b/>
          <w:sz w:val="28"/>
        </w:rPr>
        <w:t xml:space="preserve">        </w:t>
      </w:r>
      <w:r>
        <w:rPr>
          <w:rFonts w:ascii="仿宋_GB2312" w:eastAsia="仿宋_GB2312" w:hAnsi="仿宋_GB2312" w:cs="仿宋_GB2312"/>
          <w:b/>
          <w:sz w:val="28"/>
        </w:rPr>
        <w:t>期：</w:t>
      </w:r>
      <w:r>
        <w:rPr>
          <w:rFonts w:ascii="仿宋_GB2312" w:eastAsia="仿宋_GB2312" w:hAnsi="仿宋_GB2312" w:cs="仿宋_GB2312"/>
          <w:b/>
          <w:sz w:val="28"/>
          <w:u w:val="single"/>
        </w:rPr>
        <w:t xml:space="preserve">                                  </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2"/>
        <w:rPr>
          <w:rFonts w:hint="default"/>
        </w:rPr>
      </w:pPr>
      <w:r>
        <w:rPr>
          <w:rFonts w:ascii="仿宋_GB2312" w:eastAsia="仿宋_GB2312" w:hAnsi="仿宋_GB2312" w:cs="仿宋_GB2312"/>
          <w:b/>
          <w:sz w:val="28"/>
        </w:rPr>
        <w:lastRenderedPageBreak/>
        <w:t>目</w:t>
      </w:r>
      <w:r>
        <w:rPr>
          <w:rFonts w:ascii="仿宋_GB2312" w:eastAsia="仿宋_GB2312" w:hAnsi="仿宋_GB2312" w:cs="仿宋_GB2312"/>
          <w:b/>
          <w:sz w:val="28"/>
        </w:rPr>
        <w:t xml:space="preserve"> </w:t>
      </w:r>
      <w:r>
        <w:rPr>
          <w:rFonts w:ascii="仿宋_GB2312" w:eastAsia="仿宋_GB2312" w:hAnsi="仿宋_GB2312" w:cs="仿宋_GB2312"/>
          <w:b/>
          <w:sz w:val="28"/>
        </w:rPr>
        <w:t>录</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1</w:t>
      </w:r>
      <w:r>
        <w:rPr>
          <w:rFonts w:ascii="仿宋_GB2312" w:eastAsia="仿宋_GB2312" w:hAnsi="仿宋_GB2312" w:cs="仿宋_GB2312"/>
        </w:rPr>
        <w:t>：响应函</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2</w:t>
      </w:r>
      <w:r>
        <w:rPr>
          <w:rFonts w:ascii="仿宋_GB2312" w:eastAsia="仿宋_GB2312" w:hAnsi="仿宋_GB2312" w:cs="仿宋_GB2312"/>
        </w:rPr>
        <w:t>：开标（报价）一览表（含投标（响应）报</w:t>
      </w:r>
      <w:r>
        <w:rPr>
          <w:rFonts w:ascii="仿宋_GB2312" w:eastAsia="仿宋_GB2312" w:hAnsi="仿宋_GB2312" w:cs="仿宋_GB2312"/>
        </w:rPr>
        <w:t>价明细表）</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3</w:t>
      </w:r>
      <w:r>
        <w:rPr>
          <w:rFonts w:ascii="仿宋_GB2312" w:eastAsia="仿宋_GB2312" w:hAnsi="仿宋_GB2312" w:cs="仿宋_GB2312"/>
        </w:rPr>
        <w:t>：资格证明文件</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4</w:t>
      </w:r>
      <w:r>
        <w:rPr>
          <w:rFonts w:ascii="仿宋_GB2312" w:eastAsia="仿宋_GB2312" w:hAnsi="仿宋_GB2312" w:cs="仿宋_GB2312"/>
        </w:rPr>
        <w:t>：磋商保证金凭证</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5</w:t>
      </w:r>
      <w:r>
        <w:rPr>
          <w:rFonts w:ascii="仿宋_GB2312" w:eastAsia="仿宋_GB2312" w:hAnsi="仿宋_GB2312" w:cs="仿宋_GB2312"/>
        </w:rPr>
        <w:t>：技术和商务偏离表</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6</w:t>
      </w:r>
      <w:r>
        <w:rPr>
          <w:rFonts w:ascii="仿宋_GB2312" w:eastAsia="仿宋_GB2312" w:hAnsi="仿宋_GB2312" w:cs="仿宋_GB2312"/>
        </w:rPr>
        <w:t>：相关技术、商务、服务响应承诺及资料</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7</w:t>
      </w:r>
      <w:r>
        <w:rPr>
          <w:rFonts w:ascii="仿宋_GB2312" w:eastAsia="仿宋_GB2312" w:hAnsi="仿宋_GB2312" w:cs="仿宋_GB2312"/>
        </w:rPr>
        <w:t>：供应商提交的其他资料</w:t>
      </w:r>
    </w:p>
    <w:p w:rsidR="00D40F05" w:rsidRDefault="000A6EB3">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8</w:t>
      </w:r>
      <w:r>
        <w:rPr>
          <w:rFonts w:ascii="仿宋_GB2312" w:eastAsia="仿宋_GB2312" w:hAnsi="仿宋_GB2312" w:cs="仿宋_GB2312"/>
        </w:rPr>
        <w:t>：要求作为响应文件组成部分的其他内容（若有）</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1 </w:t>
      </w:r>
      <w:r>
        <w:rPr>
          <w:rFonts w:ascii="仿宋_GB2312" w:eastAsia="仿宋_GB2312" w:hAnsi="仿宋_GB2312" w:cs="仿宋_GB2312"/>
          <w:b/>
          <w:sz w:val="28"/>
        </w:rPr>
        <w:t>磋商响应声明</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根据贵方为</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rPr>
        <w:t>:</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 xml:space="preserve"> </w:t>
      </w:r>
      <w:r>
        <w:rPr>
          <w:rFonts w:ascii="仿宋_GB2312" w:eastAsia="仿宋_GB2312" w:hAnsi="仿宋_GB2312" w:cs="仿宋_GB2312"/>
        </w:rPr>
        <w:t>的采购公告（或采购邀请书），我方签字代表</w:t>
      </w:r>
      <w:r>
        <w:rPr>
          <w:rFonts w:ascii="仿宋_GB2312" w:eastAsia="仿宋_GB2312" w:hAnsi="仿宋_GB2312" w:cs="仿宋_GB2312"/>
          <w:u w:val="single"/>
        </w:rPr>
        <w:t xml:space="preserve"> </w:t>
      </w:r>
      <w:r>
        <w:rPr>
          <w:rFonts w:ascii="仿宋_GB2312" w:eastAsia="仿宋_GB2312" w:hAnsi="仿宋_GB2312" w:cs="仿宋_GB2312"/>
          <w:u w:val="single"/>
        </w:rPr>
        <w:t>（全名、职务）</w:t>
      </w:r>
      <w:r>
        <w:rPr>
          <w:rFonts w:ascii="仿宋_GB2312" w:eastAsia="仿宋_GB2312" w:hAnsi="仿宋_GB2312" w:cs="仿宋_GB2312"/>
        </w:rPr>
        <w:t>经正式授权并代表的供应商</w:t>
      </w:r>
      <w:r>
        <w:rPr>
          <w:rFonts w:ascii="仿宋_GB2312" w:eastAsia="仿宋_GB2312" w:hAnsi="仿宋_GB2312" w:cs="仿宋_GB2312"/>
          <w:u w:val="single"/>
        </w:rPr>
        <w:t>（供应商名称、地址）</w:t>
      </w:r>
      <w:r>
        <w:rPr>
          <w:rFonts w:ascii="仿宋_GB2312" w:eastAsia="仿宋_GB2312" w:hAnsi="仿宋_GB2312" w:cs="仿宋_GB2312"/>
        </w:rPr>
        <w:t>提交包含下述内容的首次响应纸质文件正本</w:t>
      </w:r>
      <w:r>
        <w:rPr>
          <w:rFonts w:ascii="仿宋_GB2312" w:eastAsia="仿宋_GB2312" w:hAnsi="仿宋_GB2312" w:cs="仿宋_GB2312"/>
          <w:u w:val="single"/>
        </w:rPr>
        <w:t xml:space="preserve">　　</w:t>
      </w:r>
      <w:r>
        <w:rPr>
          <w:rFonts w:ascii="仿宋_GB2312" w:eastAsia="仿宋_GB2312" w:hAnsi="仿宋_GB2312" w:cs="仿宋_GB2312"/>
        </w:rPr>
        <w:t>套，副本</w:t>
      </w:r>
      <w:r>
        <w:rPr>
          <w:rFonts w:ascii="仿宋_GB2312" w:eastAsia="仿宋_GB2312" w:hAnsi="仿宋_GB2312" w:cs="仿宋_GB2312"/>
          <w:u w:val="single"/>
        </w:rPr>
        <w:t xml:space="preserve">　　</w:t>
      </w:r>
      <w:r>
        <w:rPr>
          <w:rFonts w:ascii="仿宋_GB2312" w:eastAsia="仿宋_GB2312" w:hAnsi="仿宋_GB2312" w:cs="仿宋_GB2312"/>
        </w:rPr>
        <w:t>套及</w:t>
      </w:r>
      <w:r>
        <w:rPr>
          <w:rFonts w:ascii="仿宋_GB2312" w:eastAsia="仿宋_GB2312" w:hAnsi="仿宋_GB2312" w:cs="仿宋_GB2312"/>
        </w:rPr>
        <w:t>电子文档</w:t>
      </w:r>
      <w:r>
        <w:rPr>
          <w:rFonts w:ascii="仿宋_GB2312" w:eastAsia="仿宋_GB2312" w:hAnsi="仿宋_GB2312" w:cs="仿宋_GB2312"/>
          <w:u w:val="single"/>
        </w:rPr>
        <w:t xml:space="preserve">　　</w:t>
      </w:r>
      <w:r>
        <w:rPr>
          <w:rFonts w:ascii="仿宋_GB2312" w:eastAsia="仿宋_GB2312" w:hAnsi="仿宋_GB2312" w:cs="仿宋_GB2312"/>
        </w:rPr>
        <w:t>套。</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）响应函</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）开标（报价）一览表（含投标（响应）报价明细表）</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）资格证明文件</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）磋商保证金凭证</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）技术和商务偏离表</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）相关技术、商务、服务响应承诺及资料</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）供应商提交的其他资料</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）按照磋商文件规定，要求作为响应文件组成部分的其他内容（若有）</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据此函，我方宣布响应承诺如下：</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w:t>
      </w:r>
      <w:r>
        <w:rPr>
          <w:rFonts w:ascii="仿宋_GB2312" w:eastAsia="仿宋_GB2312" w:hAnsi="仿宋_GB2312" w:cs="仿宋_GB2312"/>
        </w:rPr>
        <w:t xml:space="preserve"> </w:t>
      </w:r>
      <w:r>
        <w:rPr>
          <w:rFonts w:ascii="仿宋_GB2312" w:eastAsia="仿宋_GB2312" w:hAnsi="仿宋_GB2312" w:cs="仿宋_GB2312"/>
        </w:rPr>
        <w:t>我方将严格遵守规定，不将应当保密的内容泄密给第三方或另作它用，如有违反，采购人可依法追究我方的法律责任。</w:t>
      </w:r>
    </w:p>
    <w:p w:rsidR="00D40F05" w:rsidRDefault="000A6EB3">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一旦我方获得成交，我方将按照竞争性磋商文件的要求和我方提交的响应文件（包括首次响应文件</w:t>
      </w:r>
      <w:r>
        <w:rPr>
          <w:rFonts w:ascii="仿宋_GB2312" w:eastAsia="仿宋_GB2312" w:hAnsi="仿宋_GB2312" w:cs="仿宋_GB2312"/>
        </w:rPr>
        <w:t>、补充澄清、最后报价等响应文件）中的承诺，投入项目所需相关资源，并在合同约定的期限内组织有经验的人员做好项目的实施和服务工作。贵方向我方发出成交通知书后，我方承诺遵守国家相关法律和竞争性磋商文件的要求，</w:t>
      </w:r>
      <w:r>
        <w:rPr>
          <w:rFonts w:ascii="仿宋_GB2312" w:eastAsia="仿宋_GB2312" w:hAnsi="仿宋_GB2312" w:cs="仿宋_GB2312"/>
        </w:rPr>
        <w:t xml:space="preserve"> </w:t>
      </w:r>
      <w:r>
        <w:rPr>
          <w:rFonts w:ascii="仿宋_GB2312" w:eastAsia="仿宋_GB2312" w:hAnsi="仿宋_GB2312" w:cs="仿宋_GB2312"/>
        </w:rPr>
        <w:t>并在规定的期限内与采购人签订合同。</w:t>
      </w:r>
    </w:p>
    <w:p w:rsidR="00D40F05" w:rsidRDefault="000A6EB3">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我方承诺：递交的所有响应文件（包括首次响应文件、补充澄清、最后报价等响应文件）在竞争性磋商须知前附表第</w:t>
      </w:r>
      <w:r>
        <w:rPr>
          <w:rFonts w:ascii="仿宋_GB2312" w:eastAsia="仿宋_GB2312" w:hAnsi="仿宋_GB2312" w:cs="仿宋_GB2312"/>
        </w:rPr>
        <w:t>4</w:t>
      </w:r>
      <w:r>
        <w:rPr>
          <w:rFonts w:ascii="仿宋_GB2312" w:eastAsia="仿宋_GB2312" w:hAnsi="仿宋_GB2312" w:cs="仿宋_GB2312"/>
        </w:rPr>
        <w:t>项规定的响应文件有效期内始终保持有效，我方将受此约束。我方对响应文件中的所有承诺、声明、数据和资料的真实性、准确性、合法性、有效性负责；我方响应文件中有关复印件或</w:t>
      </w:r>
      <w:r>
        <w:rPr>
          <w:rFonts w:ascii="仿宋_GB2312" w:eastAsia="仿宋_GB2312" w:hAnsi="仿宋_GB2312" w:cs="仿宋_GB2312"/>
        </w:rPr>
        <w:t>扫描件资料均与原件一致。</w:t>
      </w:r>
      <w:r>
        <w:rPr>
          <w:rFonts w:ascii="仿宋_GB2312" w:eastAsia="仿宋_GB2312" w:hAnsi="仿宋_GB2312" w:cs="仿宋_GB2312"/>
        </w:rPr>
        <w:t xml:space="preserve"> </w:t>
      </w:r>
      <w:r>
        <w:rPr>
          <w:rFonts w:ascii="仿宋_GB2312" w:eastAsia="仿宋_GB2312" w:hAnsi="仿宋_GB2312" w:cs="仿宋_GB2312"/>
        </w:rPr>
        <w:t>如有违反，我方将承担法律责任和后果。</w:t>
      </w:r>
    </w:p>
    <w:p w:rsidR="00D40F05" w:rsidRDefault="000A6EB3">
      <w:pPr>
        <w:pStyle w:val="null3"/>
        <w:ind w:firstLine="480"/>
        <w:rPr>
          <w:rFonts w:hint="default"/>
        </w:rPr>
      </w:pPr>
      <w:r>
        <w:rPr>
          <w:rFonts w:ascii="仿宋_GB2312" w:eastAsia="仿宋_GB2312" w:hAnsi="仿宋_GB2312" w:cs="仿宋_GB2312"/>
        </w:rPr>
        <w:t>2.4</w:t>
      </w:r>
      <w:r>
        <w:rPr>
          <w:rFonts w:ascii="仿宋_GB2312" w:eastAsia="仿宋_GB2312" w:hAnsi="仿宋_GB2312" w:cs="仿宋_GB2312"/>
        </w:rPr>
        <w:t>我方已经按照磋商文件要求提交磋商保证金，磋商保证金有效期与响应文件有效期一致，我方如果发生任何竞争性磋商文件中所述不予退还磋商保证金的情况，</w:t>
      </w:r>
      <w:r>
        <w:rPr>
          <w:rFonts w:ascii="仿宋_GB2312" w:eastAsia="仿宋_GB2312" w:hAnsi="仿宋_GB2312" w:cs="仿宋_GB2312"/>
        </w:rPr>
        <w:t xml:space="preserve"> </w:t>
      </w:r>
      <w:r>
        <w:rPr>
          <w:rFonts w:ascii="仿宋_GB2312" w:eastAsia="仿宋_GB2312" w:hAnsi="仿宋_GB2312" w:cs="仿宋_GB2312"/>
        </w:rPr>
        <w:t>则我方的磋商保证金将被贵方不予退还，我方对此无异议。磋商保证金或保函有效期与响应文件有效期保持一致。</w:t>
      </w:r>
    </w:p>
    <w:p w:rsidR="00D40F05" w:rsidRDefault="000A6EB3">
      <w:pPr>
        <w:pStyle w:val="null3"/>
        <w:ind w:firstLine="480"/>
        <w:rPr>
          <w:rFonts w:hint="default"/>
        </w:rPr>
      </w:pPr>
      <w:r>
        <w:rPr>
          <w:rFonts w:ascii="仿宋_GB2312" w:eastAsia="仿宋_GB2312" w:hAnsi="仿宋_GB2312" w:cs="仿宋_GB2312"/>
        </w:rPr>
        <w:t>2.5</w:t>
      </w:r>
      <w:r>
        <w:rPr>
          <w:rFonts w:ascii="仿宋_GB2312" w:eastAsia="仿宋_GB2312" w:hAnsi="仿宋_GB2312" w:cs="仿宋_GB2312"/>
        </w:rPr>
        <w:t>我方愿意向贵方提供任何与本项目磋商采购有关的数据或资料。若贵方需要，我方愿意提供我方作出的一切承诺的证明材料。</w:t>
      </w:r>
    </w:p>
    <w:p w:rsidR="00D40F05" w:rsidRDefault="000A6EB3">
      <w:pPr>
        <w:pStyle w:val="null3"/>
        <w:ind w:firstLine="480"/>
        <w:rPr>
          <w:rFonts w:hint="default"/>
        </w:rPr>
      </w:pPr>
      <w:r>
        <w:rPr>
          <w:rFonts w:ascii="仿宋_GB2312" w:eastAsia="仿宋_GB2312" w:hAnsi="仿宋_GB2312" w:cs="仿宋_GB2312"/>
        </w:rPr>
        <w:t>2.6</w:t>
      </w:r>
      <w:r>
        <w:rPr>
          <w:rFonts w:ascii="仿宋_GB2312" w:eastAsia="仿宋_GB2312" w:hAnsi="仿宋_GB2312" w:cs="仿宋_GB2312"/>
        </w:rPr>
        <w:t>我方联系方式、电子信箱和通信地址等信息如下，用于接受贵方发出的与本次磋商活</w:t>
      </w:r>
      <w:r>
        <w:rPr>
          <w:rFonts w:ascii="仿宋_GB2312" w:eastAsia="仿宋_GB2312" w:hAnsi="仿宋_GB2312" w:cs="仿宋_GB2312"/>
        </w:rPr>
        <w:t>动有关的一切往来信息或通知（包括补充、澄清和成交通知等），我方自行承担信息错误、通讯设备故障或延误查收信息给我方带来的后果和责任。</w:t>
      </w:r>
      <w:r>
        <w:rPr>
          <w:rFonts w:ascii="仿宋_GB2312" w:eastAsia="仿宋_GB2312" w:hAnsi="仿宋_GB2312" w:cs="仿宋_GB2312"/>
        </w:rPr>
        <w:t xml:space="preserve"> </w:t>
      </w:r>
      <w:r>
        <w:rPr>
          <w:rFonts w:ascii="仿宋_GB2312" w:eastAsia="仿宋_GB2312" w:hAnsi="仿宋_GB2312" w:cs="仿宋_GB2312"/>
        </w:rPr>
        <w:t>贵方按我方写明的下述联系方式、电子信箱或通信地址发出任何信息或通知，均视同为我方已收悉并知晓，我方均予以认可。</w:t>
      </w:r>
    </w:p>
    <w:p w:rsidR="00D40F05" w:rsidRDefault="000A6EB3">
      <w:pPr>
        <w:pStyle w:val="null3"/>
        <w:ind w:firstLine="480"/>
        <w:rPr>
          <w:rFonts w:hint="default"/>
        </w:rPr>
      </w:pPr>
      <w:r>
        <w:rPr>
          <w:rFonts w:ascii="仿宋_GB2312" w:eastAsia="仿宋_GB2312" w:hAnsi="仿宋_GB2312" w:cs="仿宋_GB2312"/>
        </w:rPr>
        <w:t>2.7</w:t>
      </w:r>
      <w:r>
        <w:rPr>
          <w:rFonts w:ascii="仿宋_GB2312" w:eastAsia="仿宋_GB2312" w:hAnsi="仿宋_GB2312" w:cs="仿宋_GB2312"/>
        </w:rPr>
        <w:t>我方承诺遵守《中华人民共和国劳动合同法》有关规定和《中华人民共和国妇女权益保障法</w:t>
      </w:r>
      <w:r>
        <w:rPr>
          <w:rFonts w:ascii="仿宋_GB2312" w:eastAsia="仿宋_GB2312" w:hAnsi="仿宋_GB2312" w:cs="仿宋_GB2312"/>
        </w:rPr>
        <w:t xml:space="preserve"> </w:t>
      </w:r>
      <w:r>
        <w:rPr>
          <w:rFonts w:ascii="仿宋_GB2312" w:eastAsia="仿宋_GB2312" w:hAnsi="仿宋_GB2312" w:cs="仿宋_GB2312"/>
        </w:rPr>
        <w:t>》中关于“劳动和社会保障权益”的有关要求。</w:t>
      </w:r>
    </w:p>
    <w:p w:rsidR="00D40F05" w:rsidRDefault="000A6EB3">
      <w:pPr>
        <w:pStyle w:val="null3"/>
        <w:ind w:firstLine="480"/>
        <w:rPr>
          <w:rFonts w:hint="default"/>
        </w:rPr>
      </w:pPr>
      <w:r>
        <w:rPr>
          <w:rFonts w:ascii="仿宋_GB2312" w:eastAsia="仿宋_GB2312" w:hAnsi="仿宋_GB2312" w:cs="仿宋_GB2312"/>
        </w:rPr>
        <w:t>2.8</w:t>
      </w:r>
      <w:r>
        <w:rPr>
          <w:rFonts w:ascii="仿宋_GB2312" w:eastAsia="仿宋_GB2312" w:hAnsi="仿宋_GB2312" w:cs="仿宋_GB2312"/>
        </w:rPr>
        <w:t>我方承诺响应文件所提供的全部资料真实可靠，并接受磋商小组、采购人、采购代理机构、监管部门进一步审查其中任何资料真实性的要求</w:t>
      </w:r>
    </w:p>
    <w:p w:rsidR="00D40F05" w:rsidRDefault="000A6EB3">
      <w:pPr>
        <w:pStyle w:val="null3"/>
        <w:ind w:firstLine="480"/>
        <w:rPr>
          <w:rFonts w:hint="default"/>
        </w:rPr>
      </w:pPr>
      <w:r>
        <w:rPr>
          <w:rFonts w:ascii="仿宋_GB2312" w:eastAsia="仿宋_GB2312" w:hAnsi="仿宋_GB2312" w:cs="仿宋_GB2312"/>
        </w:rPr>
        <w:t>通信地</w:t>
      </w:r>
      <w:r>
        <w:rPr>
          <w:rFonts w:ascii="仿宋_GB2312" w:eastAsia="仿宋_GB2312" w:hAnsi="仿宋_GB2312" w:cs="仿宋_GB2312"/>
        </w:rPr>
        <w:t>址</w:t>
      </w:r>
      <w:r>
        <w:rPr>
          <w:rFonts w:ascii="仿宋_GB2312" w:eastAsia="仿宋_GB2312" w:hAnsi="仿宋_GB2312" w:cs="仿宋_GB2312"/>
        </w:rPr>
        <w:t>:</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t>邮编：</w:t>
      </w:r>
      <w:r>
        <w:rPr>
          <w:rFonts w:ascii="仿宋_GB2312" w:eastAsia="仿宋_GB2312" w:hAnsi="仿宋_GB2312" w:cs="仿宋_GB2312"/>
          <w:u w:val="single"/>
        </w:rPr>
        <w:t xml:space="preserve">　　　　　　</w:t>
      </w:r>
      <w:r>
        <w:rPr>
          <w:rFonts w:ascii="仿宋_GB2312" w:eastAsia="仿宋_GB2312" w:hAnsi="仿宋_GB2312" w:cs="仿宋_GB2312"/>
        </w:rPr>
        <w:t xml:space="preserve"> </w:t>
      </w:r>
      <w:r>
        <w:rPr>
          <w:rFonts w:ascii="仿宋_GB2312" w:eastAsia="仿宋_GB2312" w:hAnsi="仿宋_GB2312" w:cs="仿宋_GB2312"/>
        </w:rPr>
        <w:t>传真号：</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t>联系电话（固定电话和移动电话）：</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lastRenderedPageBreak/>
        <w:t>供应商代表：</w:t>
      </w:r>
      <w:r>
        <w:rPr>
          <w:rFonts w:ascii="仿宋_GB2312" w:eastAsia="仿宋_GB2312" w:hAnsi="仿宋_GB2312" w:cs="仿宋_GB2312"/>
          <w:u w:val="single"/>
        </w:rPr>
        <w:t xml:space="preserve">　　（签字）　　</w:t>
      </w:r>
    </w:p>
    <w:p w:rsidR="00D40F05" w:rsidRDefault="000A6EB3">
      <w:pPr>
        <w:pStyle w:val="null3"/>
        <w:ind w:firstLine="480"/>
        <w:rPr>
          <w:rFonts w:hint="default"/>
        </w:rPr>
      </w:pPr>
      <w:r>
        <w:rPr>
          <w:rFonts w:ascii="仿宋_GB2312" w:eastAsia="仿宋_GB2312" w:hAnsi="仿宋_GB2312" w:cs="仿宋_GB2312"/>
        </w:rPr>
        <w:t>供应商代表电子信箱：</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t>供应商：</w:t>
      </w:r>
      <w:r>
        <w:rPr>
          <w:rFonts w:ascii="仿宋_GB2312" w:eastAsia="仿宋_GB2312" w:hAnsi="仿宋_GB2312" w:cs="仿宋_GB2312"/>
          <w:u w:val="single"/>
        </w:rPr>
        <w:t xml:space="preserve">　　（全称并加盖公章）　　</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outlineLvl w:val="0"/>
        <w:rPr>
          <w:rFonts w:hint="default"/>
        </w:rPr>
      </w:pPr>
      <w:r>
        <w:rPr>
          <w:rFonts w:ascii="仿宋_GB2312" w:eastAsia="仿宋_GB2312" w:hAnsi="仿宋_GB2312" w:cs="仿宋_GB2312"/>
          <w:b/>
          <w:sz w:val="48"/>
        </w:rPr>
        <w:lastRenderedPageBreak/>
        <w:t>开标（报价）一览表</w:t>
      </w:r>
    </w:p>
    <w:p w:rsidR="00D40F05" w:rsidRDefault="000A6EB3">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[350322]PTYS[CS]2025002</w:t>
      </w:r>
    </w:p>
    <w:p w:rsidR="00D40F05" w:rsidRDefault="000A6EB3">
      <w:pPr>
        <w:pStyle w:val="null3"/>
        <w:spacing w:line="375" w:lineRule="exact"/>
        <w:rPr>
          <w:rFonts w:hint="default"/>
        </w:rPr>
      </w:pPr>
      <w:r>
        <w:rPr>
          <w:rFonts w:ascii="仿宋_GB2312" w:eastAsia="仿宋_GB2312" w:hAnsi="仿宋_GB2312" w:cs="仿宋_GB2312"/>
        </w:rPr>
        <w:t>项目名称：仙游县畜牧兽医服务中心</w:t>
      </w:r>
      <w:r>
        <w:rPr>
          <w:rFonts w:ascii="仿宋_GB2312" w:eastAsia="仿宋_GB2312" w:hAnsi="仿宋_GB2312" w:cs="仿宋_GB2312"/>
        </w:rPr>
        <w:t>2025</w:t>
      </w:r>
      <w:r>
        <w:rPr>
          <w:rFonts w:ascii="仿宋_GB2312" w:eastAsia="仿宋_GB2312" w:hAnsi="仿宋_GB2312" w:cs="仿宋_GB2312"/>
        </w:rPr>
        <w:t>年重大动物疫病监测仪器采购项目</w:t>
      </w:r>
      <w:r>
        <w:rPr>
          <w:rFonts w:ascii="仿宋_GB2312" w:eastAsia="仿宋_GB2312" w:hAnsi="仿宋_GB2312" w:cs="仿宋_GB2312"/>
        </w:rPr>
        <w:t>(</w:t>
      </w:r>
      <w:r>
        <w:rPr>
          <w:rFonts w:ascii="仿宋_GB2312" w:eastAsia="仿宋_GB2312" w:hAnsi="仿宋_GB2312" w:cs="仿宋_GB2312"/>
        </w:rPr>
        <w:t>三次</w:t>
      </w:r>
      <w:r>
        <w:rPr>
          <w:rFonts w:ascii="仿宋_GB2312" w:eastAsia="仿宋_GB2312" w:hAnsi="仿宋_GB2312" w:cs="仿宋_GB2312"/>
        </w:rPr>
        <w:t>)</w:t>
      </w:r>
    </w:p>
    <w:p w:rsidR="00D40F05" w:rsidRDefault="000A6EB3">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1(2025</w:t>
      </w:r>
      <w:r>
        <w:rPr>
          <w:rFonts w:ascii="仿宋_GB2312" w:eastAsia="仿宋_GB2312" w:hAnsi="仿宋_GB2312" w:cs="仿宋_GB2312"/>
        </w:rPr>
        <w:t>年重大动物疫病监测仪器采购项目</w:t>
      </w:r>
      <w:r>
        <w:rPr>
          <w:rFonts w:ascii="仿宋_GB2312" w:eastAsia="仿宋_GB2312" w:hAnsi="仿宋_GB2312" w:cs="仿宋_GB2312"/>
        </w:rPr>
        <w:t>)</w:t>
      </w:r>
    </w:p>
    <w:p w:rsidR="00D40F05" w:rsidRDefault="000A6EB3">
      <w:pPr>
        <w:pStyle w:val="null3"/>
        <w:spacing w:line="375" w:lineRule="exact"/>
        <w:rPr>
          <w:rFonts w:hint="default"/>
        </w:rPr>
      </w:pPr>
      <w:r>
        <w:rPr>
          <w:rFonts w:ascii="仿宋_GB2312" w:eastAsia="仿宋_GB2312" w:hAnsi="仿宋_GB2312" w:cs="仿宋_GB2312"/>
        </w:rPr>
        <w:t>投标人（供应商）名称：</w:t>
      </w:r>
    </w:p>
    <w:p w:rsidR="00D40F05" w:rsidRDefault="00D40F05">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D40F05">
        <w:tc>
          <w:tcPr>
            <w:tcW w:w="166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66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D40F05">
        <w:tc>
          <w:tcPr>
            <w:tcW w:w="1661" w:type="dxa"/>
          </w:tcPr>
          <w:p w:rsidR="00D40F05" w:rsidRDefault="000A6EB3">
            <w:pPr>
              <w:pStyle w:val="null3"/>
              <w:rPr>
                <w:rFonts w:hint="default"/>
              </w:rPr>
            </w:pPr>
            <w:r>
              <w:rPr>
                <w:rFonts w:ascii="仿宋_GB2312" w:eastAsia="仿宋_GB2312" w:hAnsi="仿宋_GB2312" w:cs="仿宋_GB2312"/>
              </w:rPr>
              <w:t xml:space="preserve"> 1</w:t>
            </w:r>
          </w:p>
        </w:tc>
        <w:tc>
          <w:tcPr>
            <w:tcW w:w="1661" w:type="dxa"/>
          </w:tcPr>
          <w:p w:rsidR="00D40F05" w:rsidRDefault="000A6EB3">
            <w:pPr>
              <w:pStyle w:val="null3"/>
              <w:rPr>
                <w:rFonts w:hint="default"/>
              </w:rPr>
            </w:pPr>
            <w:r>
              <w:rPr>
                <w:rFonts w:ascii="仿宋_GB2312" w:eastAsia="仿宋_GB2312" w:hAnsi="仿宋_GB2312" w:cs="仿宋_GB2312"/>
              </w:rPr>
              <w:t xml:space="preserve"> 2025</w:t>
            </w:r>
            <w:r>
              <w:rPr>
                <w:rFonts w:ascii="仿宋_GB2312" w:eastAsia="仿宋_GB2312" w:hAnsi="仿宋_GB2312" w:cs="仿宋_GB2312"/>
              </w:rPr>
              <w:t>年重大动物疫病监测仪器采购项目</w:t>
            </w:r>
          </w:p>
        </w:tc>
        <w:tc>
          <w:tcPr>
            <w:tcW w:w="1661" w:type="dxa"/>
          </w:tcPr>
          <w:p w:rsidR="00D40F05" w:rsidRDefault="000A6EB3">
            <w:pPr>
              <w:pStyle w:val="null3"/>
              <w:rPr>
                <w:rFonts w:hint="default"/>
              </w:rPr>
            </w:pPr>
            <w:r>
              <w:rPr>
                <w:rFonts w:ascii="仿宋_GB2312" w:eastAsia="仿宋_GB2312" w:hAnsi="仿宋_GB2312" w:cs="仿宋_GB2312"/>
              </w:rPr>
              <w:t xml:space="preserve"> 629480  </w:t>
            </w:r>
            <w:r>
              <w:rPr>
                <w:rFonts w:ascii="仿宋_GB2312" w:eastAsia="仿宋_GB2312" w:hAnsi="仿宋_GB2312" w:cs="仿宋_GB2312"/>
              </w:rPr>
              <w:t>元</w:t>
            </w:r>
          </w:p>
        </w:tc>
        <w:tc>
          <w:tcPr>
            <w:tcW w:w="166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D40F05" w:rsidRDefault="000A6EB3">
      <w:pPr>
        <w:pStyle w:val="null3"/>
        <w:rPr>
          <w:rFonts w:hint="default"/>
        </w:rPr>
      </w:pPr>
      <w:r>
        <w:rPr>
          <w:rFonts w:ascii="仿宋_GB2312" w:eastAsia="仿宋_GB2312" w:hAnsi="仿宋_GB2312" w:cs="仿宋_GB2312"/>
        </w:rPr>
        <w:t>备注：无</w:t>
      </w:r>
    </w:p>
    <w:p w:rsidR="00D40F05" w:rsidRDefault="000A6EB3">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D40F05" w:rsidRDefault="000A6EB3">
      <w:pPr>
        <w:pStyle w:val="null3"/>
        <w:outlineLvl w:val="0"/>
        <w:rPr>
          <w:rFonts w:hint="default"/>
        </w:rPr>
      </w:pPr>
      <w:r>
        <w:rPr>
          <w:rFonts w:ascii="仿宋_GB2312" w:eastAsia="仿宋_GB2312" w:hAnsi="仿宋_GB2312" w:cs="仿宋_GB2312"/>
          <w:b/>
          <w:sz w:val="48"/>
        </w:rPr>
        <w:t>投标（响应）报价明细表</w:t>
      </w:r>
    </w:p>
    <w:p w:rsidR="00D40F05" w:rsidRDefault="000A6EB3">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[350322]PTYS[CS]2025002</w:t>
      </w:r>
    </w:p>
    <w:p w:rsidR="00D40F05" w:rsidRDefault="000A6EB3">
      <w:pPr>
        <w:pStyle w:val="null3"/>
        <w:rPr>
          <w:rFonts w:hint="default"/>
        </w:rPr>
      </w:pPr>
      <w:r>
        <w:rPr>
          <w:rFonts w:ascii="仿宋_GB2312" w:eastAsia="仿宋_GB2312" w:hAnsi="仿宋_GB2312" w:cs="仿宋_GB2312"/>
        </w:rPr>
        <w:t>项目名称：仙游县畜牧兽医服务中心</w:t>
      </w:r>
      <w:r>
        <w:rPr>
          <w:rFonts w:ascii="仿宋_GB2312" w:eastAsia="仿宋_GB2312" w:hAnsi="仿宋_GB2312" w:cs="仿宋_GB2312"/>
        </w:rPr>
        <w:t>2025</w:t>
      </w:r>
      <w:r>
        <w:rPr>
          <w:rFonts w:ascii="仿宋_GB2312" w:eastAsia="仿宋_GB2312" w:hAnsi="仿宋_GB2312" w:cs="仿宋_GB2312"/>
        </w:rPr>
        <w:t>年重大动物疫病监测仪器采购项目</w:t>
      </w:r>
      <w:r>
        <w:rPr>
          <w:rFonts w:ascii="仿宋_GB2312" w:eastAsia="仿宋_GB2312" w:hAnsi="仿宋_GB2312" w:cs="仿宋_GB2312"/>
        </w:rPr>
        <w:t>(</w:t>
      </w:r>
      <w:r>
        <w:rPr>
          <w:rFonts w:ascii="仿宋_GB2312" w:eastAsia="仿宋_GB2312" w:hAnsi="仿宋_GB2312" w:cs="仿宋_GB2312"/>
        </w:rPr>
        <w:t>三次</w:t>
      </w:r>
      <w:r>
        <w:rPr>
          <w:rFonts w:ascii="仿宋_GB2312" w:eastAsia="仿宋_GB2312" w:hAnsi="仿宋_GB2312" w:cs="仿宋_GB2312"/>
        </w:rPr>
        <w:t>)</w:t>
      </w:r>
    </w:p>
    <w:p w:rsidR="00D40F05" w:rsidRDefault="000A6EB3">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2025</w:t>
      </w:r>
      <w:r>
        <w:rPr>
          <w:rFonts w:ascii="仿宋_GB2312" w:eastAsia="仿宋_GB2312" w:hAnsi="仿宋_GB2312" w:cs="仿宋_GB2312"/>
        </w:rPr>
        <w:t>年重大动物疫病监测仪器采购项目</w:t>
      </w:r>
    </w:p>
    <w:p w:rsidR="00D40F05" w:rsidRDefault="000A6EB3">
      <w:pPr>
        <w:pStyle w:val="null3"/>
        <w:rPr>
          <w:rFonts w:hint="default"/>
        </w:rPr>
      </w:pPr>
      <w:r>
        <w:rPr>
          <w:rFonts w:ascii="仿宋_GB2312" w:eastAsia="仿宋_GB2312" w:hAnsi="仿宋_GB2312" w:cs="仿宋_GB2312"/>
        </w:rPr>
        <w:t>投标人名称：</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实时荧光定量</w:t>
      </w:r>
      <w:r>
        <w:rPr>
          <w:rFonts w:ascii="仿宋_GB2312" w:eastAsia="仿宋_GB2312" w:hAnsi="仿宋_GB2312" w:cs="仿宋_GB2312"/>
        </w:rPr>
        <w:t xml:space="preserve"> PCR </w:t>
      </w:r>
      <w:r>
        <w:rPr>
          <w:rFonts w:ascii="仿宋_GB2312" w:eastAsia="仿宋_GB2312" w:hAnsi="仿宋_GB2312" w:cs="仿宋_GB2312"/>
        </w:rPr>
        <w:t>仪</w:t>
      </w:r>
    </w:p>
    <w:p w:rsidR="00D40F05" w:rsidRDefault="00D40F05">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816"/>
        <w:gridCol w:w="755"/>
        <w:gridCol w:w="816"/>
        <w:gridCol w:w="755"/>
        <w:gridCol w:w="755"/>
      </w:tblGrid>
      <w:tr w:rsidR="00D40F05">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货物名称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规格型号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品牌</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制造商名称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产地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D40F05">
        <w:tc>
          <w:tcPr>
            <w:tcW w:w="755" w:type="dxa"/>
          </w:tcPr>
          <w:p w:rsidR="00D40F05" w:rsidRDefault="000A6EB3">
            <w:pPr>
              <w:pStyle w:val="null3"/>
              <w:rPr>
                <w:rFonts w:hint="default"/>
              </w:rPr>
            </w:pPr>
            <w:r>
              <w:rPr>
                <w:rFonts w:ascii="仿宋_GB2312" w:eastAsia="仿宋_GB2312" w:hAnsi="仿宋_GB2312" w:cs="仿宋_GB2312"/>
              </w:rPr>
              <w:t xml:space="preserve"> 1</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实时荧光定量</w:t>
            </w:r>
            <w:r>
              <w:rPr>
                <w:rFonts w:ascii="仿宋_GB2312" w:eastAsia="仿宋_GB2312" w:hAnsi="仿宋_GB2312" w:cs="仿宋_GB2312"/>
              </w:rPr>
              <w:t xml:space="preserve"> PCR </w:t>
            </w:r>
            <w:r>
              <w:rPr>
                <w:rFonts w:ascii="仿宋_GB2312" w:eastAsia="仿宋_GB2312" w:hAnsi="仿宋_GB2312" w:cs="仿宋_GB2312"/>
              </w:rPr>
              <w:t>仪</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435000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1.0000</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D40F05" w:rsidRDefault="000A6EB3">
      <w:pPr>
        <w:pStyle w:val="null3"/>
        <w:rPr>
          <w:rFonts w:hint="default"/>
        </w:rPr>
      </w:pPr>
      <w:r>
        <w:rPr>
          <w:rFonts w:ascii="仿宋_GB2312" w:eastAsia="仿宋_GB2312" w:hAnsi="仿宋_GB2312" w:cs="仿宋_GB2312"/>
        </w:rPr>
        <w:t>合计：</w:t>
      </w:r>
    </w:p>
    <w:p w:rsidR="00D40F05" w:rsidRDefault="000A6EB3">
      <w:pPr>
        <w:pStyle w:val="null3"/>
        <w:rPr>
          <w:rFonts w:hint="default"/>
        </w:rPr>
      </w:pPr>
      <w:r>
        <w:rPr>
          <w:rFonts w:ascii="仿宋_GB2312" w:eastAsia="仿宋_GB2312" w:hAnsi="仿宋_GB2312" w:cs="仿宋_GB2312"/>
        </w:rPr>
        <w:t>备注：无</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核酸提取仪</w:t>
      </w:r>
    </w:p>
    <w:p w:rsidR="00D40F05" w:rsidRDefault="00D40F05">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755"/>
        <w:gridCol w:w="755"/>
        <w:gridCol w:w="816"/>
        <w:gridCol w:w="755"/>
        <w:gridCol w:w="755"/>
      </w:tblGrid>
      <w:tr w:rsidR="00D40F05">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货物名称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规格型号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品牌</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制造商名称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产地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D40F05">
        <w:tc>
          <w:tcPr>
            <w:tcW w:w="755" w:type="dxa"/>
          </w:tcPr>
          <w:p w:rsidR="00D40F05" w:rsidRDefault="000A6EB3">
            <w:pPr>
              <w:pStyle w:val="null3"/>
              <w:rPr>
                <w:rFonts w:hint="default"/>
              </w:rPr>
            </w:pPr>
            <w:r>
              <w:rPr>
                <w:rFonts w:ascii="仿宋_GB2312" w:eastAsia="仿宋_GB2312" w:hAnsi="仿宋_GB2312" w:cs="仿宋_GB2312"/>
              </w:rPr>
              <w:t xml:space="preserve"> 1</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核酸提取仪</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95000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1.0000</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D40F05" w:rsidRDefault="000A6EB3">
      <w:pPr>
        <w:pStyle w:val="null3"/>
        <w:rPr>
          <w:rFonts w:hint="default"/>
        </w:rPr>
      </w:pPr>
      <w:r>
        <w:rPr>
          <w:rFonts w:ascii="仿宋_GB2312" w:eastAsia="仿宋_GB2312" w:hAnsi="仿宋_GB2312" w:cs="仿宋_GB2312"/>
        </w:rPr>
        <w:t>合计：</w:t>
      </w:r>
    </w:p>
    <w:p w:rsidR="00D40F05" w:rsidRDefault="000A6EB3">
      <w:pPr>
        <w:pStyle w:val="null3"/>
        <w:rPr>
          <w:rFonts w:hint="default"/>
        </w:rPr>
      </w:pPr>
      <w:r>
        <w:rPr>
          <w:rFonts w:ascii="仿宋_GB2312" w:eastAsia="仿宋_GB2312" w:hAnsi="仿宋_GB2312" w:cs="仿宋_GB2312"/>
        </w:rPr>
        <w:t>备注：无</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低速台式离心机</w:t>
      </w:r>
    </w:p>
    <w:p w:rsidR="00D40F05" w:rsidRDefault="00D40F05">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755"/>
        <w:gridCol w:w="755"/>
        <w:gridCol w:w="916"/>
        <w:gridCol w:w="755"/>
        <w:gridCol w:w="755"/>
      </w:tblGrid>
      <w:tr w:rsidR="00D40F05">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货物名称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规格型号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品牌</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制造商名称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产地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D40F05">
        <w:tc>
          <w:tcPr>
            <w:tcW w:w="755" w:type="dxa"/>
          </w:tcPr>
          <w:p w:rsidR="00D40F05" w:rsidRDefault="000A6EB3">
            <w:pPr>
              <w:pStyle w:val="null3"/>
              <w:rPr>
                <w:rFonts w:hint="default"/>
              </w:rPr>
            </w:pPr>
            <w:r>
              <w:rPr>
                <w:rFonts w:ascii="仿宋_GB2312" w:eastAsia="仿宋_GB2312" w:hAnsi="仿宋_GB2312" w:cs="仿宋_GB2312"/>
              </w:rPr>
              <w:t xml:space="preserve"> 1</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低速台式离心机</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93600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18.0000</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D40F05" w:rsidRDefault="000A6EB3">
      <w:pPr>
        <w:pStyle w:val="null3"/>
        <w:rPr>
          <w:rFonts w:hint="default"/>
        </w:rPr>
      </w:pPr>
      <w:r>
        <w:rPr>
          <w:rFonts w:ascii="仿宋_GB2312" w:eastAsia="仿宋_GB2312" w:hAnsi="仿宋_GB2312" w:cs="仿宋_GB2312"/>
        </w:rPr>
        <w:t>合计：</w:t>
      </w:r>
    </w:p>
    <w:p w:rsidR="00D40F05" w:rsidRDefault="000A6EB3">
      <w:pPr>
        <w:pStyle w:val="null3"/>
        <w:rPr>
          <w:rFonts w:hint="default"/>
        </w:rPr>
      </w:pPr>
      <w:r>
        <w:rPr>
          <w:rFonts w:ascii="仿宋_GB2312" w:eastAsia="仿宋_GB2312" w:hAnsi="仿宋_GB2312" w:cs="仿宋_GB2312"/>
        </w:rPr>
        <w:t>备注：无</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大容量移液器</w:t>
      </w:r>
    </w:p>
    <w:p w:rsidR="00D40F05" w:rsidRDefault="00D40F05">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755"/>
        <w:gridCol w:w="755"/>
        <w:gridCol w:w="816"/>
        <w:gridCol w:w="755"/>
        <w:gridCol w:w="755"/>
      </w:tblGrid>
      <w:tr w:rsidR="00D40F05">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货物名称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规格型号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品牌</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制造商名称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产地</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D40F05">
        <w:tc>
          <w:tcPr>
            <w:tcW w:w="755" w:type="dxa"/>
          </w:tcPr>
          <w:p w:rsidR="00D40F05" w:rsidRDefault="000A6EB3">
            <w:pPr>
              <w:pStyle w:val="null3"/>
              <w:rPr>
                <w:rFonts w:hint="default"/>
              </w:rPr>
            </w:pPr>
            <w:r>
              <w:rPr>
                <w:rFonts w:ascii="仿宋_GB2312" w:eastAsia="仿宋_GB2312" w:hAnsi="仿宋_GB2312" w:cs="仿宋_GB2312"/>
              </w:rPr>
              <w:t xml:space="preserve"> 1</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大容量移液器</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D40F05" w:rsidRDefault="000A6EB3">
            <w:pPr>
              <w:pStyle w:val="null3"/>
              <w:rPr>
                <w:rFonts w:hint="default"/>
              </w:rPr>
            </w:pPr>
            <w:r>
              <w:rPr>
                <w:rFonts w:ascii="仿宋_GB2312" w:eastAsia="仿宋_GB2312" w:hAnsi="仿宋_GB2312" w:cs="仿宋_GB2312"/>
              </w:rPr>
              <w:t xml:space="preserve"> 5880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D40F05" w:rsidRDefault="000A6EB3">
            <w:pPr>
              <w:pStyle w:val="null3"/>
              <w:rPr>
                <w:rFonts w:hint="default"/>
              </w:rPr>
            </w:pPr>
            <w:r>
              <w:rPr>
                <w:rFonts w:ascii="仿宋_GB2312" w:eastAsia="仿宋_GB2312" w:hAnsi="仿宋_GB2312" w:cs="仿宋_GB2312"/>
              </w:rPr>
              <w:t xml:space="preserve"> 3.0000</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把</w:t>
            </w:r>
          </w:p>
        </w:tc>
        <w:tc>
          <w:tcPr>
            <w:tcW w:w="755" w:type="dxa"/>
          </w:tcPr>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D40F05" w:rsidRDefault="000A6EB3">
      <w:pPr>
        <w:pStyle w:val="null3"/>
        <w:rPr>
          <w:rFonts w:hint="default"/>
        </w:rPr>
      </w:pPr>
      <w:r>
        <w:rPr>
          <w:rFonts w:ascii="仿宋_GB2312" w:eastAsia="仿宋_GB2312" w:hAnsi="仿宋_GB2312" w:cs="仿宋_GB2312"/>
        </w:rPr>
        <w:t>合计：</w:t>
      </w:r>
    </w:p>
    <w:p w:rsidR="00D40F05" w:rsidRDefault="000A6EB3">
      <w:pPr>
        <w:pStyle w:val="null3"/>
        <w:rPr>
          <w:rFonts w:hint="default"/>
        </w:rPr>
      </w:pPr>
      <w:r>
        <w:rPr>
          <w:rFonts w:ascii="仿宋_GB2312" w:eastAsia="仿宋_GB2312" w:hAnsi="仿宋_GB2312" w:cs="仿宋_GB2312"/>
        </w:rPr>
        <w:t>备注：无</w:t>
      </w:r>
    </w:p>
    <w:p w:rsidR="00D40F05" w:rsidRDefault="000A6EB3">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D40F05" w:rsidRDefault="000A6EB3">
      <w:pPr>
        <w:pStyle w:val="null3"/>
        <w:jc w:val="center"/>
        <w:outlineLvl w:val="2"/>
        <w:rPr>
          <w:rFonts w:hint="default"/>
        </w:rPr>
      </w:pPr>
      <w:r>
        <w:rPr>
          <w:rFonts w:ascii="仿宋_GB2312" w:eastAsia="仿宋_GB2312" w:hAnsi="仿宋_GB2312" w:cs="仿宋_GB2312"/>
          <w:b/>
          <w:sz w:val="28"/>
        </w:rPr>
        <w:t>附件</w:t>
      </w:r>
      <w:r>
        <w:rPr>
          <w:rFonts w:ascii="仿宋_GB2312" w:eastAsia="仿宋_GB2312" w:hAnsi="仿宋_GB2312" w:cs="仿宋_GB2312"/>
          <w:b/>
          <w:sz w:val="28"/>
        </w:rPr>
        <w:t xml:space="preserve">3 </w:t>
      </w:r>
      <w:r>
        <w:rPr>
          <w:rFonts w:ascii="仿宋_GB2312" w:eastAsia="仿宋_GB2312" w:hAnsi="仿宋_GB2312" w:cs="仿宋_GB2312"/>
          <w:b/>
          <w:sz w:val="28"/>
        </w:rPr>
        <w:t>资格证明文件</w:t>
      </w:r>
    </w:p>
    <w:p w:rsidR="00D40F05" w:rsidRDefault="000A6EB3">
      <w:pPr>
        <w:pStyle w:val="null3"/>
        <w:jc w:val="center"/>
        <w:outlineLvl w:val="3"/>
        <w:rPr>
          <w:rFonts w:hint="default"/>
        </w:rPr>
      </w:pPr>
      <w:r>
        <w:rPr>
          <w:rFonts w:ascii="仿宋_GB2312" w:eastAsia="仿宋_GB2312" w:hAnsi="仿宋_GB2312" w:cs="仿宋_GB2312"/>
          <w:b/>
          <w:sz w:val="24"/>
        </w:rPr>
        <w:t>附件</w:t>
      </w:r>
      <w:r>
        <w:rPr>
          <w:rFonts w:ascii="仿宋_GB2312" w:eastAsia="仿宋_GB2312" w:hAnsi="仿宋_GB2312" w:cs="仿宋_GB2312"/>
          <w:b/>
          <w:sz w:val="24"/>
        </w:rPr>
        <w:t xml:space="preserve">3-1 </w:t>
      </w:r>
      <w:r>
        <w:rPr>
          <w:rFonts w:ascii="仿宋_GB2312" w:eastAsia="仿宋_GB2312" w:hAnsi="仿宋_GB2312" w:cs="仿宋_GB2312"/>
          <w:b/>
          <w:sz w:val="24"/>
        </w:rPr>
        <w:t>参加竞争性磋商的声明函（若有）</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、关于贵方</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日项目（项目编号</w:t>
      </w:r>
      <w:r>
        <w:rPr>
          <w:rFonts w:ascii="仿宋_GB2312" w:eastAsia="仿宋_GB2312" w:hAnsi="仿宋_GB2312" w:cs="仿宋_GB2312"/>
        </w:rPr>
        <w:t>:</w:t>
      </w:r>
      <w:r>
        <w:rPr>
          <w:rFonts w:ascii="仿宋_GB2312" w:eastAsia="仿宋_GB2312" w:hAnsi="仿宋_GB2312" w:cs="仿宋_GB2312"/>
          <w:u w:val="single"/>
        </w:rPr>
        <w:t xml:space="preserve">                    </w:t>
      </w:r>
      <w:r>
        <w:rPr>
          <w:rFonts w:ascii="仿宋_GB2312" w:eastAsia="仿宋_GB2312" w:hAnsi="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、供应商的基本概况：</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供应商单位名称：</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注册地址：</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单位负责人姓名：</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性别：</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年龄：</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职务：</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备注：“单位负责人”指单位法定代表人（供应商为法人的）或法律、法规规定代表单位行使职权的主要负责人（供应商为其他组织的）。</w:t>
      </w:r>
    </w:p>
    <w:p w:rsidR="00D40F05" w:rsidRDefault="000A6EB3">
      <w:pPr>
        <w:pStyle w:val="null3"/>
        <w:ind w:firstLine="480"/>
        <w:rPr>
          <w:rFonts w:hint="default"/>
        </w:rPr>
      </w:pPr>
      <w:r>
        <w:rPr>
          <w:rFonts w:ascii="仿宋_GB2312" w:eastAsia="仿宋_GB2312" w:hAnsi="仿宋_GB2312" w:cs="仿宋_GB2312"/>
        </w:rPr>
        <w:t>对于接受联合体形式的磋商且供应商是联合体的，则联合体各成员都应当提交本资格证明文件。</w:t>
      </w:r>
      <w:r>
        <w:br/>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（全称并加盖公章）　　　　</w:t>
      </w:r>
    </w:p>
    <w:p w:rsidR="00D40F05" w:rsidRDefault="000A6EB3">
      <w:pPr>
        <w:pStyle w:val="null3"/>
        <w:ind w:firstLine="480"/>
        <w:rPr>
          <w:rFonts w:hint="default"/>
        </w:rPr>
      </w:pPr>
      <w:r>
        <w:rPr>
          <w:rFonts w:ascii="仿宋_GB2312" w:eastAsia="仿宋_GB2312" w:hAnsi="仿宋_GB2312" w:cs="仿宋_GB2312"/>
        </w:rPr>
        <w:lastRenderedPageBreak/>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3-2 </w:t>
      </w:r>
      <w:r>
        <w:rPr>
          <w:rFonts w:ascii="仿宋_GB2312" w:eastAsia="仿宋_GB2312" w:hAnsi="仿宋_GB2312" w:cs="仿宋_GB2312"/>
          <w:b/>
          <w:sz w:val="24"/>
        </w:rPr>
        <w:t>供应商的资格声明</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、我方已知晓竞争性磋商文件要求并认真审核自身情况，在</w:t>
      </w:r>
      <w:r>
        <w:rPr>
          <w:rFonts w:ascii="仿宋_GB2312" w:eastAsia="仿宋_GB2312" w:hAnsi="仿宋_GB2312" w:cs="仿宋_GB2312"/>
        </w:rPr>
        <w:t>此郑重声明，我方具备并满足下列各项条款的规定。本声明如有虚假或不实之处，我方将失去合格供应商资格且我方的磋商保证金将不予退还。</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D40F05">
        <w:tc>
          <w:tcPr>
            <w:tcW w:w="4153" w:type="dxa"/>
          </w:tcPr>
          <w:p w:rsidR="00D40F05" w:rsidRDefault="000A6EB3">
            <w:pPr>
              <w:pStyle w:val="null3"/>
              <w:rPr>
                <w:rFonts w:hint="default"/>
              </w:rPr>
            </w:pPr>
            <w:r>
              <w:rPr>
                <w:rFonts w:ascii="仿宋_GB2312" w:eastAsia="仿宋_GB2312" w:hAnsi="仿宋_GB2312" w:cs="仿宋_GB2312"/>
                <w:b/>
              </w:rPr>
              <w:t>《中华人民共和国政府采购法》第二十二条对供应商的要求</w:t>
            </w:r>
          </w:p>
        </w:tc>
        <w:tc>
          <w:tcPr>
            <w:tcW w:w="4153" w:type="dxa"/>
          </w:tcPr>
          <w:p w:rsidR="00D40F05" w:rsidRDefault="000A6EB3">
            <w:pPr>
              <w:pStyle w:val="null3"/>
              <w:rPr>
                <w:rFonts w:hint="default"/>
              </w:rPr>
            </w:pPr>
            <w:r>
              <w:rPr>
                <w:rFonts w:ascii="仿宋_GB2312" w:eastAsia="仿宋_GB2312" w:hAnsi="仿宋_GB2312" w:cs="仿宋_GB2312"/>
                <w:b/>
              </w:rPr>
              <w:t>供应商对是否符合要求做如实声明</w:t>
            </w:r>
          </w:p>
        </w:tc>
      </w:tr>
      <w:tr w:rsidR="00D40F05">
        <w:tc>
          <w:tcPr>
            <w:tcW w:w="4153" w:type="dxa"/>
          </w:tcPr>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）具有独立承担民事责任的能力</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）具有良好的商业信誉和健全的财务会计制度</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）具有履行合同所必需的设备和专业技术能力</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）有依法缴纳税收和社会保障资金的良好记录</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）参加政府采购活动前三年内，在经营活动中没有重大违法记录</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）法律、行政法规规定的其他条件。</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b/>
              </w:rPr>
              <w:t>磋商文件对合格供应商的一般规定</w:t>
            </w:r>
          </w:p>
        </w:tc>
        <w:tc>
          <w:tcPr>
            <w:tcW w:w="4153" w:type="dxa"/>
          </w:tcPr>
          <w:p w:rsidR="00D40F05" w:rsidRDefault="000A6EB3">
            <w:pPr>
              <w:pStyle w:val="null3"/>
              <w:rPr>
                <w:rFonts w:hint="default"/>
              </w:rPr>
            </w:pPr>
            <w:r>
              <w:rPr>
                <w:rFonts w:ascii="仿宋_GB2312" w:eastAsia="仿宋_GB2312" w:hAnsi="仿宋_GB2312" w:cs="仿宋_GB2312"/>
                <w:b/>
              </w:rPr>
              <w:t>供应商对是否违反一般规定做如实声明</w:t>
            </w:r>
          </w:p>
        </w:tc>
      </w:tr>
      <w:tr w:rsidR="00D40F05">
        <w:tc>
          <w:tcPr>
            <w:tcW w:w="4153" w:type="dxa"/>
          </w:tcPr>
          <w:p w:rsidR="00D40F05" w:rsidRDefault="000A6EB3">
            <w:pPr>
              <w:pStyle w:val="null3"/>
              <w:rPr>
                <w:rFonts w:hint="default"/>
              </w:rPr>
            </w:pPr>
            <w:r>
              <w:rPr>
                <w:rFonts w:ascii="仿宋_GB2312" w:eastAsia="仿宋_GB2312" w:hAnsi="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4153" w:type="dxa"/>
          </w:tcPr>
          <w:p w:rsidR="00D40F05" w:rsidRDefault="000A6EB3">
            <w:pPr>
              <w:pStyle w:val="null3"/>
              <w:rPr>
                <w:rFonts w:hint="default"/>
              </w:rPr>
            </w:pPr>
            <w:r>
              <w:rPr>
                <w:rFonts w:ascii="仿宋_GB2312" w:eastAsia="仿宋_GB2312" w:hAnsi="仿宋_GB2312" w:cs="仿宋_GB2312"/>
              </w:rPr>
              <w:t>列入失信被执行人、重大税收违法案件当事人名单、政府采购严重违法失信行为记录名单的供应商，不得参加政府采购活动。</w:t>
            </w:r>
          </w:p>
        </w:tc>
        <w:tc>
          <w:tcPr>
            <w:tcW w:w="4153" w:type="dxa"/>
          </w:tcPr>
          <w:p w:rsidR="00D40F05" w:rsidRDefault="000A6EB3">
            <w:pPr>
              <w:pStyle w:val="null3"/>
              <w:rPr>
                <w:rFonts w:hint="default"/>
              </w:rPr>
            </w:pPr>
            <w:r>
              <w:rPr>
                <w:rFonts w:ascii="仿宋_GB2312" w:eastAsia="仿宋_GB2312" w:hAnsi="仿宋_GB2312" w:cs="仿宋_GB2312"/>
              </w:rPr>
              <w:t xml:space="preserve">    </w:t>
            </w:r>
          </w:p>
        </w:tc>
      </w:tr>
    </w:tbl>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、我方对上述声明的真实性、合法性、准确性、有效性负责，并愿意根据磋商文件和磋商过程中贵方要求提供全部现有资料、数据、文件等予以证实。</w:t>
      </w:r>
    </w:p>
    <w:p w:rsidR="00D40F05" w:rsidRDefault="000A6EB3">
      <w:pPr>
        <w:pStyle w:val="null3"/>
        <w:ind w:firstLine="480"/>
        <w:rPr>
          <w:rFonts w:hint="default"/>
        </w:rPr>
      </w:pPr>
      <w:r>
        <w:rPr>
          <w:rFonts w:ascii="仿宋_GB2312" w:eastAsia="仿宋_GB2312" w:hAnsi="仿宋_GB2312" w:cs="仿宋_GB2312"/>
        </w:rPr>
        <w:t>备注：对于接受联合体形式的磋商且供应商是联合体的，则联合体各成员都应当提交本资格证明文件。</w:t>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（全称并加盖公章）　　　　</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3-3 </w:t>
      </w:r>
      <w:r>
        <w:rPr>
          <w:rFonts w:ascii="仿宋_GB2312" w:eastAsia="仿宋_GB2312" w:hAnsi="仿宋_GB2312" w:cs="仿宋_GB2312"/>
          <w:b/>
          <w:sz w:val="24"/>
        </w:rPr>
        <w:t>单位负责人授权书</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w:t>
      </w:r>
      <w:r>
        <w:rPr>
          <w:rFonts w:ascii="仿宋_GB2312" w:eastAsia="仿宋_GB2312" w:hAnsi="仿宋_GB2312" w:cs="仿宋_GB2312"/>
          <w:u w:val="single"/>
        </w:rPr>
        <w:t>或采购代理机构）</w:t>
      </w:r>
    </w:p>
    <w:p w:rsidR="00D40F05" w:rsidRDefault="000A6EB3">
      <w:pPr>
        <w:pStyle w:val="null3"/>
        <w:ind w:firstLine="480"/>
        <w:rPr>
          <w:rFonts w:hint="default"/>
        </w:rPr>
      </w:pPr>
      <w:r>
        <w:rPr>
          <w:rFonts w:ascii="仿宋_GB2312" w:eastAsia="仿宋_GB2312" w:hAnsi="仿宋_GB2312" w:cs="仿宋_GB2312"/>
        </w:rPr>
        <w:t>我方的单位负责人</w:t>
      </w:r>
      <w:r>
        <w:rPr>
          <w:rFonts w:ascii="仿宋_GB2312" w:eastAsia="仿宋_GB2312" w:hAnsi="仿宋_GB2312" w:cs="仿宋_GB2312"/>
          <w:u w:val="single"/>
        </w:rPr>
        <w:t>（填写“单位负责人全名”）</w:t>
      </w:r>
      <w:r>
        <w:rPr>
          <w:rFonts w:ascii="仿宋_GB2312" w:eastAsia="仿宋_GB2312" w:hAnsi="仿宋_GB2312" w:cs="仿宋_GB2312"/>
          <w:u w:val="single"/>
        </w:rPr>
        <w:t xml:space="preserve"> </w:t>
      </w:r>
      <w:r>
        <w:rPr>
          <w:rFonts w:ascii="仿宋_GB2312" w:eastAsia="仿宋_GB2312" w:hAnsi="仿宋_GB2312" w:cs="仿宋_GB2312"/>
        </w:rPr>
        <w:t>授权</w:t>
      </w:r>
      <w:r>
        <w:rPr>
          <w:rFonts w:ascii="仿宋_GB2312" w:eastAsia="仿宋_GB2312" w:hAnsi="仿宋_GB2312" w:cs="仿宋_GB2312"/>
          <w:u w:val="single"/>
        </w:rPr>
        <w:t>（填写“供应商代表全名”）</w:t>
      </w:r>
      <w:r>
        <w:rPr>
          <w:rFonts w:ascii="仿宋_GB2312" w:eastAsia="仿宋_GB2312" w:hAnsi="仿宋_GB2312" w:cs="仿宋_GB2312"/>
        </w:rPr>
        <w:t>为我方的供应商代表，代表我方参加</w:t>
      </w:r>
      <w:r>
        <w:rPr>
          <w:rFonts w:ascii="仿宋_GB2312" w:eastAsia="仿宋_GB2312" w:hAnsi="仿宋_GB2312" w:cs="仿宋_GB2312"/>
          <w:u w:val="single"/>
        </w:rPr>
        <w:t>（填写“项目名称”）</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rsidR="00D40F05" w:rsidRDefault="000A6EB3">
      <w:pPr>
        <w:pStyle w:val="null3"/>
        <w:ind w:firstLine="480"/>
        <w:rPr>
          <w:rFonts w:hint="default"/>
        </w:rPr>
      </w:pPr>
      <w:r>
        <w:rPr>
          <w:rFonts w:ascii="仿宋_GB2312" w:eastAsia="仿宋_GB2312" w:hAnsi="仿宋_GB2312" w:cs="仿宋_GB2312"/>
        </w:rPr>
        <w:t>供应商代表无转委权。特此授权。</w:t>
      </w:r>
    </w:p>
    <w:p w:rsidR="00D40F05" w:rsidRDefault="000A6EB3">
      <w:pPr>
        <w:pStyle w:val="null3"/>
        <w:jc w:val="center"/>
        <w:rPr>
          <w:rFonts w:hint="default"/>
        </w:rPr>
      </w:pPr>
      <w:r>
        <w:rPr>
          <w:rFonts w:ascii="仿宋_GB2312" w:eastAsia="仿宋_GB2312" w:hAnsi="仿宋_GB2312" w:cs="仿宋_GB2312"/>
        </w:rPr>
        <w:t>（以下无正文）</w:t>
      </w:r>
      <w:r>
        <w:br/>
      </w:r>
      <w:r>
        <w:br/>
      </w:r>
      <w:r>
        <w:br/>
      </w:r>
    </w:p>
    <w:p w:rsidR="00D40F05" w:rsidRDefault="000A6EB3">
      <w:pPr>
        <w:pStyle w:val="null3"/>
        <w:ind w:firstLine="480"/>
        <w:rPr>
          <w:rFonts w:hint="default"/>
        </w:rPr>
      </w:pPr>
      <w:r>
        <w:rPr>
          <w:rFonts w:ascii="仿宋_GB2312" w:eastAsia="仿宋_GB2312" w:hAnsi="仿宋_GB2312" w:cs="仿宋_GB2312"/>
        </w:rPr>
        <w:t>单位负责人：</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r>
        <w:br/>
      </w:r>
    </w:p>
    <w:p w:rsidR="00D40F05" w:rsidRDefault="000A6EB3">
      <w:pPr>
        <w:pStyle w:val="null3"/>
        <w:ind w:firstLine="480"/>
        <w:rPr>
          <w:rFonts w:hint="default"/>
        </w:rPr>
      </w:pPr>
      <w:r>
        <w:rPr>
          <w:rFonts w:ascii="仿宋_GB2312" w:eastAsia="仿宋_GB2312" w:hAnsi="仿宋_GB2312" w:cs="仿宋_GB2312"/>
        </w:rPr>
        <w:t>授权方</w:t>
      </w:r>
    </w:p>
    <w:p w:rsidR="00D40F05" w:rsidRDefault="000A6EB3">
      <w:pPr>
        <w:pStyle w:val="null3"/>
        <w:ind w:firstLine="480"/>
        <w:rPr>
          <w:rFonts w:hint="default"/>
        </w:rPr>
      </w:pPr>
      <w:r>
        <w:rPr>
          <w:rFonts w:ascii="仿宋_GB2312" w:eastAsia="仿宋_GB2312" w:hAnsi="仿宋_GB2312" w:cs="仿宋_GB2312"/>
        </w:rPr>
        <w:t>供应商：</w:t>
      </w:r>
      <w:r>
        <w:rPr>
          <w:rFonts w:ascii="仿宋_GB2312" w:eastAsia="仿宋_GB2312" w:hAnsi="仿宋_GB2312" w:cs="仿宋_GB2312"/>
          <w:u w:val="single"/>
        </w:rPr>
        <w:t>（全称并加盖单位公章）</w:t>
      </w:r>
    </w:p>
    <w:p w:rsidR="00D40F05" w:rsidRDefault="000A6EB3">
      <w:pPr>
        <w:pStyle w:val="null3"/>
        <w:ind w:firstLine="480"/>
        <w:rPr>
          <w:rFonts w:hint="default"/>
        </w:rPr>
      </w:pPr>
      <w:r>
        <w:rPr>
          <w:rFonts w:ascii="仿宋_GB2312" w:eastAsia="仿宋_GB2312" w:hAnsi="仿宋_GB2312" w:cs="仿宋_GB2312"/>
        </w:rPr>
        <w:t>单位负责人签字或盖章：</w:t>
      </w:r>
      <w:r>
        <w:rPr>
          <w:rFonts w:ascii="仿宋_GB2312" w:eastAsia="仿宋_GB2312" w:hAnsi="仿宋_GB2312" w:cs="仿宋_GB2312"/>
          <w:u w:val="single"/>
        </w:rPr>
        <w:t xml:space="preserve">　　　　　　　　　　</w:t>
      </w:r>
      <w:r>
        <w:br/>
      </w:r>
    </w:p>
    <w:p w:rsidR="00D40F05" w:rsidRDefault="000A6EB3">
      <w:pPr>
        <w:pStyle w:val="null3"/>
        <w:ind w:firstLine="480"/>
        <w:rPr>
          <w:rFonts w:hint="default"/>
        </w:rPr>
      </w:pPr>
      <w:r>
        <w:rPr>
          <w:rFonts w:ascii="仿宋_GB2312" w:eastAsia="仿宋_GB2312" w:hAnsi="仿宋_GB2312" w:cs="仿宋_GB2312"/>
        </w:rPr>
        <w:t>接受授权方</w:t>
      </w:r>
    </w:p>
    <w:p w:rsidR="00D40F05" w:rsidRDefault="000A6EB3">
      <w:pPr>
        <w:pStyle w:val="null3"/>
        <w:ind w:firstLine="480"/>
        <w:rPr>
          <w:rFonts w:hint="default"/>
        </w:rPr>
      </w:pPr>
      <w:r>
        <w:rPr>
          <w:rFonts w:ascii="仿宋_GB2312" w:eastAsia="仿宋_GB2312" w:hAnsi="仿宋_GB2312" w:cs="仿宋_GB2312"/>
        </w:rPr>
        <w:t>供应商代表签字：</w:t>
      </w:r>
      <w:r>
        <w:rPr>
          <w:rFonts w:ascii="仿宋_GB2312" w:eastAsia="仿宋_GB2312" w:hAnsi="仿宋_GB2312" w:cs="仿宋_GB2312"/>
          <w:u w:val="single"/>
        </w:rPr>
        <w:t xml:space="preserve">　　　　　　　　　　</w:t>
      </w:r>
    </w:p>
    <w:p w:rsidR="00D40F05" w:rsidRDefault="000A6EB3">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ind w:firstLine="480"/>
        <w:rPr>
          <w:rFonts w:hint="default"/>
        </w:rPr>
      </w:pPr>
      <w:r>
        <w:rPr>
          <w:rFonts w:ascii="仿宋_GB2312" w:eastAsia="仿宋_GB2312" w:hAnsi="仿宋_GB2312" w:cs="仿宋_GB2312"/>
        </w:rPr>
        <w:t>附：单位负责人、供应商代表的身份证正反面复印件</w:t>
      </w:r>
    </w:p>
    <w:p w:rsidR="00D40F05" w:rsidRDefault="000A6EB3">
      <w:pPr>
        <w:pStyle w:val="null3"/>
        <w:rPr>
          <w:rFonts w:hint="default"/>
        </w:rPr>
      </w:pPr>
      <w:r>
        <w:rPr>
          <w:rFonts w:ascii="仿宋_GB2312" w:eastAsia="仿宋_GB2312" w:hAnsi="仿宋_GB2312" w:cs="仿宋_GB2312"/>
        </w:rPr>
        <w:t>要求：真实、有效、清晰</w:t>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、企业（银行、保险、石油石化、电力、电信等行业除外）、事业单位和社会团体法人的“单位负责人”指法定代表人，即与实际提交的“营业执照等证明文件”载明的一致。</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D40F05" w:rsidRDefault="000A6EB3">
      <w:pPr>
        <w:pStyle w:val="null3"/>
        <w:ind w:firstLine="480"/>
        <w:rPr>
          <w:rFonts w:hint="default"/>
        </w:rPr>
      </w:pPr>
      <w:r>
        <w:rPr>
          <w:rFonts w:ascii="仿宋_GB2312" w:eastAsia="仿宋_GB2312" w:hAnsi="仿宋_GB2312" w:cs="仿宋_GB2312"/>
        </w:rPr>
        <w:t>4</w:t>
      </w:r>
      <w:r>
        <w:rPr>
          <w:rFonts w:ascii="仿宋_GB2312" w:eastAsia="仿宋_GB2312" w:hAnsi="仿宋_GB2312" w:cs="仿宋_GB2312"/>
        </w:rPr>
        <w:t>、对于接受联合体形式的磋商且供应商是联</w:t>
      </w:r>
      <w:r>
        <w:rPr>
          <w:rFonts w:ascii="仿宋_GB2312" w:eastAsia="仿宋_GB2312" w:hAnsi="仿宋_GB2312" w:cs="仿宋_GB2312"/>
        </w:rPr>
        <w:t>合体的，则只需要联合体的牵头方提交本授权书，在纸质响应文件正本中的本授权书应为原件</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3-4 </w:t>
      </w:r>
      <w:r>
        <w:rPr>
          <w:rFonts w:ascii="仿宋_GB2312" w:eastAsia="仿宋_GB2312" w:hAnsi="仿宋_GB2312" w:cs="仿宋_GB2312"/>
          <w:b/>
          <w:sz w:val="28"/>
        </w:rPr>
        <w:t>证明材料</w:t>
      </w:r>
    </w:p>
    <w:p w:rsidR="00D40F05" w:rsidRDefault="000A6EB3">
      <w:pPr>
        <w:pStyle w:val="null3"/>
        <w:ind w:firstLine="480"/>
        <w:rPr>
          <w:rFonts w:hint="default"/>
        </w:rPr>
      </w:pPr>
      <w:r>
        <w:rPr>
          <w:rFonts w:ascii="仿宋_GB2312" w:eastAsia="仿宋_GB2312" w:hAnsi="仿宋_GB2312" w:cs="仿宋_GB2312"/>
        </w:rPr>
        <w:t>注：根据采购文件须知前附表</w:t>
      </w:r>
      <w:r>
        <w:rPr>
          <w:rFonts w:ascii="仿宋_GB2312" w:eastAsia="仿宋_GB2312" w:hAnsi="仿宋_GB2312" w:cs="仿宋_GB2312"/>
        </w:rPr>
        <w:t>1</w:t>
      </w:r>
      <w:r>
        <w:rPr>
          <w:rFonts w:ascii="仿宋_GB2312" w:eastAsia="仿宋_GB2312" w:hAnsi="仿宋_GB2312" w:cs="仿宋_GB2312"/>
        </w:rPr>
        <w:t>第</w:t>
      </w:r>
      <w:r>
        <w:rPr>
          <w:rFonts w:ascii="仿宋_GB2312" w:eastAsia="仿宋_GB2312" w:hAnsi="仿宋_GB2312" w:cs="仿宋_GB2312"/>
        </w:rPr>
        <w:t>1</w:t>
      </w:r>
      <w:r>
        <w:rPr>
          <w:rFonts w:ascii="仿宋_GB2312" w:eastAsia="仿宋_GB2312" w:hAnsi="仿宋_GB2312" w:cs="仿宋_GB2312"/>
        </w:rPr>
        <w:t>项号的“（</w:t>
      </w:r>
      <w:r>
        <w:rPr>
          <w:rFonts w:ascii="仿宋_GB2312" w:eastAsia="仿宋_GB2312" w:hAnsi="仿宋_GB2312" w:cs="仿宋_GB2312"/>
        </w:rPr>
        <w:t>2</w:t>
      </w:r>
      <w:r>
        <w:rPr>
          <w:rFonts w:ascii="仿宋_GB2312" w:eastAsia="仿宋_GB2312" w:hAnsi="仿宋_GB2312" w:cs="仿宋_GB2312"/>
        </w:rPr>
        <w:t>）特定资格条件”要求，允许供应商采用资格承诺制的，可提供符合要求的</w:t>
      </w:r>
      <w:r>
        <w:rPr>
          <w:rFonts w:ascii="仿宋_GB2312" w:eastAsia="仿宋_GB2312" w:hAnsi="仿宋_GB2312" w:cs="仿宋_GB2312"/>
        </w:rPr>
        <w:t>3-4-1</w:t>
      </w:r>
      <w:r>
        <w:rPr>
          <w:rFonts w:ascii="仿宋_GB2312" w:eastAsia="仿宋_GB2312" w:hAnsi="仿宋_GB2312" w:cs="仿宋_GB2312"/>
        </w:rPr>
        <w:t>资格承诺函，视为满足采购文件的资格要求，供应商根据响应文件格式</w:t>
      </w:r>
      <w:r>
        <w:rPr>
          <w:rFonts w:ascii="仿宋_GB2312" w:eastAsia="仿宋_GB2312" w:hAnsi="仿宋_GB2312" w:cs="仿宋_GB2312"/>
        </w:rPr>
        <w:t>3-4-1</w:t>
      </w:r>
      <w:r>
        <w:rPr>
          <w:rFonts w:ascii="仿宋_GB2312" w:eastAsia="仿宋_GB2312" w:hAnsi="仿宋_GB2312" w:cs="仿宋_GB2312"/>
        </w:rPr>
        <w:t>、</w:t>
      </w:r>
      <w:r>
        <w:rPr>
          <w:rFonts w:ascii="仿宋_GB2312" w:eastAsia="仿宋_GB2312" w:hAnsi="仿宋_GB2312" w:cs="仿宋_GB2312"/>
        </w:rPr>
        <w:t>3-4-2</w:t>
      </w:r>
      <w:r>
        <w:rPr>
          <w:rFonts w:ascii="仿宋_GB2312" w:eastAsia="仿宋_GB2312" w:hAnsi="仿宋_GB2312" w:cs="仿宋_GB2312"/>
        </w:rPr>
        <w:t>提供其中一种证明材料，若重复提供导致的不利后果，由供应商自行负责。</w:t>
      </w:r>
    </w:p>
    <w:p w:rsidR="00D40F05" w:rsidRDefault="000A6EB3">
      <w:pPr>
        <w:pStyle w:val="null3"/>
        <w:jc w:val="center"/>
        <w:outlineLvl w:val="2"/>
        <w:rPr>
          <w:rFonts w:hint="default"/>
        </w:rPr>
      </w:pPr>
      <w:r>
        <w:rPr>
          <w:rFonts w:ascii="仿宋_GB2312" w:eastAsia="仿宋_GB2312" w:hAnsi="仿宋_GB2312" w:cs="仿宋_GB2312"/>
          <w:b/>
          <w:sz w:val="28"/>
        </w:rPr>
        <w:t>附件</w:t>
      </w:r>
      <w:r>
        <w:rPr>
          <w:rFonts w:ascii="仿宋_GB2312" w:eastAsia="仿宋_GB2312" w:hAnsi="仿宋_GB2312" w:cs="仿宋_GB2312"/>
          <w:b/>
          <w:sz w:val="28"/>
        </w:rPr>
        <w:t xml:space="preserve">3-4-1 </w:t>
      </w:r>
      <w:r>
        <w:rPr>
          <w:rFonts w:ascii="仿宋_GB2312" w:eastAsia="仿宋_GB2312" w:hAnsi="仿宋_GB2312" w:cs="仿宋_GB2312"/>
          <w:b/>
          <w:sz w:val="28"/>
        </w:rPr>
        <w:t>福建省政府采购供应商资格承诺函</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960"/>
        <w:rPr>
          <w:rFonts w:hint="default"/>
        </w:rPr>
      </w:pPr>
      <w:r>
        <w:rPr>
          <w:rFonts w:ascii="仿宋_GB2312" w:eastAsia="仿宋_GB2312" w:hAnsi="仿宋_GB2312" w:cs="仿宋_GB2312"/>
        </w:rPr>
        <w:t>单位名称</w:t>
      </w:r>
      <w:r>
        <w:rPr>
          <w:rFonts w:ascii="仿宋_GB2312" w:eastAsia="仿宋_GB2312" w:hAnsi="仿宋_GB2312" w:cs="仿宋_GB2312"/>
        </w:rPr>
        <w:t>(</w:t>
      </w:r>
      <w:r>
        <w:rPr>
          <w:rFonts w:ascii="仿宋_GB2312" w:eastAsia="仿宋_GB2312" w:hAnsi="仿宋_GB2312" w:cs="仿宋_GB2312"/>
        </w:rPr>
        <w:t>自然人姓名</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统一社会信用代码</w:t>
      </w:r>
      <w:r>
        <w:rPr>
          <w:rFonts w:ascii="仿宋_GB2312" w:eastAsia="仿宋_GB2312" w:hAnsi="仿宋_GB2312" w:cs="仿宋_GB2312"/>
        </w:rPr>
        <w:t>(</w:t>
      </w:r>
      <w:r>
        <w:rPr>
          <w:rFonts w:ascii="仿宋_GB2312" w:eastAsia="仿宋_GB2312" w:hAnsi="仿宋_GB2312" w:cs="仿宋_GB2312"/>
        </w:rPr>
        <w:t>自然</w:t>
      </w:r>
      <w:r>
        <w:rPr>
          <w:rFonts w:ascii="仿宋_GB2312" w:eastAsia="仿宋_GB2312" w:hAnsi="仿宋_GB2312" w:cs="仿宋_GB2312"/>
        </w:rPr>
        <w:t>人身份证号码</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法定代表人</w:t>
      </w:r>
      <w:r>
        <w:rPr>
          <w:rFonts w:ascii="仿宋_GB2312" w:eastAsia="仿宋_GB2312" w:hAnsi="仿宋_GB2312" w:cs="仿宋_GB2312"/>
        </w:rPr>
        <w:t>(</w:t>
      </w:r>
      <w:r>
        <w:rPr>
          <w:rFonts w:ascii="仿宋_GB2312" w:eastAsia="仿宋_GB2312" w:hAnsi="仿宋_GB2312" w:cs="仿宋_GB2312"/>
        </w:rPr>
        <w:t>负责人</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联系地址和电话</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自愿参加本次政府采购活动，严格遵守《中华人民共和国政府采购法》及相关法律法规，坚守公开、公平公正和诚实信用等原则，依法诚信经营，并郑重承诺</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一、我单位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具备采购文件要求以及《中华人民共和国政府采购法》第二十二条规定的条件</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1.</w:t>
      </w:r>
      <w:r>
        <w:rPr>
          <w:rFonts w:ascii="仿宋_GB2312" w:eastAsia="仿宋_GB2312" w:hAnsi="仿宋_GB2312" w:cs="仿宋_GB2312"/>
        </w:rPr>
        <w:t>具有独立承担民事责任的能力</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2.</w:t>
      </w:r>
      <w:r>
        <w:rPr>
          <w:rFonts w:ascii="仿宋_GB2312" w:eastAsia="仿宋_GB2312" w:hAnsi="仿宋_GB2312" w:cs="仿宋_GB2312"/>
        </w:rPr>
        <w:t>具有良好的商业信誉和健全的财务会计制度</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3.</w:t>
      </w:r>
      <w:r>
        <w:rPr>
          <w:rFonts w:ascii="仿宋_GB2312" w:eastAsia="仿宋_GB2312" w:hAnsi="仿宋_GB2312" w:cs="仿宋_GB2312"/>
        </w:rPr>
        <w:t>具有履行合同所必需的设备和专业技术能力</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4.</w:t>
      </w:r>
      <w:r>
        <w:rPr>
          <w:rFonts w:ascii="仿宋_GB2312" w:eastAsia="仿宋_GB2312" w:hAnsi="仿宋_GB2312" w:cs="仿宋_GB2312"/>
        </w:rPr>
        <w:t>有依法缴纳税收和社会保障资金的良好记录</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5.</w:t>
      </w:r>
      <w:r>
        <w:rPr>
          <w:rFonts w:ascii="仿宋_GB2312" w:eastAsia="仿宋_GB2312" w:hAnsi="仿宋_GB2312" w:cs="仿宋_GB2312"/>
        </w:rPr>
        <w:t>参加政府采购活动前三年内，在经</w:t>
      </w:r>
      <w:r>
        <w:rPr>
          <w:rFonts w:ascii="仿宋_GB2312" w:eastAsia="仿宋_GB2312" w:hAnsi="仿宋_GB2312" w:cs="仿宋_GB2312"/>
        </w:rPr>
        <w:t>营活动中没有重大违法记录；</w:t>
      </w:r>
    </w:p>
    <w:p w:rsidR="00D40F05" w:rsidRDefault="000A6EB3">
      <w:pPr>
        <w:pStyle w:val="null3"/>
        <w:ind w:firstLine="960"/>
        <w:rPr>
          <w:rFonts w:hint="default"/>
        </w:rPr>
      </w:pPr>
      <w:r>
        <w:rPr>
          <w:rFonts w:ascii="仿宋_GB2312" w:eastAsia="仿宋_GB2312" w:hAnsi="仿宋_GB2312" w:cs="仿宋_GB2312"/>
        </w:rPr>
        <w:t>6.</w:t>
      </w:r>
      <w:r>
        <w:rPr>
          <w:rFonts w:ascii="仿宋_GB2312" w:eastAsia="仿宋_GB2312" w:hAnsi="仿宋_GB2312" w:cs="仿宋_GB2312"/>
        </w:rPr>
        <w:t>法律、行政法规规定的其他条件。</w:t>
      </w:r>
    </w:p>
    <w:p w:rsidR="00D40F05" w:rsidRDefault="000A6EB3">
      <w:pPr>
        <w:pStyle w:val="null3"/>
        <w:ind w:firstLine="480"/>
        <w:rPr>
          <w:rFonts w:hint="default"/>
        </w:rPr>
      </w:pPr>
      <w:r>
        <w:rPr>
          <w:rFonts w:ascii="仿宋_GB2312" w:eastAsia="仿宋_GB2312" w:hAnsi="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D40F05" w:rsidRDefault="000A6EB3">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对本承诺函及所承诺事项的真实性、合法性及有效性负责，并已知晓如提供资格承诺函不实，可能涉嫌《中华人民共和国政府采购法》第七十七条第一款第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rPr>
        <w:t>一</w:t>
      </w:r>
      <w:r>
        <w:rPr>
          <w:rFonts w:ascii="仿宋_GB2312" w:eastAsia="仿宋_GB2312" w:hAnsi="仿宋_GB2312" w:cs="仿宋_GB2312"/>
        </w:rPr>
        <w:t>)</w:t>
      </w:r>
      <w:r>
        <w:rPr>
          <w:rFonts w:ascii="仿宋_GB2312" w:eastAsia="仿宋_GB2312" w:hAnsi="仿宋_GB2312" w:cs="仿宋_GB2312"/>
        </w:rPr>
        <w:t>项规定的“提供虚假材料谋取中标成交”违法情形。经调查属实的，愿意接受行政监管部门按照《中华人民共和国政府采购法》第七十七条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w:t>
      </w:r>
      <w:r>
        <w:rPr>
          <w:rFonts w:ascii="仿宋_GB2312" w:eastAsia="仿宋_GB2312" w:hAnsi="仿宋_GB2312" w:cs="仿宋_GB2312"/>
        </w:rPr>
        <w:t>理。</w:t>
      </w:r>
    </w:p>
    <w:p w:rsidR="00D40F05" w:rsidRDefault="000A6EB3">
      <w:pPr>
        <w:pStyle w:val="null3"/>
        <w:ind w:firstLine="480"/>
        <w:jc w:val="right"/>
        <w:rPr>
          <w:rFonts w:hint="default"/>
        </w:rPr>
      </w:pPr>
      <w:r>
        <w:rPr>
          <w:rFonts w:ascii="仿宋_GB2312" w:eastAsia="仿宋_GB2312" w:hAnsi="仿宋_GB2312" w:cs="仿宋_GB2312"/>
        </w:rPr>
        <w:t>供应商：</w:t>
      </w:r>
      <w:r>
        <w:rPr>
          <w:rFonts w:ascii="仿宋_GB2312" w:eastAsia="仿宋_GB2312" w:hAnsi="仿宋_GB2312" w:cs="仿宋_GB2312"/>
          <w:u w:val="single"/>
        </w:rPr>
        <w:t>名称</w:t>
      </w:r>
      <w:r>
        <w:rPr>
          <w:rFonts w:ascii="仿宋_GB2312" w:eastAsia="仿宋_GB2312" w:hAnsi="仿宋_GB2312" w:cs="仿宋_GB2312"/>
          <w:u w:val="single"/>
        </w:rPr>
        <w:t>(</w:t>
      </w:r>
      <w:r>
        <w:rPr>
          <w:rFonts w:ascii="仿宋_GB2312" w:eastAsia="仿宋_GB2312" w:hAnsi="仿宋_GB2312" w:cs="仿宋_GB2312"/>
          <w:u w:val="single"/>
        </w:rPr>
        <w:t>单位公章</w:t>
      </w:r>
      <w:r>
        <w:rPr>
          <w:rFonts w:ascii="仿宋_GB2312" w:eastAsia="仿宋_GB2312" w:hAnsi="仿宋_GB2312" w:cs="仿宋_GB2312"/>
          <w:u w:val="single"/>
        </w:rPr>
        <w:t>):</w:t>
      </w:r>
    </w:p>
    <w:p w:rsidR="00D40F05" w:rsidRDefault="000A6EB3">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D40F05" w:rsidRDefault="000A6EB3">
      <w:pPr>
        <w:pStyle w:val="null3"/>
        <w:ind w:firstLine="480"/>
        <w:rPr>
          <w:rFonts w:hint="default"/>
        </w:rPr>
      </w:pPr>
      <w:r>
        <w:rPr>
          <w:rFonts w:ascii="仿宋_GB2312" w:eastAsia="仿宋_GB2312" w:hAnsi="仿宋_GB2312" w:cs="仿宋_GB2312"/>
        </w:rPr>
        <w:t>注：</w:t>
      </w:r>
    </w:p>
    <w:p w:rsidR="00D40F05" w:rsidRDefault="000A6EB3">
      <w:pPr>
        <w:pStyle w:val="null3"/>
        <w:ind w:firstLine="960"/>
        <w:rPr>
          <w:rFonts w:hint="default"/>
        </w:rPr>
      </w:pPr>
      <w:r>
        <w:rPr>
          <w:rFonts w:ascii="仿宋_GB2312" w:eastAsia="仿宋_GB2312" w:hAnsi="仿宋_GB2312" w:cs="仿宋_GB2312"/>
        </w:rPr>
        <w:t>1.</w:t>
      </w: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专指参加政府采购活动的供应商</w:t>
      </w:r>
      <w:r>
        <w:rPr>
          <w:rFonts w:ascii="仿宋_GB2312" w:eastAsia="仿宋_GB2312" w:hAnsi="仿宋_GB2312" w:cs="仿宋_GB2312"/>
        </w:rPr>
        <w:t>(</w:t>
      </w:r>
      <w:r>
        <w:rPr>
          <w:rFonts w:ascii="仿宋_GB2312" w:eastAsia="仿宋_GB2312" w:hAnsi="仿宋_GB2312" w:cs="仿宋_GB2312"/>
        </w:rPr>
        <w:t>含自然人</w:t>
      </w:r>
      <w:r>
        <w:rPr>
          <w:rFonts w:ascii="仿宋_GB2312" w:eastAsia="仿宋_GB2312" w:hAnsi="仿宋_GB2312" w:cs="仿宋_GB2312"/>
        </w:rPr>
        <w:t>)</w:t>
      </w:r>
      <w:r>
        <w:rPr>
          <w:rFonts w:ascii="仿宋_GB2312" w:eastAsia="仿宋_GB2312" w:hAnsi="仿宋_GB2312" w:cs="仿宋_GB2312"/>
        </w:rPr>
        <w:t>；</w:t>
      </w:r>
    </w:p>
    <w:p w:rsidR="00D40F05" w:rsidRDefault="000A6EB3">
      <w:pPr>
        <w:pStyle w:val="null3"/>
        <w:ind w:firstLine="960"/>
        <w:rPr>
          <w:rFonts w:hint="default"/>
        </w:rPr>
      </w:pPr>
      <w:r>
        <w:rPr>
          <w:rFonts w:ascii="仿宋_GB2312" w:eastAsia="仿宋_GB2312" w:hAnsi="仿宋_GB2312" w:cs="仿宋_GB2312"/>
        </w:rPr>
        <w:t>2.</w:t>
      </w:r>
      <w:r>
        <w:rPr>
          <w:rFonts w:ascii="仿宋_GB2312" w:eastAsia="仿宋_GB2312" w:hAnsi="仿宋_GB2312" w:cs="仿宋_GB2312"/>
        </w:rPr>
        <w:t>资格承诺的供应商应在投标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文件中按此模板提供承诺函，否则，视为未按照招标文件规定提交投标人的资格及资信文件，按资格审查不通过处理。</w:t>
      </w:r>
    </w:p>
    <w:p w:rsidR="00D40F05" w:rsidRDefault="000A6EB3">
      <w:pPr>
        <w:pStyle w:val="null3"/>
        <w:jc w:val="center"/>
        <w:outlineLvl w:val="2"/>
        <w:rPr>
          <w:rFonts w:hint="default"/>
        </w:rPr>
      </w:pPr>
      <w:r>
        <w:rPr>
          <w:rFonts w:ascii="仿宋_GB2312" w:eastAsia="仿宋_GB2312" w:hAnsi="仿宋_GB2312" w:cs="仿宋_GB2312"/>
          <w:b/>
          <w:sz w:val="28"/>
        </w:rPr>
        <w:t>附件</w:t>
      </w:r>
      <w:r>
        <w:rPr>
          <w:rFonts w:ascii="仿宋_GB2312" w:eastAsia="仿宋_GB2312" w:hAnsi="仿宋_GB2312" w:cs="仿宋_GB2312"/>
          <w:b/>
          <w:sz w:val="28"/>
        </w:rPr>
        <w:t xml:space="preserve">3-4-2 </w:t>
      </w:r>
      <w:r>
        <w:rPr>
          <w:rFonts w:ascii="仿宋_GB2312" w:eastAsia="仿宋_GB2312" w:hAnsi="仿宋_GB2312" w:cs="仿宋_GB2312"/>
          <w:b/>
          <w:sz w:val="28"/>
        </w:rPr>
        <w:t>证明材料</w:t>
      </w:r>
    </w:p>
    <w:p w:rsidR="00D40F05" w:rsidRDefault="000A6EB3">
      <w:pPr>
        <w:pStyle w:val="null3"/>
        <w:jc w:val="center"/>
        <w:outlineLvl w:val="3"/>
        <w:rPr>
          <w:rFonts w:hint="default"/>
        </w:rPr>
      </w:pPr>
      <w:r>
        <w:rPr>
          <w:rFonts w:ascii="仿宋_GB2312" w:eastAsia="仿宋_GB2312" w:hAnsi="仿宋_GB2312" w:cs="仿宋_GB2312"/>
          <w:b/>
          <w:sz w:val="24"/>
        </w:rPr>
        <w:t>营业执照等证明文件</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lastRenderedPageBreak/>
        <w:t>（</w:t>
      </w:r>
      <w:r>
        <w:rPr>
          <w:rFonts w:ascii="仿宋_GB2312" w:eastAsia="仿宋_GB2312" w:hAnsi="仿宋_GB2312" w:cs="仿宋_GB2312"/>
        </w:rPr>
        <w:t xml:space="preserve"> </w:t>
      </w:r>
      <w:r>
        <w:rPr>
          <w:rFonts w:ascii="仿宋_GB2312" w:eastAsia="仿宋_GB2312" w:hAnsi="仿宋_GB2312" w:cs="仿宋_GB2312"/>
        </w:rPr>
        <w:t>）供应商为法人（包括企业、事业单位和社会团体）的</w:t>
      </w:r>
    </w:p>
    <w:p w:rsidR="00D40F05" w:rsidRDefault="000A6EB3">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w:t>
      </w:r>
      <w:r>
        <w:rPr>
          <w:rFonts w:ascii="仿宋_GB2312" w:eastAsia="仿宋_GB2312" w:hAnsi="仿宋_GB2312" w:cs="仿宋_GB2312"/>
          <w:u w:val="single"/>
        </w:rPr>
        <w:t>（请填写法人的具体证照名称）</w:t>
      </w:r>
      <w:r>
        <w:rPr>
          <w:rFonts w:ascii="仿宋_GB2312" w:eastAsia="仿宋_GB2312" w:hAnsi="仿宋_GB2312" w:cs="仿宋_GB2312"/>
        </w:rPr>
        <w:t>复印件，该证明材料真实有效，否则我方负全部责任。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）供应商为非法人（包括其他组织、自然人）的</w:t>
      </w:r>
    </w:p>
    <w:p w:rsidR="00D40F05" w:rsidRDefault="000A6EB3">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w:t>
      </w:r>
      <w:r>
        <w:rPr>
          <w:rFonts w:ascii="仿宋_GB2312" w:eastAsia="仿宋_GB2312" w:hAnsi="仿宋_GB2312" w:cs="仿宋_GB2312"/>
          <w:u w:val="single"/>
        </w:rPr>
        <w:t>（请填写非自然人的非法人的具体证照名称）</w:t>
      </w:r>
      <w:r>
        <w:rPr>
          <w:rFonts w:ascii="仿宋_GB2312" w:eastAsia="仿宋_GB2312" w:hAnsi="仿宋_GB2312" w:cs="仿宋_GB2312"/>
        </w:rPr>
        <w:t>复印件，该证明材料真实有效，否则我方负全部责任。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w:t>
      </w:r>
      <w:r>
        <w:rPr>
          <w:rFonts w:ascii="仿宋_GB2312" w:eastAsia="仿宋_GB2312" w:hAnsi="仿宋_GB2312" w:cs="仿宋_GB2312"/>
          <w:u w:val="single"/>
        </w:rPr>
        <w:t>（请填写自然人的身份证件名称）</w:t>
      </w:r>
      <w:r>
        <w:rPr>
          <w:rFonts w:ascii="仿宋_GB2312" w:eastAsia="仿宋_GB2312" w:hAnsi="仿宋_GB2312" w:cs="仿宋_GB2312"/>
        </w:rPr>
        <w:t>复印件，该证明材料真实有效，否则我方负全部责任。</w:t>
      </w:r>
      <w:r>
        <w:br/>
      </w:r>
      <w:r>
        <w:br/>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、请供应商根据实际情况填写，在相应的（）中打“√”并选择相应的“□”（若有）后，再按照本格式的要求提供相应证</w:t>
      </w:r>
      <w:r>
        <w:rPr>
          <w:rFonts w:ascii="仿宋_GB2312" w:eastAsia="仿宋_GB2312" w:hAnsi="仿宋_GB2312" w:cs="仿宋_GB2312"/>
        </w:rPr>
        <w:t>明材料的复印件。</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、对于接受联合体形式的磋商且供应商是联合体的，则联合体各成员都应当提交本资格证明文件</w:t>
      </w:r>
      <w:r>
        <w:rPr>
          <w:rFonts w:ascii="仿宋_GB2312" w:eastAsia="仿宋_GB2312" w:hAnsi="仿宋_GB2312" w:cs="仿宋_GB2312"/>
        </w:rPr>
        <w:t>。</w:t>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财务状况报告</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）供应商提供财务报告的</w:t>
      </w:r>
    </w:p>
    <w:p w:rsidR="00D40F05" w:rsidRDefault="000A6EB3">
      <w:pPr>
        <w:pStyle w:val="null3"/>
        <w:ind w:firstLine="480"/>
        <w:rPr>
          <w:rFonts w:hint="default"/>
        </w:rPr>
      </w:pPr>
      <w:r>
        <w:rPr>
          <w:rFonts w:ascii="仿宋_GB2312" w:eastAsia="仿宋_GB2312" w:hAnsi="仿宋_GB2312" w:cs="仿宋_GB2312"/>
        </w:rPr>
        <w:t>□企业适用：现附上我方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财务报告复印件，包括资产负债表、利润表、现金流量表、所有者权益变动表及其附注（若有）、会计师事务所营业执照和注册会计师资格证书，上述证明材料真实有效，否则我方负全部责任。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□事业单位适用：现附上我方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□社会团体、民办非企单位适用：现附上我方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）供应商提供资信证明的</w:t>
      </w:r>
    </w:p>
    <w:p w:rsidR="00D40F05" w:rsidRDefault="000A6EB3">
      <w:pPr>
        <w:pStyle w:val="null3"/>
        <w:ind w:firstLine="480"/>
        <w:rPr>
          <w:rFonts w:hint="default"/>
        </w:rPr>
      </w:pPr>
      <w:r>
        <w:rPr>
          <w:rFonts w:ascii="仿宋_GB2312" w:eastAsia="仿宋_GB2312" w:hAnsi="仿宋_GB2312" w:cs="仿宋_GB2312"/>
        </w:rPr>
        <w:t>□非自然人适用（包括企业、事业单位、社会团体和其他组织）：现附上我方银行：</w:t>
      </w:r>
      <w:r>
        <w:rPr>
          <w:rFonts w:ascii="仿宋_GB2312" w:eastAsia="仿宋_GB2312" w:hAnsi="仿宋_GB2312" w:cs="仿宋_GB2312"/>
          <w:u w:val="single"/>
        </w:rPr>
        <w:t>（填写“开户银行全</w:t>
      </w:r>
      <w:r>
        <w:rPr>
          <w:rFonts w:ascii="仿宋_GB2312" w:eastAsia="仿宋_GB2312" w:hAnsi="仿宋_GB2312" w:cs="仿宋_GB2312"/>
          <w:u w:val="single"/>
        </w:rPr>
        <w:t>称”）</w:t>
      </w:r>
      <w:r>
        <w:rPr>
          <w:rFonts w:ascii="仿宋_GB2312" w:eastAsia="仿宋_GB2312" w:hAnsi="仿宋_GB2312" w:cs="仿宋_GB2312"/>
        </w:rPr>
        <w:t>出具的资信证明复印件，上述证明材料真实有效，否则我方负全部责任。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□自然人适用（包括企业、事业单位、社会团体和其他组织）：现附上我方银行：</w:t>
      </w:r>
      <w:r>
        <w:rPr>
          <w:rFonts w:ascii="仿宋_GB2312" w:eastAsia="仿宋_GB2312" w:hAnsi="仿宋_GB2312" w:cs="仿宋_GB2312"/>
          <w:u w:val="single"/>
        </w:rPr>
        <w:t>（填写自然人的“个人账户的开户银行全称”）</w:t>
      </w:r>
      <w:r>
        <w:rPr>
          <w:rFonts w:ascii="仿宋_GB2312" w:eastAsia="仿宋_GB2312" w:hAnsi="仿宋_GB2312" w:cs="仿宋_GB2312"/>
        </w:rPr>
        <w:t>出具的资信证明复印件，上述证明材料真实有效，否则我方负全部责任。</w:t>
      </w:r>
      <w:r>
        <w:br/>
      </w:r>
      <w:r>
        <w:br/>
      </w:r>
    </w:p>
    <w:p w:rsidR="00D40F05" w:rsidRDefault="000A6EB3">
      <w:pPr>
        <w:pStyle w:val="null3"/>
        <w:ind w:firstLine="480"/>
        <w:rPr>
          <w:rFonts w:hint="default"/>
        </w:rPr>
      </w:pPr>
      <w:r>
        <w:rPr>
          <w:rFonts w:ascii="仿宋_GB2312" w:eastAsia="仿宋_GB2312" w:hAnsi="仿宋_GB2312" w:cs="仿宋_GB2312"/>
        </w:rPr>
        <w:t>※注意事项：</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w:t>
      </w:r>
      <w:r>
        <w:rPr>
          <w:rFonts w:ascii="仿宋_GB2312" w:eastAsia="仿宋_GB2312" w:hAnsi="仿宋_GB2312" w:cs="仿宋_GB2312"/>
        </w:rPr>
        <w:t>资料即为满足。</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、供应商提供的财务报告复印件（成立年限按照首次响应文件递交截止时间推算）应符合下列规定：</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年及以上的供应商，提供经审计的上一年度的年度财务报告。</w:t>
      </w:r>
    </w:p>
    <w:p w:rsidR="00D40F05" w:rsidRDefault="000A6EB3">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年的供应商，提供该半年度中任一季度的季度财务报告或该半年度的半年度财务报告。</w:t>
      </w:r>
    </w:p>
    <w:p w:rsidR="00D40F05" w:rsidRDefault="000A6EB3">
      <w:pPr>
        <w:pStyle w:val="null3"/>
        <w:rPr>
          <w:rFonts w:hint="default"/>
        </w:rPr>
      </w:pPr>
      <w:r>
        <w:rPr>
          <w:rFonts w:ascii="仿宋_GB2312" w:eastAsia="仿宋_GB2312" w:hAnsi="仿宋_GB2312" w:cs="仿宋_GB2312"/>
          <w:b/>
        </w:rPr>
        <w:t>※无法按照本格式注意事项第</w:t>
      </w:r>
      <w:r>
        <w:rPr>
          <w:rFonts w:ascii="仿宋_GB2312" w:eastAsia="仿宋_GB2312" w:hAnsi="仿宋_GB2312" w:cs="仿宋_GB2312"/>
          <w:b/>
        </w:rPr>
        <w:t>2.1</w:t>
      </w:r>
      <w:r>
        <w:rPr>
          <w:rFonts w:ascii="仿宋_GB2312" w:eastAsia="仿宋_GB2312" w:hAnsi="仿宋_GB2312" w:cs="仿宋_GB2312"/>
          <w:b/>
        </w:rPr>
        <w:t>、</w:t>
      </w:r>
      <w:r>
        <w:rPr>
          <w:rFonts w:ascii="仿宋_GB2312" w:eastAsia="仿宋_GB2312" w:hAnsi="仿宋_GB2312" w:cs="仿宋_GB2312"/>
          <w:b/>
        </w:rPr>
        <w:t>2.2</w:t>
      </w:r>
      <w:r>
        <w:rPr>
          <w:rFonts w:ascii="仿宋_GB2312" w:eastAsia="仿宋_GB2312" w:hAnsi="仿宋_GB2312" w:cs="仿宋_GB2312"/>
          <w:b/>
        </w:rPr>
        <w:t>条规定提供财务报告复印件的供应商，应按照本格式注意事项的要求选择提供资信证明复印件。</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、对于接受联合体形式的磋商且供应商是联合体的，则联合体各成员都应当提交本资格证明文件。</w:t>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依法缴纳税收证明材料</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、依法缴纳税收的供应商</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）法人（包括企业、事业单位和社会团体）的</w:t>
      </w:r>
    </w:p>
    <w:p w:rsidR="00D40F05" w:rsidRDefault="000A6EB3">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）非法人（包括其他组织、自然人）的</w:t>
      </w:r>
    </w:p>
    <w:p w:rsidR="00D40F05" w:rsidRDefault="000A6EB3">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w:t>
      </w:r>
      <w:r>
        <w:rPr>
          <w:rFonts w:ascii="仿宋_GB2312" w:eastAsia="仿宋_GB2312" w:hAnsi="仿宋_GB2312" w:cs="仿宋_GB2312"/>
          <w:u w:val="single"/>
        </w:rPr>
        <w:t>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、依法减免税收的供应商</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）现附上我方依法免税证明材料复印件，上述证明材料真实有效，否则我方负全部责任。</w:t>
      </w:r>
      <w:r>
        <w:br/>
      </w:r>
      <w:r>
        <w:br/>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、请供应商根据实际情况填写，在相应的（）中打“√”，并按照本格式的要求提供相应证明材料的复印件。</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、供应商提供的税收凭据复印件应符合下列规定：</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首次响应文件递交截止时间前（不含截止时间的当月）已依法缴纳税收的供应商，提供首次响应文件递交截止时间前六个月（不含截止时间的当月）中任一月份的税收凭据复印件。</w:t>
      </w:r>
    </w:p>
    <w:p w:rsidR="00D40F05" w:rsidRDefault="000A6EB3">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首次响应文件递交截止时间的当月成立的供应商，视同满足本项资格条件要求。</w:t>
      </w:r>
    </w:p>
    <w:p w:rsidR="00D40F05" w:rsidRDefault="000A6EB3">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若为依法免税范围的供应商，提供依法免税证明材料的，视同满足本项资格条件要求。</w:t>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依法缴纳社会保障资金证明材料</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、依法缴纳社会保障资金的供应商</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）法人（包括企业、事业单位和社会团体）的</w:t>
      </w:r>
    </w:p>
    <w:p w:rsidR="00D40F05" w:rsidRDefault="000A6EB3">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w:t>
      </w:r>
      <w:r>
        <w:rPr>
          <w:rFonts w:ascii="仿宋_GB2312" w:eastAsia="仿宋_GB2312" w:hAnsi="仿宋_GB2312" w:cs="仿宋_GB2312"/>
        </w:rPr>
        <w:t>/</w:t>
      </w:r>
      <w:r>
        <w:rPr>
          <w:rFonts w:ascii="仿宋_GB2312" w:eastAsia="仿宋_GB2312" w:hAnsi="仿宋_GB2312" w:cs="仿宋_GB2312"/>
        </w:rPr>
        <w:t>社会保障资金管理机关的专用收据或社会保险缴纳清单，或社会保险的银行缴款收讫凭证）复印件，上述证明材料真实有效，否则我方负全部责任。</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）非法人（包括其他组织、自然人）的</w:t>
      </w:r>
    </w:p>
    <w:p w:rsidR="00D40F05" w:rsidRDefault="000A6EB3">
      <w:pPr>
        <w:pStyle w:val="null3"/>
        <w:ind w:firstLine="480"/>
        <w:rPr>
          <w:rFonts w:hint="default"/>
        </w:rPr>
      </w:pPr>
      <w:r>
        <w:rPr>
          <w:rFonts w:ascii="仿宋_GB2312" w:eastAsia="仿宋_GB2312" w:hAnsi="仿宋_GB2312" w:cs="仿宋_GB2312"/>
        </w:rPr>
        <w:t>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w:t>
      </w:r>
      <w:r>
        <w:rPr>
          <w:rFonts w:ascii="仿宋_GB2312" w:eastAsia="仿宋_GB2312" w:hAnsi="仿宋_GB2312" w:cs="仿宋_GB2312"/>
        </w:rPr>
        <w:t>/</w:t>
      </w:r>
      <w:r>
        <w:rPr>
          <w:rFonts w:ascii="仿宋_GB2312" w:eastAsia="仿宋_GB2312" w:hAnsi="仿宋_GB2312" w:cs="仿宋_GB2312"/>
        </w:rPr>
        <w:t>社会保障资金管理机关的专用收据或社会保险缴纳清单，或社会保险的银行缴款收讫凭证）复印件，上述证明材</w:t>
      </w:r>
      <w:r>
        <w:rPr>
          <w:rFonts w:ascii="仿宋_GB2312" w:eastAsia="仿宋_GB2312" w:hAnsi="仿宋_GB2312" w:cs="仿宋_GB2312"/>
        </w:rPr>
        <w:t>料真实有效，否则我方负全部责任。</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、依法不需要缴纳或暂缓缴纳社会保障资金的供应商</w:t>
      </w:r>
    </w:p>
    <w:p w:rsidR="00D40F05" w:rsidRDefault="000A6EB3">
      <w:pPr>
        <w:pStyle w:val="null3"/>
        <w:ind w:firstLine="480"/>
        <w:rPr>
          <w:rFonts w:hint="default"/>
        </w:rPr>
      </w:pPr>
      <w:r>
        <w:rPr>
          <w:rFonts w:ascii="仿宋_GB2312" w:eastAsia="仿宋_GB2312" w:hAnsi="仿宋_GB2312" w:cs="仿宋_GB2312"/>
        </w:rPr>
        <w:t>（）现附上我方依法不需要缴纳社会保障资金证明材料复印件，上述证明材料真实有效，否则我方负全部责任。</w:t>
      </w:r>
      <w:r>
        <w:br/>
      </w:r>
      <w:r>
        <w:br/>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、请供应商根据实际情况填写，在相应的（）中打“√”，并按照本格式的要求提供相应证明材料的复印件。</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、供应商提供的社会保险凭据复印件应符合下列规定：</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首次响应文件递交截止时间前（不含截止时间的当月）已依法缴纳社会保障资金的投供应商，提供首次响应文件递交截止时间前六个月（不含截止时间的当月）中任一月份的社会保</w:t>
      </w:r>
      <w:r>
        <w:rPr>
          <w:rFonts w:ascii="仿宋_GB2312" w:eastAsia="仿宋_GB2312" w:hAnsi="仿宋_GB2312" w:cs="仿宋_GB2312"/>
        </w:rPr>
        <w:t>险凭据复印件。</w:t>
      </w:r>
    </w:p>
    <w:p w:rsidR="00D40F05" w:rsidRDefault="000A6EB3">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首次响应文件递交截止时间的当月成立的供应商，视同满足本项资格条件要求。</w:t>
      </w:r>
    </w:p>
    <w:p w:rsidR="00D40F05" w:rsidRDefault="000A6EB3">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若为依法不需要缴纳或暂缓缴纳社会保障资金的供应商，提供依法不需要缴纳或暂缓缴纳社会保障资金证明材料的，视同满足本项资格条件要求。</w:t>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具备履行合同所必需设备和专业技术能力证明材料</w:t>
      </w:r>
    </w:p>
    <w:p w:rsidR="00D40F05" w:rsidRDefault="000A6EB3">
      <w:pPr>
        <w:pStyle w:val="null3"/>
        <w:jc w:val="center"/>
        <w:outlineLvl w:val="3"/>
        <w:rPr>
          <w:rFonts w:hint="default"/>
        </w:rPr>
      </w:pPr>
      <w:r>
        <w:rPr>
          <w:rFonts w:ascii="仿宋_GB2312" w:eastAsia="仿宋_GB2312" w:hAnsi="仿宋_GB2312" w:cs="仿宋_GB2312"/>
          <w:b/>
          <w:sz w:val="24"/>
        </w:rPr>
        <w:t>声明函</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我方具备履行合同所必需的设备和专业技术能力，并对本声明承诺的真实性负责，否则产生不利后果由我方承担责任。</w:t>
      </w:r>
    </w:p>
    <w:p w:rsidR="00D40F05" w:rsidRDefault="000A6EB3">
      <w:pPr>
        <w:pStyle w:val="null3"/>
        <w:ind w:firstLine="480"/>
        <w:rPr>
          <w:rFonts w:hint="default"/>
        </w:rPr>
      </w:pPr>
      <w:r>
        <w:rPr>
          <w:rFonts w:ascii="仿宋_GB2312" w:eastAsia="仿宋_GB2312" w:hAnsi="仿宋_GB2312" w:cs="仿宋_GB2312"/>
        </w:rPr>
        <w:t>特此声明。</w:t>
      </w:r>
      <w:r>
        <w:br/>
      </w:r>
      <w:r>
        <w:br/>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磋商文件“供应商的资格”中特定资格条件如果没有特别规定，则由供应商在响应文件中按上述格式提供其具备履行合同所必需的设备和专业技术能力的声明即可，声明函应加盖供应商单位公章。。</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如果根据项目的特点和需要，对履行合同所必需的设备和专业技术能力的证明材料有特别专项要求的，则采购人或采购代理机构应当在磋商文件“供应商的资格”中特定资格条件进行明确约定，供应商可以不用提供上述格式</w:t>
      </w:r>
      <w:r>
        <w:rPr>
          <w:rFonts w:ascii="仿宋_GB2312" w:eastAsia="仿宋_GB2312" w:hAnsi="仿宋_GB2312" w:cs="仿宋_GB2312"/>
        </w:rPr>
        <w:t>要求的声明函，但必须按特定资格条件的规定提供相应专项证明材料，并对相应证明材料的真实性负责。</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对于接受联合体形式的磋商且供应商是联合体的，则联合体各成员都应当提交本资格证明文件。</w:t>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参加采购活动前三年内在经营活动中没有重大违法记录书面声明</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rsidR="00D40F05" w:rsidRDefault="000A6EB3">
      <w:pPr>
        <w:pStyle w:val="null3"/>
        <w:ind w:firstLine="480"/>
        <w:rPr>
          <w:rFonts w:hint="default"/>
        </w:rPr>
      </w:pPr>
      <w:r>
        <w:rPr>
          <w:rFonts w:ascii="仿宋_GB2312" w:eastAsia="仿宋_GB2312" w:hAnsi="仿宋_GB2312" w:cs="仿宋_GB2312"/>
        </w:rPr>
        <w:t>特此申明。</w:t>
      </w:r>
      <w:r>
        <w:br/>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、“重大违法记录”指供应商因违法经营受到刑事处罚或责令停产停业、吊销许可证或执照、较大数额罚款等行政处罚。根据财库〔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w:t>
      </w:r>
      <w:r>
        <w:rPr>
          <w:rFonts w:ascii="仿宋_GB2312" w:eastAsia="仿宋_GB2312" w:hAnsi="仿宋_GB2312" w:cs="仿宋_GB2312"/>
        </w:rPr>
        <w:t>额罚款”标准高于</w:t>
      </w:r>
      <w:r>
        <w:rPr>
          <w:rFonts w:ascii="仿宋_GB2312" w:eastAsia="仿宋_GB2312" w:hAnsi="仿宋_GB2312" w:cs="仿宋_GB2312"/>
        </w:rPr>
        <w:t>200</w:t>
      </w:r>
      <w:r>
        <w:rPr>
          <w:rFonts w:ascii="仿宋_GB2312" w:eastAsia="仿宋_GB2312" w:hAnsi="仿宋_GB2312" w:cs="仿宋_GB2312"/>
        </w:rPr>
        <w:t>万元的，从其规定。</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、请供应商根据实际情况如实声明，否则视为提供虚假材料。</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3-5 </w:t>
      </w:r>
      <w:r>
        <w:rPr>
          <w:rFonts w:ascii="仿宋_GB2312" w:eastAsia="仿宋_GB2312" w:hAnsi="仿宋_GB2312" w:cs="仿宋_GB2312"/>
          <w:b/>
          <w:sz w:val="24"/>
        </w:rPr>
        <w:t>信用记录查询结果</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、由磋商小组通过网站查询并打印供应商的信用记录。</w:t>
      </w:r>
    </w:p>
    <w:p w:rsidR="00D40F05" w:rsidRDefault="000A6EB3">
      <w:pPr>
        <w:pStyle w:val="null3"/>
        <w:ind w:firstLine="480"/>
        <w:rPr>
          <w:rFonts w:hint="default"/>
        </w:rPr>
      </w:pPr>
      <w:r>
        <w:rPr>
          <w:rFonts w:ascii="仿宋_GB2312" w:eastAsia="仿宋_GB2312" w:hAnsi="仿宋_GB2312" w:cs="仿宋_GB2312"/>
        </w:rPr>
        <w:t xml:space="preserve"> 2</w:t>
      </w:r>
      <w:r>
        <w:rPr>
          <w:rFonts w:ascii="仿宋_GB2312" w:eastAsia="仿宋_GB2312" w:hAnsi="仿宋_GB2312" w:cs="仿宋_GB2312"/>
        </w:rPr>
        <w:t>、经查询，供应商参加本项目采购活动</w:t>
      </w:r>
      <w:r>
        <w:rPr>
          <w:rFonts w:ascii="仿宋_GB2312" w:eastAsia="仿宋_GB2312" w:hAnsi="仿宋_GB2312" w:cs="仿宋_GB2312"/>
        </w:rPr>
        <w:t>(</w:t>
      </w:r>
      <w:r>
        <w:rPr>
          <w:rFonts w:ascii="仿宋_GB2312" w:eastAsia="仿宋_GB2312" w:hAnsi="仿宋_GB2312" w:cs="仿宋_GB2312"/>
        </w:rPr>
        <w:t>响应文件递交截止时间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前三年内被列入失信被执行人名单、重大税收违法案件当事人名单、政府采购严重违法失信行为记录名单及其他重大违法记录且相关信用惩戒期限未满的，其资格审查不合格。</w:t>
      </w:r>
    </w:p>
    <w:p w:rsidR="00D40F05" w:rsidRDefault="000A6EB3">
      <w:pPr>
        <w:pStyle w:val="null3"/>
        <w:ind w:firstLine="480"/>
        <w:rPr>
          <w:rFonts w:hint="default"/>
        </w:rPr>
      </w:pPr>
      <w:r>
        <w:rPr>
          <w:rFonts w:ascii="仿宋_GB2312" w:eastAsia="仿宋_GB2312" w:hAnsi="仿宋_GB2312" w:cs="仿宋_GB2312"/>
        </w:rPr>
        <w:t xml:space="preserve"> 3</w:t>
      </w:r>
      <w:r>
        <w:rPr>
          <w:rFonts w:ascii="仿宋_GB2312" w:eastAsia="仿宋_GB2312" w:hAnsi="仿宋_GB2312" w:cs="仿宋_GB2312"/>
        </w:rPr>
        <w:t>、供应商应了解自身的信用记录情况。当供应商受到</w:t>
      </w:r>
      <w:r>
        <w:rPr>
          <w:rFonts w:ascii="仿宋_GB2312" w:eastAsia="仿宋_GB2312" w:hAnsi="仿宋_GB2312" w:cs="仿宋_GB2312"/>
        </w:rPr>
        <w:t>200</w:t>
      </w:r>
      <w:r>
        <w:rPr>
          <w:rFonts w:ascii="仿宋_GB2312" w:eastAsia="仿宋_GB2312" w:hAnsi="仿宋_GB2312" w:cs="仿宋_GB2312"/>
        </w:rPr>
        <w:t>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3-6 </w:t>
      </w:r>
      <w:r>
        <w:rPr>
          <w:rFonts w:ascii="仿宋_GB2312" w:eastAsia="仿宋_GB2312" w:hAnsi="仿宋_GB2312" w:cs="仿宋_GB2312"/>
          <w:b/>
          <w:sz w:val="24"/>
        </w:rPr>
        <w:t>联合体协议</w:t>
      </w:r>
    </w:p>
    <w:p w:rsidR="00D40F05" w:rsidRDefault="000A6EB3">
      <w:pPr>
        <w:pStyle w:val="null3"/>
        <w:jc w:val="center"/>
        <w:outlineLvl w:val="3"/>
        <w:rPr>
          <w:rFonts w:hint="default"/>
        </w:rPr>
      </w:pPr>
      <w:r>
        <w:rPr>
          <w:rFonts w:ascii="仿宋_GB2312" w:eastAsia="仿宋_GB2312" w:hAnsi="仿宋_GB2312" w:cs="仿宋_GB2312"/>
          <w:b/>
          <w:sz w:val="24"/>
        </w:rPr>
        <w:t>（接受联合体的项目使用）</w:t>
      </w:r>
    </w:p>
    <w:p w:rsidR="00D40F05" w:rsidRDefault="000A6EB3">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D40F05" w:rsidRDefault="000A6EB3">
      <w:pPr>
        <w:pStyle w:val="null3"/>
        <w:ind w:firstLine="480"/>
        <w:rPr>
          <w:rFonts w:hint="default"/>
        </w:rPr>
      </w:pPr>
      <w:r>
        <w:rPr>
          <w:rFonts w:ascii="仿宋_GB2312" w:eastAsia="仿宋_GB2312" w:hAnsi="仿宋_GB2312" w:cs="仿宋_GB2312"/>
        </w:rPr>
        <w:t>兹有</w:t>
      </w:r>
      <w:r>
        <w:rPr>
          <w:rFonts w:ascii="仿宋_GB2312" w:eastAsia="仿宋_GB2312" w:hAnsi="仿宋_GB2312" w:cs="仿宋_GB2312"/>
          <w:u w:val="single"/>
        </w:rPr>
        <w:t>（填写“联合体中各方的全称”，各方的全称之间请用“、”分割）</w:t>
      </w:r>
      <w:r>
        <w:rPr>
          <w:rFonts w:ascii="仿宋_GB2312" w:eastAsia="仿宋_GB2312" w:hAnsi="仿宋_GB2312" w:cs="仿宋_GB2312"/>
        </w:rPr>
        <w:t>自愿组成联合体，共同参加</w:t>
      </w:r>
      <w:r>
        <w:rPr>
          <w:rFonts w:ascii="仿宋_GB2312" w:eastAsia="仿宋_GB2312" w:hAnsi="仿宋_GB2312" w:cs="仿宋_GB2312"/>
          <w:u w:val="single"/>
        </w:rPr>
        <w:t>（填写“项目名称”）</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）的响应磋商。现就联合体参</w:t>
      </w:r>
      <w:r>
        <w:rPr>
          <w:rFonts w:ascii="仿宋_GB2312" w:eastAsia="仿宋_GB2312" w:hAnsi="仿宋_GB2312" w:cs="仿宋_GB2312"/>
        </w:rPr>
        <w:t>加本项目响应磋商的有关事宜达成下列协议：</w:t>
      </w:r>
    </w:p>
    <w:p w:rsidR="00D40F05" w:rsidRDefault="000A6EB3">
      <w:pPr>
        <w:pStyle w:val="null3"/>
        <w:ind w:firstLine="480"/>
        <w:rPr>
          <w:rFonts w:hint="default"/>
        </w:rPr>
      </w:pPr>
      <w:r>
        <w:rPr>
          <w:rFonts w:ascii="仿宋_GB2312" w:eastAsia="仿宋_GB2312" w:hAnsi="仿宋_GB2312" w:cs="仿宋_GB2312"/>
        </w:rPr>
        <w:t>一、联合体各方应承担的工作和义务具体如下：</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、牵头方（全称）：</w:t>
      </w:r>
      <w:r>
        <w:rPr>
          <w:rFonts w:ascii="仿宋_GB2312" w:eastAsia="仿宋_GB2312" w:hAnsi="仿宋_GB2312" w:cs="仿宋_GB2312"/>
          <w:u w:val="single"/>
        </w:rPr>
        <w:t>（填写“工作及义务的具体内容”）</w:t>
      </w:r>
      <w:r>
        <w:rPr>
          <w:rFonts w:ascii="仿宋_GB2312" w:eastAsia="仿宋_GB2312" w:hAnsi="仿宋_GB2312" w:cs="仿宋_GB2312"/>
          <w:u w:val="single"/>
        </w:rPr>
        <w:t xml:space="preserve"> </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、成员方：</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（成员一的全称）：</w:t>
      </w:r>
      <w:r>
        <w:rPr>
          <w:rFonts w:ascii="仿宋_GB2312" w:eastAsia="仿宋_GB2312" w:hAnsi="仿宋_GB2312" w:cs="仿宋_GB2312"/>
          <w:u w:val="single"/>
        </w:rPr>
        <w:t>（填写“工作及义务的具体内容”）</w:t>
      </w:r>
      <w:r>
        <w:rPr>
          <w:rFonts w:ascii="仿宋_GB2312" w:eastAsia="仿宋_GB2312" w:hAnsi="仿宋_GB2312" w:cs="仿宋_GB2312"/>
        </w:rPr>
        <w:t xml:space="preserve"> </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二、联合体各方的合同金额占比，具体如下：</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牵头方（</w:t>
      </w:r>
      <w:r>
        <w:rPr>
          <w:rFonts w:ascii="仿宋_GB2312" w:eastAsia="仿宋_GB2312" w:hAnsi="仿宋_GB2312" w:cs="仿宋_GB2312"/>
          <w:u w:val="single"/>
        </w:rPr>
        <w:t xml:space="preserve"> </w:t>
      </w:r>
      <w:r>
        <w:rPr>
          <w:rFonts w:ascii="仿宋_GB2312" w:eastAsia="仿宋_GB2312" w:hAnsi="仿宋_GB2312" w:cs="仿宋_GB2312"/>
          <w:u w:val="single"/>
        </w:rPr>
        <w:t>全称</w:t>
      </w:r>
      <w:r>
        <w:rPr>
          <w:rFonts w:ascii="仿宋_GB2312" w:eastAsia="仿宋_GB2312" w:hAnsi="仿宋_GB2312" w:cs="仿宋_GB2312"/>
        </w:rPr>
        <w:t xml:space="preserve">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成员方：</w:t>
      </w:r>
    </w:p>
    <w:p w:rsidR="00D40F05" w:rsidRDefault="000A6EB3">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w:t>
      </w:r>
      <w:r>
        <w:rPr>
          <w:rFonts w:ascii="仿宋_GB2312" w:eastAsia="仿宋_GB2312" w:hAnsi="仿宋_GB2312" w:cs="仿宋_GB2312"/>
          <w:u w:val="single"/>
        </w:rPr>
        <w:t xml:space="preserve"> </w:t>
      </w:r>
      <w:r>
        <w:rPr>
          <w:rFonts w:ascii="仿宋_GB2312" w:eastAsia="仿宋_GB2312" w:hAnsi="仿宋_GB2312" w:cs="仿宋_GB2312"/>
          <w:u w:val="single"/>
        </w:rPr>
        <w:t>成员</w:t>
      </w:r>
      <w:r>
        <w:rPr>
          <w:rFonts w:ascii="仿宋_GB2312" w:eastAsia="仿宋_GB2312" w:hAnsi="仿宋_GB2312" w:cs="仿宋_GB2312"/>
          <w:u w:val="single"/>
        </w:rPr>
        <w:t>1</w:t>
      </w:r>
      <w:r>
        <w:rPr>
          <w:rFonts w:ascii="仿宋_GB2312" w:eastAsia="仿宋_GB2312" w:hAnsi="仿宋_GB2312" w:cs="仿宋_GB2312"/>
          <w:u w:val="single"/>
        </w:rPr>
        <w:t>的全称</w:t>
      </w:r>
      <w:r>
        <w:rPr>
          <w:rFonts w:ascii="仿宋_GB2312" w:eastAsia="仿宋_GB2312" w:hAnsi="仿宋_GB2312" w:cs="仿宋_GB2312"/>
          <w:u w:val="single"/>
        </w:rPr>
        <w:t xml:space="preserve">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三、联合体各方约定：</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、由</w:t>
      </w:r>
      <w:r>
        <w:rPr>
          <w:rFonts w:ascii="仿宋_GB2312" w:eastAsia="仿宋_GB2312" w:hAnsi="仿宋_GB2312" w:cs="仿宋_GB2312"/>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、联合体各方约定由</w:t>
      </w:r>
      <w:r>
        <w:rPr>
          <w:rFonts w:ascii="仿宋_GB2312" w:eastAsia="仿宋_GB2312" w:hAnsi="仿宋_GB2312" w:cs="仿宋_GB2312"/>
          <w:u w:val="single"/>
        </w:rPr>
        <w:t>（填写“牵头方的全称”）代表联合体办理磋商保证金事宜。</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若本项目采用综合评分法，则联合体只能确定由其中一方的条件参与商务部分的评标。因此，联合体各方约定以（应填写“其中一方的全称”，如：联合体确定以成员一的条件参与商务部分的评标，则填写“成员一的全称”…；否</w:t>
      </w:r>
      <w:r>
        <w:rPr>
          <w:rFonts w:ascii="仿宋_GB2312" w:eastAsia="仿宋_GB2312" w:hAnsi="仿宋_GB2312" w:cs="仿宋_GB2312"/>
        </w:rPr>
        <w:t>则填写“无”）的条件参与商务部分的评标。</w:t>
      </w:r>
    </w:p>
    <w:p w:rsidR="00D40F05" w:rsidRDefault="000A6EB3">
      <w:pPr>
        <w:pStyle w:val="null3"/>
        <w:ind w:firstLine="480"/>
        <w:rPr>
          <w:rFonts w:hint="default"/>
        </w:rPr>
      </w:pPr>
      <w:r>
        <w:rPr>
          <w:rFonts w:ascii="仿宋_GB2312" w:eastAsia="仿宋_GB2312" w:hAnsi="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rsidR="00D40F05" w:rsidRDefault="000A6EB3">
      <w:pPr>
        <w:pStyle w:val="null3"/>
        <w:ind w:firstLine="480"/>
        <w:rPr>
          <w:rFonts w:hint="default"/>
        </w:rPr>
      </w:pPr>
      <w:r>
        <w:rPr>
          <w:rFonts w:ascii="仿宋_GB2312" w:eastAsia="仿宋_GB2312" w:hAnsi="仿宋_GB2312" w:cs="仿宋_GB2312"/>
        </w:rPr>
        <w:t>五、本协议自签署之日起生效，政府采购合同履行完毕后自动失效。</w:t>
      </w:r>
    </w:p>
    <w:p w:rsidR="00D40F05" w:rsidRDefault="000A6EB3">
      <w:pPr>
        <w:pStyle w:val="null3"/>
        <w:ind w:firstLine="480"/>
        <w:rPr>
          <w:rFonts w:hint="default"/>
        </w:rPr>
      </w:pPr>
      <w:r>
        <w:rPr>
          <w:rFonts w:ascii="仿宋_GB2312" w:eastAsia="仿宋_GB2312" w:hAnsi="仿宋_GB2312" w:cs="仿宋_GB2312"/>
        </w:rPr>
        <w:t>六、本协议一式</w:t>
      </w:r>
      <w:r>
        <w:rPr>
          <w:rFonts w:ascii="仿宋_GB2312" w:eastAsia="仿宋_GB2312" w:hAnsi="仿宋_GB2312" w:cs="仿宋_GB2312"/>
          <w:u w:val="single"/>
        </w:rPr>
        <w:t>（填写具体份数）</w:t>
      </w:r>
      <w:r>
        <w:rPr>
          <w:rFonts w:ascii="仿宋_GB2312" w:eastAsia="仿宋_GB2312" w:hAnsi="仿宋_GB2312" w:cs="仿宋_GB2312"/>
        </w:rPr>
        <w:t>份，联合体各方各执一份，电子响应文件中提交一份。</w:t>
      </w:r>
    </w:p>
    <w:p w:rsidR="00D40F05" w:rsidRDefault="000A6EB3">
      <w:pPr>
        <w:pStyle w:val="null3"/>
        <w:ind w:firstLine="480"/>
        <w:rPr>
          <w:rFonts w:hint="default"/>
        </w:rPr>
      </w:pPr>
      <w:r>
        <w:rPr>
          <w:rFonts w:ascii="仿宋_GB2312" w:eastAsia="仿宋_GB2312" w:hAnsi="仿宋_GB2312" w:cs="仿宋_GB2312"/>
        </w:rPr>
        <w:t>（以下无正文）</w:t>
      </w:r>
    </w:p>
    <w:p w:rsidR="00D40F05" w:rsidRDefault="000A6EB3">
      <w:pPr>
        <w:pStyle w:val="null3"/>
        <w:ind w:firstLine="480"/>
        <w:rPr>
          <w:rFonts w:hint="default"/>
        </w:rPr>
      </w:pPr>
      <w:r>
        <w:rPr>
          <w:rFonts w:ascii="仿宋_GB2312" w:eastAsia="仿宋_GB2312" w:hAnsi="仿宋_GB2312" w:cs="仿宋_GB2312"/>
        </w:rPr>
        <w:t>牵头方：</w:t>
      </w:r>
      <w:r>
        <w:rPr>
          <w:rFonts w:ascii="仿宋_GB2312" w:eastAsia="仿宋_GB2312" w:hAnsi="仿宋_GB2312" w:cs="仿宋_GB2312"/>
          <w:u w:val="single"/>
        </w:rPr>
        <w:t>（全称并加盖单位公章）</w:t>
      </w:r>
    </w:p>
    <w:p w:rsidR="00D40F05" w:rsidRDefault="000A6EB3">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D40F05" w:rsidRDefault="000A6EB3">
      <w:pPr>
        <w:pStyle w:val="null3"/>
        <w:ind w:firstLine="480"/>
        <w:rPr>
          <w:rFonts w:hint="default"/>
        </w:rPr>
      </w:pPr>
      <w:r>
        <w:rPr>
          <w:rFonts w:ascii="仿宋_GB2312" w:eastAsia="仿宋_GB2312" w:hAnsi="仿宋_GB2312" w:cs="仿宋_GB2312"/>
        </w:rPr>
        <w:t>成员一：</w:t>
      </w:r>
      <w:r>
        <w:rPr>
          <w:rFonts w:ascii="仿宋_GB2312" w:eastAsia="仿宋_GB2312" w:hAnsi="仿宋_GB2312" w:cs="仿宋_GB2312"/>
          <w:u w:val="single"/>
        </w:rPr>
        <w:t>（全称并加盖成员一的单位公章）</w:t>
      </w:r>
    </w:p>
    <w:p w:rsidR="00D40F05" w:rsidRDefault="000A6EB3">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D40F05" w:rsidRDefault="000A6EB3">
      <w:pPr>
        <w:pStyle w:val="null3"/>
        <w:ind w:firstLine="480"/>
        <w:rPr>
          <w:rFonts w:hint="default"/>
        </w:rPr>
      </w:pP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成员</w:t>
      </w:r>
      <w:r>
        <w:rPr>
          <w:rFonts w:ascii="仿宋_GB2312" w:eastAsia="仿宋_GB2312" w:hAnsi="仿宋_GB2312" w:cs="仿宋_GB2312"/>
        </w:rPr>
        <w:t>**</w:t>
      </w:r>
      <w:r>
        <w:rPr>
          <w:rFonts w:ascii="仿宋_GB2312" w:eastAsia="仿宋_GB2312" w:hAnsi="仿宋_GB2312" w:cs="仿宋_GB2312"/>
        </w:rPr>
        <w:t>：</w:t>
      </w:r>
      <w:r>
        <w:rPr>
          <w:rFonts w:ascii="仿宋_GB2312" w:eastAsia="仿宋_GB2312" w:hAnsi="仿宋_GB2312" w:cs="仿宋_GB2312"/>
          <w:u w:val="single"/>
        </w:rPr>
        <w:t>（全称并加盖成员</w:t>
      </w:r>
      <w:r>
        <w:rPr>
          <w:rFonts w:ascii="仿宋_GB2312" w:eastAsia="仿宋_GB2312" w:hAnsi="仿宋_GB2312" w:cs="仿宋_GB2312"/>
          <w:u w:val="single"/>
        </w:rPr>
        <w:t>**</w:t>
      </w:r>
      <w:r>
        <w:rPr>
          <w:rFonts w:ascii="仿宋_GB2312" w:eastAsia="仿宋_GB2312" w:hAnsi="仿宋_GB2312" w:cs="仿宋_GB2312"/>
          <w:u w:val="single"/>
        </w:rPr>
        <w:t>的单位公章）</w:t>
      </w:r>
    </w:p>
    <w:p w:rsidR="00D40F05" w:rsidRDefault="000A6EB3">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D40F05" w:rsidRDefault="000A6EB3">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年　　月　　日</w:t>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、磋商文件接受联合体报价且供应商为联合体的，供应商应提供本协议；否则无须提供。</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、本协议由委托代理人签字或盖章的，应按照本章载明的格式提供“单位授权书”。</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、在以联合体形式落实中小企业预留份额项目中，供应商除了要提供《中小企业声明函》，还需提供本协议。</w:t>
      </w:r>
    </w:p>
    <w:p w:rsidR="00D40F05" w:rsidRDefault="000A6EB3">
      <w:pPr>
        <w:pStyle w:val="null3"/>
        <w:ind w:firstLine="480"/>
        <w:rPr>
          <w:rFonts w:hint="default"/>
        </w:rPr>
      </w:pPr>
      <w:r>
        <w:rPr>
          <w:rFonts w:ascii="仿宋_GB2312" w:eastAsia="仿宋_GB2312" w:hAnsi="仿宋_GB2312" w:cs="仿宋_GB2312"/>
        </w:rPr>
        <w:lastRenderedPageBreak/>
        <w:t>4</w:t>
      </w:r>
      <w:r>
        <w:rPr>
          <w:rFonts w:ascii="仿宋_GB2312" w:eastAsia="仿宋_GB2312" w:hAnsi="仿宋_GB2312" w:cs="仿宋_GB2312"/>
        </w:rPr>
        <w:t>、在以联合体形式落实中小企业预留份额项目中，供应商除了要提供《中小企业声明函》，还需提供本协议。</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3-7</w:t>
      </w:r>
      <w:r>
        <w:rPr>
          <w:rFonts w:ascii="仿宋_GB2312" w:eastAsia="仿宋_GB2312" w:hAnsi="仿宋_GB2312" w:cs="仿宋_GB2312"/>
          <w:b/>
          <w:sz w:val="24"/>
        </w:rPr>
        <w:t>分包意向协议（若有）</w:t>
      </w:r>
    </w:p>
    <w:p w:rsidR="00D40F05" w:rsidRDefault="000A6EB3">
      <w:pPr>
        <w:pStyle w:val="null3"/>
        <w:ind w:firstLine="480"/>
        <w:rPr>
          <w:rFonts w:hint="default"/>
        </w:rPr>
      </w:pPr>
      <w:r>
        <w:rPr>
          <w:rFonts w:ascii="仿宋_GB2312" w:eastAsia="仿宋_GB2312" w:hAnsi="仿宋_GB2312" w:cs="仿宋_GB2312"/>
        </w:rPr>
        <w:t>甲方（总包方）：</w:t>
      </w:r>
      <w:r>
        <w:rPr>
          <w:rFonts w:ascii="仿宋_GB2312" w:eastAsia="仿宋_GB2312" w:hAnsi="仿宋_GB2312" w:cs="仿宋_GB2312"/>
          <w:u w:val="single"/>
        </w:rPr>
        <w:t xml:space="preserve">　　　　　　　</w:t>
      </w:r>
      <w:r>
        <w:rPr>
          <w:rFonts w:ascii="仿宋_GB2312" w:eastAsia="仿宋_GB2312" w:hAnsi="仿宋_GB2312" w:cs="仿宋_GB2312"/>
        </w:rPr>
        <w:t>（即本项目的供应商）</w:t>
      </w:r>
    </w:p>
    <w:p w:rsidR="00D40F05" w:rsidRDefault="000A6EB3">
      <w:pPr>
        <w:pStyle w:val="null3"/>
        <w:ind w:firstLine="480"/>
        <w:rPr>
          <w:rFonts w:hint="default"/>
        </w:rPr>
      </w:pPr>
      <w:r>
        <w:rPr>
          <w:rFonts w:ascii="仿宋_GB2312" w:eastAsia="仿宋_GB2312" w:hAnsi="仿宋_GB2312" w:cs="仿宋_GB2312"/>
        </w:rPr>
        <w:t>乙方（分包方）：</w:t>
      </w:r>
      <w:r>
        <w:rPr>
          <w:rFonts w:ascii="仿宋_GB2312" w:eastAsia="仿宋_GB2312" w:hAnsi="仿宋_GB2312" w:cs="仿宋_GB2312"/>
          <w:u w:val="single"/>
        </w:rPr>
        <w:t xml:space="preserve">　　　　　　　</w:t>
      </w:r>
    </w:p>
    <w:p w:rsidR="00D40F05" w:rsidRDefault="000A6EB3">
      <w:pPr>
        <w:pStyle w:val="null3"/>
        <w:ind w:firstLine="480"/>
        <w:rPr>
          <w:rFonts w:hint="default"/>
        </w:rPr>
      </w:pPr>
      <w:r>
        <w:rPr>
          <w:rFonts w:ascii="仿宋_GB2312" w:eastAsia="仿宋_GB2312" w:hAnsi="仿宋_GB2312" w:cs="仿宋_GB2312"/>
        </w:rPr>
        <w:t>兹有甲方参加</w:t>
      </w:r>
      <w:r>
        <w:rPr>
          <w:rFonts w:ascii="仿宋_GB2312" w:eastAsia="仿宋_GB2312" w:hAnsi="仿宋_GB2312" w:cs="仿宋_GB2312"/>
          <w:u w:val="single"/>
        </w:rPr>
        <w:t>（填写“项目名称”）</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rsidR="00D40F05" w:rsidRDefault="000A6EB3">
      <w:pPr>
        <w:pStyle w:val="null3"/>
        <w:ind w:firstLine="480"/>
        <w:rPr>
          <w:rFonts w:hint="default"/>
        </w:rPr>
      </w:pPr>
      <w:r>
        <w:rPr>
          <w:rFonts w:ascii="仿宋_GB2312" w:eastAsia="仿宋_GB2312" w:hAnsi="仿宋_GB2312" w:cs="仿宋_GB2312"/>
        </w:rPr>
        <w:t>一、分包标的</w:t>
      </w:r>
    </w:p>
    <w:p w:rsidR="00D40F05" w:rsidRDefault="000A6EB3">
      <w:pPr>
        <w:pStyle w:val="null3"/>
        <w:ind w:firstLine="480"/>
        <w:rPr>
          <w:rFonts w:hint="default"/>
        </w:rPr>
      </w:pPr>
      <w:r>
        <w:rPr>
          <w:rFonts w:ascii="仿宋_GB2312" w:eastAsia="仿宋_GB2312" w:hAnsi="仿宋_GB2312" w:cs="仿宋_GB2312"/>
          <w:u w:val="single"/>
        </w:rPr>
        <w:t>（根据双方的意向填写，可以是表格或文字描述）。</w:t>
      </w:r>
    </w:p>
    <w:p w:rsidR="00D40F05" w:rsidRDefault="000A6EB3">
      <w:pPr>
        <w:pStyle w:val="null3"/>
        <w:ind w:firstLine="480"/>
        <w:rPr>
          <w:rFonts w:hint="default"/>
        </w:rPr>
      </w:pPr>
      <w:r>
        <w:rPr>
          <w:rFonts w:ascii="仿宋_GB2312" w:eastAsia="仿宋_GB2312" w:hAnsi="仿宋_GB2312" w:cs="仿宋_GB2312"/>
        </w:rPr>
        <w:t>二、分包合同金额占比</w:t>
      </w:r>
    </w:p>
    <w:p w:rsidR="00D40F05" w:rsidRDefault="000A6EB3">
      <w:pPr>
        <w:pStyle w:val="null3"/>
        <w:ind w:firstLine="480"/>
        <w:rPr>
          <w:rFonts w:hint="default"/>
        </w:rPr>
      </w:pPr>
      <w:r>
        <w:rPr>
          <w:rFonts w:ascii="仿宋_GB2312" w:eastAsia="仿宋_GB2312" w:hAnsi="仿宋_GB2312" w:cs="仿宋_GB2312"/>
        </w:rPr>
        <w:t>分包合同价占报价总价的比例：</w:t>
      </w:r>
      <w:r>
        <w:rPr>
          <w:rFonts w:ascii="仿宋_GB2312" w:eastAsia="仿宋_GB2312" w:hAnsi="仿宋_GB2312" w:cs="仿宋_GB2312"/>
          <w:u w:val="single"/>
        </w:rPr>
        <w:t xml:space="preserve">　　　　　</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三、其他条款</w:t>
      </w:r>
    </w:p>
    <w:p w:rsidR="00D40F05" w:rsidRDefault="000A6EB3">
      <w:pPr>
        <w:pStyle w:val="null3"/>
        <w:ind w:firstLine="480"/>
        <w:rPr>
          <w:rFonts w:hint="default"/>
        </w:rPr>
      </w:pPr>
      <w:r>
        <w:rPr>
          <w:rFonts w:ascii="仿宋_GB2312" w:eastAsia="仿宋_GB2312" w:hAnsi="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D40F05">
        <w:tc>
          <w:tcPr>
            <w:tcW w:w="4153" w:type="dxa"/>
          </w:tcPr>
          <w:p w:rsidR="00D40F05" w:rsidRDefault="000A6EB3">
            <w:pPr>
              <w:pStyle w:val="null3"/>
              <w:rPr>
                <w:rFonts w:hint="default"/>
              </w:rPr>
            </w:pPr>
            <w:r>
              <w:rPr>
                <w:rFonts w:ascii="仿宋_GB2312" w:eastAsia="仿宋_GB2312" w:hAnsi="仿宋_GB2312" w:cs="仿宋_GB2312"/>
              </w:rPr>
              <w:t>甲方：</w:t>
            </w:r>
          </w:p>
        </w:tc>
        <w:tc>
          <w:tcPr>
            <w:tcW w:w="4153" w:type="dxa"/>
          </w:tcPr>
          <w:p w:rsidR="00D40F05" w:rsidRDefault="000A6EB3">
            <w:pPr>
              <w:pStyle w:val="null3"/>
              <w:rPr>
                <w:rFonts w:hint="default"/>
              </w:rPr>
            </w:pPr>
            <w:r>
              <w:rPr>
                <w:rFonts w:ascii="仿宋_GB2312" w:eastAsia="仿宋_GB2312" w:hAnsi="仿宋_GB2312" w:cs="仿宋_GB2312"/>
              </w:rPr>
              <w:t>乙方：</w:t>
            </w:r>
          </w:p>
        </w:tc>
      </w:tr>
      <w:tr w:rsidR="00D40F05">
        <w:tc>
          <w:tcPr>
            <w:tcW w:w="4153" w:type="dxa"/>
          </w:tcPr>
          <w:p w:rsidR="00D40F05" w:rsidRDefault="000A6EB3">
            <w:pPr>
              <w:pStyle w:val="null3"/>
              <w:rPr>
                <w:rFonts w:hint="default"/>
              </w:rPr>
            </w:pPr>
            <w:r>
              <w:rPr>
                <w:rFonts w:ascii="仿宋_GB2312" w:eastAsia="仿宋_GB2312" w:hAnsi="仿宋_GB2312" w:cs="仿宋_GB2312"/>
              </w:rPr>
              <w:t>住所：</w:t>
            </w:r>
          </w:p>
        </w:tc>
        <w:tc>
          <w:tcPr>
            <w:tcW w:w="4153" w:type="dxa"/>
          </w:tcPr>
          <w:p w:rsidR="00D40F05" w:rsidRDefault="000A6EB3">
            <w:pPr>
              <w:pStyle w:val="null3"/>
              <w:rPr>
                <w:rFonts w:hint="default"/>
              </w:rPr>
            </w:pPr>
            <w:r>
              <w:rPr>
                <w:rFonts w:ascii="仿宋_GB2312" w:eastAsia="仿宋_GB2312" w:hAnsi="仿宋_GB2312" w:cs="仿宋_GB2312"/>
              </w:rPr>
              <w:t>住所：</w:t>
            </w:r>
          </w:p>
        </w:tc>
      </w:tr>
      <w:tr w:rsidR="00D40F05">
        <w:tc>
          <w:tcPr>
            <w:tcW w:w="4153" w:type="dxa"/>
          </w:tcPr>
          <w:p w:rsidR="00D40F05" w:rsidRDefault="000A6EB3">
            <w:pPr>
              <w:pStyle w:val="null3"/>
              <w:rPr>
                <w:rFonts w:hint="default"/>
              </w:rPr>
            </w:pPr>
            <w:r>
              <w:rPr>
                <w:rFonts w:ascii="仿宋_GB2312" w:eastAsia="仿宋_GB2312" w:hAnsi="仿宋_GB2312" w:cs="仿宋_GB2312"/>
              </w:rPr>
              <w:t>单位负责人或委托代理人：</w:t>
            </w:r>
          </w:p>
        </w:tc>
        <w:tc>
          <w:tcPr>
            <w:tcW w:w="4153" w:type="dxa"/>
          </w:tcPr>
          <w:p w:rsidR="00D40F05" w:rsidRDefault="000A6EB3">
            <w:pPr>
              <w:pStyle w:val="null3"/>
              <w:rPr>
                <w:rFonts w:hint="default"/>
              </w:rPr>
            </w:pPr>
            <w:r>
              <w:rPr>
                <w:rFonts w:ascii="仿宋_GB2312" w:eastAsia="仿宋_GB2312" w:hAnsi="仿宋_GB2312" w:cs="仿宋_GB2312"/>
              </w:rPr>
              <w:t>单位负责人或委托代理人：</w:t>
            </w:r>
          </w:p>
        </w:tc>
      </w:tr>
      <w:tr w:rsidR="00D40F05">
        <w:tc>
          <w:tcPr>
            <w:tcW w:w="4153" w:type="dxa"/>
          </w:tcPr>
          <w:p w:rsidR="00D40F05" w:rsidRDefault="000A6EB3">
            <w:pPr>
              <w:pStyle w:val="null3"/>
              <w:rPr>
                <w:rFonts w:hint="default"/>
              </w:rPr>
            </w:pPr>
            <w:r>
              <w:rPr>
                <w:rFonts w:ascii="仿宋_GB2312" w:eastAsia="仿宋_GB2312" w:hAnsi="仿宋_GB2312" w:cs="仿宋_GB2312"/>
              </w:rPr>
              <w:t>联系方法：</w:t>
            </w:r>
          </w:p>
        </w:tc>
        <w:tc>
          <w:tcPr>
            <w:tcW w:w="4153" w:type="dxa"/>
          </w:tcPr>
          <w:p w:rsidR="00D40F05" w:rsidRDefault="000A6EB3">
            <w:pPr>
              <w:pStyle w:val="null3"/>
              <w:rPr>
                <w:rFonts w:hint="default"/>
              </w:rPr>
            </w:pPr>
            <w:r>
              <w:rPr>
                <w:rFonts w:ascii="仿宋_GB2312" w:eastAsia="仿宋_GB2312" w:hAnsi="仿宋_GB2312" w:cs="仿宋_GB2312"/>
              </w:rPr>
              <w:t>联系方法：</w:t>
            </w:r>
          </w:p>
        </w:tc>
      </w:tr>
      <w:tr w:rsidR="00D40F05">
        <w:tc>
          <w:tcPr>
            <w:tcW w:w="4153" w:type="dxa"/>
          </w:tcPr>
          <w:p w:rsidR="00D40F05" w:rsidRDefault="000A6EB3">
            <w:pPr>
              <w:pStyle w:val="null3"/>
              <w:rPr>
                <w:rFonts w:hint="default"/>
              </w:rPr>
            </w:pPr>
            <w:r>
              <w:rPr>
                <w:rFonts w:ascii="仿宋_GB2312" w:eastAsia="仿宋_GB2312" w:hAnsi="仿宋_GB2312" w:cs="仿宋_GB2312"/>
              </w:rPr>
              <w:t>开户银行：</w:t>
            </w:r>
          </w:p>
        </w:tc>
        <w:tc>
          <w:tcPr>
            <w:tcW w:w="4153" w:type="dxa"/>
          </w:tcPr>
          <w:p w:rsidR="00D40F05" w:rsidRDefault="000A6EB3">
            <w:pPr>
              <w:pStyle w:val="null3"/>
              <w:rPr>
                <w:rFonts w:hint="default"/>
              </w:rPr>
            </w:pPr>
            <w:r>
              <w:rPr>
                <w:rFonts w:ascii="仿宋_GB2312" w:eastAsia="仿宋_GB2312" w:hAnsi="仿宋_GB2312" w:cs="仿宋_GB2312"/>
              </w:rPr>
              <w:t>开户银行：</w:t>
            </w:r>
          </w:p>
        </w:tc>
      </w:tr>
      <w:tr w:rsidR="00D40F05">
        <w:tc>
          <w:tcPr>
            <w:tcW w:w="4153" w:type="dxa"/>
          </w:tcPr>
          <w:p w:rsidR="00D40F05" w:rsidRDefault="000A6EB3">
            <w:pPr>
              <w:pStyle w:val="null3"/>
              <w:rPr>
                <w:rFonts w:hint="default"/>
              </w:rPr>
            </w:pPr>
            <w:r>
              <w:rPr>
                <w:rFonts w:ascii="仿宋_GB2312" w:eastAsia="仿宋_GB2312" w:hAnsi="仿宋_GB2312" w:cs="仿宋_GB2312"/>
              </w:rPr>
              <w:t>账号：</w:t>
            </w:r>
          </w:p>
        </w:tc>
        <w:tc>
          <w:tcPr>
            <w:tcW w:w="4153" w:type="dxa"/>
          </w:tcPr>
          <w:p w:rsidR="00D40F05" w:rsidRDefault="000A6EB3">
            <w:pPr>
              <w:pStyle w:val="null3"/>
              <w:rPr>
                <w:rFonts w:hint="default"/>
              </w:rPr>
            </w:pPr>
            <w:r>
              <w:rPr>
                <w:rFonts w:ascii="仿宋_GB2312" w:eastAsia="仿宋_GB2312" w:hAnsi="仿宋_GB2312" w:cs="仿宋_GB2312"/>
              </w:rPr>
              <w:t>账号：</w:t>
            </w:r>
          </w:p>
        </w:tc>
      </w:tr>
      <w:tr w:rsidR="00D40F05">
        <w:tc>
          <w:tcPr>
            <w:tcW w:w="8306" w:type="dxa"/>
            <w:gridSpan w:val="2"/>
          </w:tcPr>
          <w:p w:rsidR="00D40F05" w:rsidRDefault="000A6EB3">
            <w:pPr>
              <w:pStyle w:val="null3"/>
              <w:jc w:val="right"/>
              <w:rPr>
                <w:rFonts w:hint="default"/>
              </w:rPr>
            </w:pPr>
            <w:r>
              <w:rPr>
                <w:rFonts w:ascii="仿宋_GB2312" w:eastAsia="仿宋_GB2312" w:hAnsi="仿宋_GB2312" w:cs="仿宋_GB2312"/>
              </w:rPr>
              <w:t>签订地点：</w:t>
            </w:r>
            <w:r>
              <w:rPr>
                <w:rFonts w:ascii="仿宋_GB2312" w:eastAsia="仿宋_GB2312" w:hAnsi="仿宋_GB2312" w:cs="仿宋_GB2312"/>
                <w:u w:val="single"/>
              </w:rPr>
              <w:t xml:space="preserve">　　　　　　　　　　</w:t>
            </w:r>
          </w:p>
          <w:p w:rsidR="00D40F05" w:rsidRDefault="000A6EB3">
            <w:pPr>
              <w:pStyle w:val="null3"/>
              <w:jc w:val="right"/>
              <w:rPr>
                <w:rFonts w:hint="default"/>
              </w:rPr>
            </w:pPr>
            <w:r>
              <w:rPr>
                <w:rFonts w:ascii="仿宋_GB2312" w:eastAsia="仿宋_GB2312" w:hAnsi="仿宋_GB2312" w:cs="仿宋_GB2312"/>
              </w:rPr>
              <w:t>签约日期：</w:t>
            </w:r>
            <w:r>
              <w:rPr>
                <w:rFonts w:ascii="仿宋_GB2312" w:eastAsia="仿宋_GB2312" w:hAnsi="仿宋_GB2312" w:cs="仿宋_GB2312"/>
                <w:u w:val="single"/>
              </w:rPr>
              <w:t xml:space="preserve">　　年　　月　　日</w:t>
            </w:r>
          </w:p>
        </w:tc>
      </w:tr>
    </w:tbl>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磋商文件接受合同分包且供应商拟将合同分包的，应提供本协议；否则无须提供。</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本协议由委托代理人签字或盖章的，应按照本章载明的格式提供“单位授权书”。</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在以合同分包形式落实中小企业预留份额项目中，供应商除了要提供《中小企业声明函》，还需提供本协议。</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3-8 </w:t>
      </w:r>
      <w:r>
        <w:rPr>
          <w:rFonts w:ascii="仿宋_GB2312" w:eastAsia="仿宋_GB2312" w:hAnsi="仿宋_GB2312" w:cs="仿宋_GB2312"/>
          <w:b/>
          <w:sz w:val="24"/>
        </w:rPr>
        <w:t>其它资格证明文件</w:t>
      </w:r>
    </w:p>
    <w:p w:rsidR="00D40F05" w:rsidRDefault="000A6EB3">
      <w:pPr>
        <w:pStyle w:val="null3"/>
        <w:jc w:val="center"/>
        <w:outlineLvl w:val="3"/>
        <w:rPr>
          <w:rFonts w:hint="default"/>
        </w:rPr>
      </w:pPr>
      <w:r>
        <w:rPr>
          <w:rFonts w:ascii="仿宋_GB2312" w:eastAsia="仿宋_GB2312" w:hAnsi="仿宋_GB2312" w:cs="仿宋_GB2312"/>
          <w:b/>
          <w:sz w:val="24"/>
        </w:rPr>
        <w:t>（若有）</w:t>
      </w:r>
    </w:p>
    <w:p w:rsidR="00D40F05" w:rsidRDefault="000A6EB3">
      <w:pPr>
        <w:pStyle w:val="null3"/>
        <w:ind w:firstLine="480"/>
        <w:rPr>
          <w:rFonts w:hint="default"/>
        </w:rPr>
      </w:pPr>
      <w:r>
        <w:rPr>
          <w:rFonts w:ascii="仿宋_GB2312" w:eastAsia="仿宋_GB2312" w:hAnsi="仿宋_GB2312" w:cs="仿宋_GB2312"/>
        </w:rPr>
        <w:t>说明：</w:t>
      </w:r>
      <w:r>
        <w:rPr>
          <w:rFonts w:ascii="仿宋_GB2312" w:eastAsia="仿宋_GB2312" w:hAnsi="仿宋_GB2312" w:cs="仿宋_GB2312"/>
        </w:rPr>
        <w:t>1</w:t>
      </w:r>
      <w:r>
        <w:rPr>
          <w:rFonts w:ascii="仿宋_GB2312" w:eastAsia="仿宋_GB2312" w:hAnsi="仿宋_GB2312" w:cs="仿宋_GB2312"/>
        </w:rPr>
        <w:t>、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、若磋商文件规定接受联合体形式且供应商为联合体的，涉及联合体成员的其它资格证明文件在此处提供相关证明材料，并加盖供应商单位公章。</w:t>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4 </w:t>
      </w:r>
      <w:r>
        <w:rPr>
          <w:rFonts w:ascii="仿宋_GB2312" w:eastAsia="仿宋_GB2312" w:hAnsi="仿宋_GB2312" w:cs="仿宋_GB2312"/>
          <w:b/>
          <w:sz w:val="28"/>
        </w:rPr>
        <w:t>磋商保证金凭证</w:t>
      </w:r>
    </w:p>
    <w:p w:rsidR="00D40F05" w:rsidRDefault="000A6EB3">
      <w:pPr>
        <w:pStyle w:val="null3"/>
        <w:jc w:val="center"/>
        <w:outlineLvl w:val="3"/>
        <w:rPr>
          <w:rFonts w:hint="default"/>
        </w:rPr>
      </w:pPr>
      <w:r>
        <w:rPr>
          <w:rFonts w:ascii="仿宋_GB2312" w:eastAsia="仿宋_GB2312" w:hAnsi="仿宋_GB2312" w:cs="仿宋_GB2312"/>
          <w:b/>
          <w:sz w:val="24"/>
        </w:rPr>
        <w:t>编制说明</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、磋商保证金是否已提交按照磋商文件规定执行。</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5-1 </w:t>
      </w:r>
      <w:r>
        <w:rPr>
          <w:rFonts w:ascii="仿宋_GB2312" w:eastAsia="仿宋_GB2312" w:hAnsi="仿宋_GB2312" w:cs="仿宋_GB2312"/>
          <w:b/>
          <w:sz w:val="28"/>
        </w:rPr>
        <w:t>技术和服务要求响应表</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（全称加盖单位公章）</w:t>
      </w: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1519"/>
        <w:gridCol w:w="2026"/>
        <w:gridCol w:w="2026"/>
        <w:gridCol w:w="2026"/>
      </w:tblGrid>
      <w:tr w:rsidR="00D40F05">
        <w:tc>
          <w:tcPr>
            <w:tcW w:w="709" w:type="dxa"/>
          </w:tcPr>
          <w:p w:rsidR="00D40F05" w:rsidRDefault="000A6EB3">
            <w:pPr>
              <w:pStyle w:val="null3"/>
              <w:rPr>
                <w:rFonts w:hint="default"/>
              </w:rPr>
            </w:pPr>
            <w:r>
              <w:rPr>
                <w:rFonts w:ascii="仿宋_GB2312" w:eastAsia="仿宋_GB2312" w:hAnsi="仿宋_GB2312" w:cs="仿宋_GB2312"/>
              </w:rPr>
              <w:t>采购包</w:t>
            </w:r>
          </w:p>
        </w:tc>
        <w:tc>
          <w:tcPr>
            <w:tcW w:w="1519" w:type="dxa"/>
          </w:tcPr>
          <w:p w:rsidR="00D40F05" w:rsidRDefault="000A6EB3">
            <w:pPr>
              <w:pStyle w:val="null3"/>
              <w:rPr>
                <w:rFonts w:hint="default"/>
              </w:rPr>
            </w:pPr>
            <w:r>
              <w:rPr>
                <w:rFonts w:ascii="仿宋_GB2312" w:eastAsia="仿宋_GB2312" w:hAnsi="仿宋_GB2312" w:cs="仿宋_GB2312"/>
              </w:rPr>
              <w:t>章节条目号</w:t>
            </w:r>
          </w:p>
        </w:tc>
        <w:tc>
          <w:tcPr>
            <w:tcW w:w="2026" w:type="dxa"/>
          </w:tcPr>
          <w:p w:rsidR="00D40F05" w:rsidRDefault="000A6EB3">
            <w:pPr>
              <w:pStyle w:val="null3"/>
              <w:rPr>
                <w:rFonts w:hint="default"/>
              </w:rPr>
            </w:pPr>
            <w:r>
              <w:rPr>
                <w:rFonts w:ascii="仿宋_GB2312" w:eastAsia="仿宋_GB2312" w:hAnsi="仿宋_GB2312" w:cs="仿宋_GB2312"/>
              </w:rPr>
              <w:t>竞争性磋商文件规定的技术和服务要求</w:t>
            </w:r>
          </w:p>
        </w:tc>
        <w:tc>
          <w:tcPr>
            <w:tcW w:w="2026" w:type="dxa"/>
          </w:tcPr>
          <w:p w:rsidR="00D40F05" w:rsidRDefault="000A6EB3">
            <w:pPr>
              <w:pStyle w:val="null3"/>
              <w:rPr>
                <w:rFonts w:hint="default"/>
              </w:rPr>
            </w:pPr>
            <w:r>
              <w:rPr>
                <w:rFonts w:ascii="仿宋_GB2312" w:eastAsia="仿宋_GB2312" w:hAnsi="仿宋_GB2312" w:cs="仿宋_GB2312"/>
              </w:rPr>
              <w:t>响应文件响应承诺</w:t>
            </w:r>
          </w:p>
        </w:tc>
        <w:tc>
          <w:tcPr>
            <w:tcW w:w="2026" w:type="dxa"/>
          </w:tcPr>
          <w:p w:rsidR="00D40F05" w:rsidRDefault="000A6EB3">
            <w:pPr>
              <w:pStyle w:val="null3"/>
              <w:rPr>
                <w:rFonts w:hint="default"/>
              </w:rPr>
            </w:pPr>
            <w:r>
              <w:rPr>
                <w:rFonts w:ascii="仿宋_GB2312" w:eastAsia="仿宋_GB2312" w:hAnsi="仿宋_GB2312" w:cs="仿宋_GB2312"/>
              </w:rPr>
              <w:t>是否偏离及说明</w:t>
            </w:r>
          </w:p>
        </w:tc>
      </w:tr>
      <w:tr w:rsidR="00D40F05">
        <w:tc>
          <w:tcPr>
            <w:tcW w:w="709" w:type="dxa"/>
          </w:tcPr>
          <w:p w:rsidR="00D40F05" w:rsidRDefault="00D40F05"/>
        </w:tc>
        <w:tc>
          <w:tcPr>
            <w:tcW w:w="1519"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709" w:type="dxa"/>
          </w:tcPr>
          <w:p w:rsidR="00D40F05" w:rsidRDefault="00D40F05"/>
        </w:tc>
        <w:tc>
          <w:tcPr>
            <w:tcW w:w="1519"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709" w:type="dxa"/>
          </w:tcPr>
          <w:p w:rsidR="00D40F05" w:rsidRDefault="00D40F05"/>
        </w:tc>
        <w:tc>
          <w:tcPr>
            <w:tcW w:w="1519"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r>
    </w:tbl>
    <w:p w:rsidR="00D40F05" w:rsidRDefault="000A6EB3">
      <w:pPr>
        <w:pStyle w:val="null3"/>
        <w:rPr>
          <w:rFonts w:hint="default"/>
        </w:rPr>
      </w:pPr>
      <w:r>
        <w:rPr>
          <w:rFonts w:ascii="仿宋_GB2312" w:eastAsia="仿宋_GB2312" w:hAnsi="仿宋_GB2312" w:cs="仿宋_GB2312"/>
          <w:b/>
        </w:rPr>
        <w:t>注：（</w:t>
      </w:r>
      <w:r>
        <w:rPr>
          <w:rFonts w:ascii="仿宋_GB2312" w:eastAsia="仿宋_GB2312" w:hAnsi="仿宋_GB2312" w:cs="仿宋_GB2312"/>
          <w:b/>
        </w:rPr>
        <w:t>1</w:t>
      </w:r>
      <w:r>
        <w:rPr>
          <w:rFonts w:ascii="仿宋_GB2312" w:eastAsia="仿宋_GB2312" w:hAnsi="仿宋_GB2312" w:cs="仿宋_GB2312"/>
          <w:b/>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w:t>
      </w:r>
      <w:r>
        <w:rPr>
          <w:rFonts w:ascii="仿宋_GB2312" w:eastAsia="仿宋_GB2312" w:hAnsi="仿宋_GB2312" w:cs="仿宋_GB2312"/>
          <w:b/>
        </w:rPr>
        <w:t>不予退还，给采购人和采购代理机构造成损失的，还必须进行赔偿并负相关责任。</w:t>
      </w:r>
    </w:p>
    <w:p w:rsidR="00D40F05" w:rsidRDefault="000A6EB3">
      <w:pPr>
        <w:pStyle w:val="null3"/>
        <w:rPr>
          <w:rFonts w:hint="default"/>
        </w:rPr>
      </w:pPr>
      <w:r>
        <w:rPr>
          <w:rFonts w:ascii="仿宋_GB2312" w:eastAsia="仿宋_GB2312" w:hAnsi="仿宋_GB2312" w:cs="仿宋_GB2312"/>
          <w:b/>
        </w:rPr>
        <w:t>（</w:t>
      </w:r>
      <w:r>
        <w:rPr>
          <w:rFonts w:ascii="仿宋_GB2312" w:eastAsia="仿宋_GB2312" w:hAnsi="仿宋_GB2312" w:cs="仿宋_GB2312"/>
          <w:b/>
        </w:rPr>
        <w:t>2</w:t>
      </w:r>
      <w:r>
        <w:rPr>
          <w:rFonts w:ascii="仿宋_GB2312" w:eastAsia="仿宋_GB2312" w:hAnsi="仿宋_GB2312" w:cs="仿宋_GB2312"/>
          <w:b/>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rsidR="00D40F05" w:rsidRDefault="000A6EB3">
      <w:pPr>
        <w:pStyle w:val="null3"/>
        <w:ind w:firstLine="480"/>
        <w:rPr>
          <w:rFonts w:hint="default"/>
        </w:rPr>
      </w:pPr>
      <w:r>
        <w:rPr>
          <w:rFonts w:ascii="仿宋_GB2312" w:eastAsia="仿宋_GB2312" w:hAnsi="仿宋_GB2312" w:cs="仿宋_GB2312"/>
        </w:rPr>
        <w:t>供应商代表签字：</w:t>
      </w:r>
      <w:r>
        <w:rPr>
          <w:rFonts w:ascii="仿宋_GB2312" w:eastAsia="仿宋_GB2312" w:hAnsi="仿宋_GB2312" w:cs="仿宋_GB2312"/>
          <w:u w:val="single"/>
        </w:rPr>
        <w:t xml:space="preserve">　　　　　　　　　　</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5-2        </w:t>
      </w:r>
      <w:r>
        <w:rPr>
          <w:rFonts w:ascii="仿宋_GB2312" w:eastAsia="仿宋_GB2312" w:hAnsi="仿宋_GB2312" w:cs="仿宋_GB2312"/>
          <w:b/>
          <w:sz w:val="24"/>
        </w:rPr>
        <w:t>商务条件和其它事项响应表</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（全称加盖单位公章）</w:t>
      </w: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1519"/>
        <w:gridCol w:w="2026"/>
        <w:gridCol w:w="2026"/>
        <w:gridCol w:w="2026"/>
      </w:tblGrid>
      <w:tr w:rsidR="00D40F05">
        <w:tc>
          <w:tcPr>
            <w:tcW w:w="709" w:type="dxa"/>
          </w:tcPr>
          <w:p w:rsidR="00D40F05" w:rsidRDefault="000A6EB3">
            <w:pPr>
              <w:pStyle w:val="null3"/>
              <w:rPr>
                <w:rFonts w:hint="default"/>
              </w:rPr>
            </w:pPr>
            <w:r>
              <w:rPr>
                <w:rFonts w:ascii="仿宋_GB2312" w:eastAsia="仿宋_GB2312" w:hAnsi="仿宋_GB2312" w:cs="仿宋_GB2312"/>
              </w:rPr>
              <w:t>采购包</w:t>
            </w:r>
          </w:p>
        </w:tc>
        <w:tc>
          <w:tcPr>
            <w:tcW w:w="1519" w:type="dxa"/>
          </w:tcPr>
          <w:p w:rsidR="00D40F05" w:rsidRDefault="000A6EB3">
            <w:pPr>
              <w:pStyle w:val="null3"/>
              <w:rPr>
                <w:rFonts w:hint="default"/>
              </w:rPr>
            </w:pPr>
            <w:r>
              <w:rPr>
                <w:rFonts w:ascii="仿宋_GB2312" w:eastAsia="仿宋_GB2312" w:hAnsi="仿宋_GB2312" w:cs="仿宋_GB2312"/>
              </w:rPr>
              <w:t>章节条目号</w:t>
            </w:r>
          </w:p>
        </w:tc>
        <w:tc>
          <w:tcPr>
            <w:tcW w:w="2026" w:type="dxa"/>
          </w:tcPr>
          <w:p w:rsidR="00D40F05" w:rsidRDefault="000A6EB3">
            <w:pPr>
              <w:pStyle w:val="null3"/>
              <w:rPr>
                <w:rFonts w:hint="default"/>
              </w:rPr>
            </w:pPr>
            <w:r>
              <w:rPr>
                <w:rFonts w:ascii="仿宋_GB2312" w:eastAsia="仿宋_GB2312" w:hAnsi="仿宋_GB2312" w:cs="仿宋_GB2312"/>
              </w:rPr>
              <w:t>竞争性磋</w:t>
            </w:r>
            <w:r>
              <w:rPr>
                <w:rFonts w:ascii="仿宋_GB2312" w:eastAsia="仿宋_GB2312" w:hAnsi="仿宋_GB2312" w:cs="仿宋_GB2312"/>
              </w:rPr>
              <w:t>商文件规定的商务条件要求</w:t>
            </w:r>
          </w:p>
        </w:tc>
        <w:tc>
          <w:tcPr>
            <w:tcW w:w="2026" w:type="dxa"/>
          </w:tcPr>
          <w:p w:rsidR="00D40F05" w:rsidRDefault="000A6EB3">
            <w:pPr>
              <w:pStyle w:val="null3"/>
              <w:rPr>
                <w:rFonts w:hint="default"/>
              </w:rPr>
            </w:pPr>
            <w:r>
              <w:rPr>
                <w:rFonts w:ascii="仿宋_GB2312" w:eastAsia="仿宋_GB2312" w:hAnsi="仿宋_GB2312" w:cs="仿宋_GB2312"/>
              </w:rPr>
              <w:t>响应文件响应承诺</w:t>
            </w:r>
          </w:p>
        </w:tc>
        <w:tc>
          <w:tcPr>
            <w:tcW w:w="2026" w:type="dxa"/>
          </w:tcPr>
          <w:p w:rsidR="00D40F05" w:rsidRDefault="000A6EB3">
            <w:pPr>
              <w:pStyle w:val="null3"/>
              <w:rPr>
                <w:rFonts w:hint="default"/>
              </w:rPr>
            </w:pPr>
            <w:r>
              <w:rPr>
                <w:rFonts w:ascii="仿宋_GB2312" w:eastAsia="仿宋_GB2312" w:hAnsi="仿宋_GB2312" w:cs="仿宋_GB2312"/>
              </w:rPr>
              <w:t>是否偏离及说明</w:t>
            </w:r>
          </w:p>
        </w:tc>
      </w:tr>
      <w:tr w:rsidR="00D40F05">
        <w:tc>
          <w:tcPr>
            <w:tcW w:w="709" w:type="dxa"/>
          </w:tcPr>
          <w:p w:rsidR="00D40F05" w:rsidRDefault="00D40F05"/>
        </w:tc>
        <w:tc>
          <w:tcPr>
            <w:tcW w:w="1519"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709" w:type="dxa"/>
          </w:tcPr>
          <w:p w:rsidR="00D40F05" w:rsidRDefault="00D40F05"/>
        </w:tc>
        <w:tc>
          <w:tcPr>
            <w:tcW w:w="1519"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r>
      <w:tr w:rsidR="00D40F05">
        <w:tc>
          <w:tcPr>
            <w:tcW w:w="709" w:type="dxa"/>
          </w:tcPr>
          <w:p w:rsidR="00D40F05" w:rsidRDefault="00D40F05"/>
        </w:tc>
        <w:tc>
          <w:tcPr>
            <w:tcW w:w="1519"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c>
          <w:tcPr>
            <w:tcW w:w="2026" w:type="dxa"/>
          </w:tcPr>
          <w:p w:rsidR="00D40F05" w:rsidRDefault="000A6EB3">
            <w:pPr>
              <w:pStyle w:val="null3"/>
              <w:rPr>
                <w:rFonts w:hint="default"/>
              </w:rPr>
            </w:pPr>
            <w:r>
              <w:rPr>
                <w:rFonts w:ascii="仿宋_GB2312" w:eastAsia="仿宋_GB2312" w:hAnsi="仿宋_GB2312" w:cs="仿宋_GB2312"/>
              </w:rPr>
              <w:t xml:space="preserve">    </w:t>
            </w:r>
          </w:p>
        </w:tc>
      </w:tr>
    </w:tbl>
    <w:p w:rsidR="00D40F05" w:rsidRDefault="000A6EB3">
      <w:pPr>
        <w:pStyle w:val="null3"/>
        <w:rPr>
          <w:rFonts w:hint="default"/>
        </w:rPr>
      </w:pPr>
      <w:r>
        <w:rPr>
          <w:rFonts w:ascii="仿宋_GB2312" w:eastAsia="仿宋_GB2312" w:hAnsi="仿宋_GB2312" w:cs="仿宋_GB2312"/>
          <w:b/>
        </w:rPr>
        <w:t>注：（</w:t>
      </w:r>
      <w:r>
        <w:rPr>
          <w:rFonts w:ascii="仿宋_GB2312" w:eastAsia="仿宋_GB2312" w:hAnsi="仿宋_GB2312" w:cs="仿宋_GB2312"/>
          <w:b/>
        </w:rPr>
        <w:t>1</w:t>
      </w:r>
      <w:r>
        <w:rPr>
          <w:rFonts w:ascii="仿宋_GB2312" w:eastAsia="仿宋_GB2312" w:hAnsi="仿宋_GB2312" w:cs="仿宋_GB2312"/>
          <w:b/>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w:t>
      </w:r>
      <w:r>
        <w:rPr>
          <w:rFonts w:ascii="仿宋_GB2312" w:eastAsia="仿宋_GB2312" w:hAnsi="仿宋_GB2312" w:cs="仿宋_GB2312"/>
          <w:b/>
        </w:rPr>
        <w:t>不予退还，给采购人和采购代理机构造成损失的，还必须进行赔偿并负相关责任。</w:t>
      </w:r>
    </w:p>
    <w:p w:rsidR="00D40F05" w:rsidRDefault="000A6EB3">
      <w:pPr>
        <w:pStyle w:val="null3"/>
        <w:rPr>
          <w:rFonts w:hint="default"/>
        </w:rPr>
      </w:pPr>
      <w:r>
        <w:rPr>
          <w:rFonts w:ascii="仿宋_GB2312" w:eastAsia="仿宋_GB2312" w:hAnsi="仿宋_GB2312" w:cs="仿宋_GB2312"/>
          <w:b/>
        </w:rPr>
        <w:t>（</w:t>
      </w:r>
      <w:r>
        <w:rPr>
          <w:rFonts w:ascii="仿宋_GB2312" w:eastAsia="仿宋_GB2312" w:hAnsi="仿宋_GB2312" w:cs="仿宋_GB2312"/>
          <w:b/>
        </w:rPr>
        <w:t>2</w:t>
      </w:r>
      <w:r>
        <w:rPr>
          <w:rFonts w:ascii="仿宋_GB2312" w:eastAsia="仿宋_GB2312" w:hAnsi="仿宋_GB2312" w:cs="仿宋_GB2312"/>
          <w:b/>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rsidR="00D40F05" w:rsidRDefault="000A6EB3">
      <w:pPr>
        <w:pStyle w:val="null3"/>
        <w:ind w:firstLine="480"/>
        <w:rPr>
          <w:rFonts w:hint="default"/>
        </w:rPr>
      </w:pPr>
      <w:r>
        <w:rPr>
          <w:rFonts w:ascii="仿宋_GB2312" w:eastAsia="仿宋_GB2312" w:hAnsi="仿宋_GB2312" w:cs="仿宋_GB2312"/>
        </w:rPr>
        <w:t>供应商代表签字：</w:t>
      </w:r>
      <w:r>
        <w:rPr>
          <w:rFonts w:ascii="仿宋_GB2312" w:eastAsia="仿宋_GB2312" w:hAnsi="仿宋_GB2312" w:cs="仿宋_GB2312"/>
          <w:u w:val="single"/>
        </w:rPr>
        <w:t xml:space="preserve">　　　　　　　　　　</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6 </w:t>
      </w:r>
      <w:r>
        <w:rPr>
          <w:rFonts w:ascii="仿宋_GB2312" w:eastAsia="仿宋_GB2312" w:hAnsi="仿宋_GB2312" w:cs="仿宋_GB2312"/>
          <w:b/>
          <w:sz w:val="28"/>
        </w:rPr>
        <w:t>相关技术、商务、服务响应承诺及资料</w:t>
      </w:r>
    </w:p>
    <w:p w:rsidR="00D40F05" w:rsidRDefault="000A6EB3">
      <w:pPr>
        <w:pStyle w:val="null3"/>
        <w:ind w:firstLine="480"/>
        <w:rPr>
          <w:rFonts w:hint="default"/>
        </w:rPr>
      </w:pPr>
      <w:r>
        <w:rPr>
          <w:rFonts w:ascii="仿宋_GB2312" w:eastAsia="仿宋_GB2312" w:hAnsi="仿宋_GB2312" w:cs="仿宋_GB2312"/>
        </w:rPr>
        <w:t>说明：</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采购人或采购代理机构可以根据项目的特点和需要，在磋商文件中对供应商需要提供的相关技术、商</w:t>
      </w:r>
      <w:r>
        <w:rPr>
          <w:rFonts w:ascii="仿宋_GB2312" w:eastAsia="仿宋_GB2312" w:hAnsi="仿宋_GB2312" w:cs="仿宋_GB2312"/>
        </w:rPr>
        <w:t>务、服务响应承诺及资料进行具体规定或附表格式，供应商应按照磋商文件要求提供相关承诺及材料，并加盖供应商单位公章。</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如果没有特别要求的，供应商根据磋商文件的要求以及特点，提供相关技术、商务、服务响应承诺及资料，格式自拟。</w:t>
      </w:r>
      <w:r>
        <w:br/>
      </w:r>
      <w:r>
        <w:br/>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　　　　　</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7 </w:t>
      </w:r>
      <w:r>
        <w:rPr>
          <w:rFonts w:ascii="仿宋_GB2312" w:eastAsia="仿宋_GB2312" w:hAnsi="仿宋_GB2312" w:cs="仿宋_GB2312"/>
          <w:b/>
          <w:sz w:val="28"/>
        </w:rPr>
        <w:t>供应商提交符合政府采购政策的证明材料</w:t>
      </w:r>
    </w:p>
    <w:p w:rsidR="00D40F05" w:rsidRDefault="000A6EB3">
      <w:pPr>
        <w:pStyle w:val="null3"/>
        <w:jc w:val="center"/>
        <w:outlineLvl w:val="3"/>
        <w:rPr>
          <w:rFonts w:hint="default"/>
        </w:rPr>
      </w:pPr>
      <w:r>
        <w:rPr>
          <w:rFonts w:ascii="仿宋_GB2312" w:eastAsia="仿宋_GB2312" w:hAnsi="仿宋_GB2312" w:cs="仿宋_GB2312"/>
          <w:b/>
          <w:sz w:val="24"/>
        </w:rPr>
        <w:t>附件</w:t>
      </w:r>
      <w:r>
        <w:rPr>
          <w:rFonts w:ascii="仿宋_GB2312" w:eastAsia="仿宋_GB2312" w:hAnsi="仿宋_GB2312" w:cs="仿宋_GB2312"/>
          <w:b/>
          <w:sz w:val="24"/>
        </w:rPr>
        <w:t xml:space="preserve">7-1-1 </w:t>
      </w:r>
      <w:r>
        <w:rPr>
          <w:rFonts w:ascii="仿宋_GB2312" w:eastAsia="仿宋_GB2312" w:hAnsi="仿宋_GB2312" w:cs="仿宋_GB2312"/>
          <w:b/>
          <w:sz w:val="24"/>
        </w:rPr>
        <w:t>中小企业声明函（若有）</w:t>
      </w:r>
    </w:p>
    <w:p w:rsidR="00D40F05" w:rsidRDefault="000A6EB3">
      <w:pPr>
        <w:pStyle w:val="null3"/>
        <w:ind w:firstLine="480"/>
        <w:jc w:val="center"/>
        <w:rPr>
          <w:rFonts w:hint="default"/>
        </w:rPr>
      </w:pPr>
      <w:r>
        <w:rPr>
          <w:rFonts w:ascii="仿宋_GB2312" w:eastAsia="仿宋_GB2312" w:hAnsi="仿宋_GB2312" w:cs="仿宋_GB2312"/>
        </w:rPr>
        <w:t>中小企业声明函（货物）</w:t>
      </w:r>
    </w:p>
    <w:p w:rsidR="00D40F05" w:rsidRDefault="000A6EB3">
      <w:pPr>
        <w:pStyle w:val="null3"/>
        <w:ind w:firstLine="480"/>
        <w:rPr>
          <w:rFonts w:hint="default"/>
        </w:rPr>
      </w:pPr>
      <w:r>
        <w:rPr>
          <w:rFonts w:ascii="仿宋_GB2312" w:eastAsia="仿宋_GB2312" w:hAnsi="仿宋_GB2312" w:cs="仿宋_GB2312"/>
        </w:rPr>
        <w:t>本公司</w:t>
      </w:r>
      <w:r>
        <w:rPr>
          <w:rFonts w:ascii="仿宋_GB2312" w:eastAsia="仿宋_GB2312" w:hAnsi="仿宋_GB2312" w:cs="仿宋_GB2312"/>
          <w:u w:val="single"/>
        </w:rPr>
        <w:t>（联合体）</w:t>
      </w:r>
      <w:r>
        <w:rPr>
          <w:rFonts w:ascii="仿宋_GB2312" w:eastAsia="仿宋_GB2312" w:hAnsi="仿宋_GB2312" w:cs="仿宋_GB2312"/>
        </w:rPr>
        <w:t>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号）的规定，本公司</w:t>
      </w:r>
      <w:r>
        <w:rPr>
          <w:rFonts w:ascii="仿宋_GB2312" w:eastAsia="仿宋_GB2312" w:hAnsi="仿宋_GB2312" w:cs="仿宋_GB2312"/>
          <w:u w:val="single"/>
        </w:rPr>
        <w:t>（联合体）</w:t>
      </w:r>
      <w:r>
        <w:rPr>
          <w:rFonts w:ascii="仿宋_GB2312" w:eastAsia="仿宋_GB2312" w:hAnsi="仿宋_GB2312" w:cs="仿宋_GB2312"/>
        </w:rPr>
        <w:t>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，从业人员人，营业收入为万元，资产总额为万元¹，属于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rPr>
        <w:t>人，营业收入为万元，资产总额为万元，属于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D40F05" w:rsidRDefault="000A6EB3">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D40F05" w:rsidRDefault="000A6EB3">
      <w:pPr>
        <w:pStyle w:val="null3"/>
        <w:ind w:firstLine="480"/>
        <w:rPr>
          <w:rFonts w:hint="default"/>
        </w:rPr>
      </w:pPr>
      <w:r>
        <w:rPr>
          <w:rFonts w:ascii="仿宋_GB2312" w:eastAsia="仿宋_GB2312" w:hAnsi="仿宋_GB2312" w:cs="仿宋_GB2312"/>
        </w:rPr>
        <w:t>企业名称（盖章）：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、供应商须按磋商文件中明确的所属行业填列，多品目项目中须按上表要求逐条填列，否则，其提供的中小企业</w:t>
      </w:r>
      <w:r>
        <w:rPr>
          <w:rFonts w:ascii="仿宋_GB2312" w:eastAsia="仿宋_GB2312" w:hAnsi="仿宋_GB2312" w:cs="仿宋_GB2312"/>
        </w:rPr>
        <w:t>声明将被判定为无效声明函，由此造成的后果由供应商自行承担（涉及资格的按无效报价处理；涉及价格评审优惠的，不予认定）。</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中小企业声明函（工程、服务）</w:t>
      </w:r>
    </w:p>
    <w:p w:rsidR="00D40F05" w:rsidRDefault="000A6EB3">
      <w:pPr>
        <w:pStyle w:val="null3"/>
        <w:ind w:firstLine="480"/>
        <w:rPr>
          <w:rFonts w:hint="default"/>
        </w:rPr>
      </w:pPr>
      <w:r>
        <w:rPr>
          <w:rFonts w:ascii="仿宋_GB2312" w:eastAsia="仿宋_GB2312" w:hAnsi="仿宋_GB2312" w:cs="仿宋_GB2312"/>
        </w:rPr>
        <w:t>本公司</w:t>
      </w:r>
      <w:r>
        <w:rPr>
          <w:rFonts w:ascii="仿宋_GB2312" w:eastAsia="仿宋_GB2312" w:hAnsi="仿宋_GB2312" w:cs="仿宋_GB2312"/>
          <w:u w:val="single"/>
        </w:rPr>
        <w:t>（联合体）</w:t>
      </w:r>
      <w:r>
        <w:rPr>
          <w:rFonts w:ascii="仿宋_GB2312" w:eastAsia="仿宋_GB2312" w:hAnsi="仿宋_GB2312" w:cs="仿宋_GB2312"/>
        </w:rPr>
        <w:t>郑重声明，根据《政府采购</w:t>
      </w:r>
      <w:r>
        <w:rPr>
          <w:rFonts w:ascii="仿宋_GB2312" w:eastAsia="仿宋_GB2312" w:hAnsi="仿宋_GB2312" w:cs="仿宋_GB2312"/>
        </w:rPr>
        <w:t>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号）的规定，本公司</w:t>
      </w:r>
      <w:r>
        <w:rPr>
          <w:rFonts w:ascii="仿宋_GB2312" w:eastAsia="仿宋_GB2312" w:hAnsi="仿宋_GB2312" w:cs="仿宋_GB2312"/>
          <w:u w:val="single"/>
        </w:rPr>
        <w:t>（联合体）</w:t>
      </w:r>
      <w:r>
        <w:rPr>
          <w:rFonts w:ascii="仿宋_GB2312" w:eastAsia="仿宋_GB2312" w:hAnsi="仿宋_GB2312" w:cs="仿宋_GB2312"/>
        </w:rPr>
        <w:t>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行业；承建（承接）企业为</w:t>
      </w:r>
      <w:r>
        <w:rPr>
          <w:rFonts w:ascii="仿宋_GB2312" w:eastAsia="仿宋_GB2312" w:hAnsi="仿宋_GB2312" w:cs="仿宋_GB2312"/>
          <w:u w:val="single"/>
        </w:rPr>
        <w:t>（企业名称）</w:t>
      </w:r>
      <w:r>
        <w:rPr>
          <w:rFonts w:ascii="仿宋_GB2312" w:eastAsia="仿宋_GB2312" w:hAnsi="仿宋_GB2312" w:cs="仿宋_GB2312"/>
        </w:rPr>
        <w:t>，从业人员人，营业收入为万元，资产总额为万元¹，属于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，从业人员人，营业收入为万元，资产总额为万元，属于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w:t>
      </w:r>
    </w:p>
    <w:p w:rsidR="00D40F05" w:rsidRDefault="000A6EB3">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D40F05" w:rsidRDefault="000A6EB3">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D40F05" w:rsidRDefault="000A6EB3">
      <w:pPr>
        <w:pStyle w:val="null3"/>
        <w:ind w:firstLine="480"/>
        <w:rPr>
          <w:rFonts w:hint="default"/>
        </w:rPr>
      </w:pPr>
      <w:r>
        <w:rPr>
          <w:rFonts w:ascii="仿宋_GB2312" w:eastAsia="仿宋_GB2312" w:hAnsi="仿宋_GB2312" w:cs="仿宋_GB2312"/>
        </w:rPr>
        <w:t>企业名称（盖章）：</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ind w:firstLine="480"/>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w:t>
      </w:r>
      <w:r>
        <w:rPr>
          <w:rFonts w:ascii="仿宋_GB2312" w:eastAsia="仿宋_GB2312" w:hAnsi="仿宋_GB2312" w:cs="仿宋_GB2312"/>
        </w:rPr>
        <w:t>中小企业声明函》。</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附件</w:t>
      </w:r>
      <w:r>
        <w:rPr>
          <w:rFonts w:ascii="仿宋_GB2312" w:eastAsia="仿宋_GB2312" w:hAnsi="仿宋_GB2312" w:cs="仿宋_GB2312"/>
          <w:b/>
          <w:sz w:val="24"/>
        </w:rPr>
        <w:t xml:space="preserve">7-1-2 </w:t>
      </w:r>
      <w:r>
        <w:rPr>
          <w:rFonts w:ascii="仿宋_GB2312" w:eastAsia="仿宋_GB2312" w:hAnsi="仿宋_GB2312" w:cs="仿宋_GB2312"/>
          <w:b/>
          <w:sz w:val="24"/>
        </w:rPr>
        <w:t>残疾人福利性单位声明函（若有）</w:t>
      </w:r>
    </w:p>
    <w:p w:rsidR="00D40F05" w:rsidRDefault="000A6EB3">
      <w:pPr>
        <w:pStyle w:val="null3"/>
        <w:ind w:firstLine="480"/>
        <w:rPr>
          <w:rFonts w:hint="default"/>
        </w:rPr>
      </w:pPr>
      <w:r>
        <w:rPr>
          <w:rFonts w:ascii="仿宋_GB2312" w:eastAsia="仿宋_GB2312" w:hAnsi="仿宋_GB2312" w:cs="仿宋_GB2312"/>
        </w:rPr>
        <w:t>本供应商郑重声明，根据《财政部、民政部、中国残疾人联合会关于促进残疾人就业政府采购政策的通知》（财库</w:t>
      </w:r>
      <w:r>
        <w:rPr>
          <w:rFonts w:ascii="仿宋_GB2312" w:eastAsia="仿宋_GB2312" w:hAnsi="仿宋_GB2312" w:cs="仿宋_GB2312"/>
        </w:rPr>
        <w:t>[2017]141</w:t>
      </w:r>
      <w:r>
        <w:rPr>
          <w:rFonts w:ascii="仿宋_GB2312" w:eastAsia="仿宋_GB2312" w:hAnsi="仿宋_GB2312" w:cs="仿宋_GB2312"/>
        </w:rPr>
        <w:t>号）、《政府采购促进中小企业发展管理办法》（财库〔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号）的规定，本供应商为符合条件的残疾人福利性单位，且本供应商参加贵单位的</w:t>
      </w:r>
      <w:r>
        <w:rPr>
          <w:rFonts w:ascii="仿宋_GB2312" w:eastAsia="仿宋_GB2312" w:hAnsi="仿宋_GB2312" w:cs="仿宋_GB2312"/>
          <w:u w:val="single"/>
        </w:rPr>
        <w:t>（填写“项目名称”）</w:t>
      </w:r>
      <w:r>
        <w:rPr>
          <w:rFonts w:ascii="仿宋_GB2312" w:eastAsia="仿宋_GB2312" w:hAnsi="仿宋_GB2312" w:cs="仿宋_GB2312"/>
        </w:rPr>
        <w:t>项目采购活动：</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）提供本供应商制造的</w:t>
      </w:r>
      <w:r>
        <w:rPr>
          <w:rFonts w:ascii="仿宋_GB2312" w:eastAsia="仿宋_GB2312" w:hAnsi="仿宋_GB2312" w:cs="仿宋_GB2312"/>
          <w:u w:val="single"/>
        </w:rPr>
        <w:t>（填写“所投采购包、品目号”）</w:t>
      </w:r>
      <w:r>
        <w:rPr>
          <w:rFonts w:ascii="仿宋_GB2312" w:eastAsia="仿宋_GB2312" w:hAnsi="仿宋_GB2312" w:cs="仿宋_GB2312"/>
        </w:rPr>
        <w:t>货物，或提供其他残疾人福利性单位制造的</w:t>
      </w:r>
      <w:r>
        <w:rPr>
          <w:rFonts w:ascii="仿宋_GB2312" w:eastAsia="仿宋_GB2312" w:hAnsi="仿宋_GB2312" w:cs="仿宋_GB2312"/>
          <w:u w:val="single"/>
        </w:rPr>
        <w:t>（填写“所投采购包、品目号”）</w:t>
      </w:r>
      <w:r>
        <w:rPr>
          <w:rFonts w:ascii="仿宋_GB2312" w:eastAsia="仿宋_GB2312" w:hAnsi="仿宋_GB2312" w:cs="仿宋_GB2312"/>
        </w:rPr>
        <w:t>货物（不包括使用非残疾人福利性单位注册商标的货物）。（说明：只有部分货物由残疾人福利企业制造的，在该货物后标★）</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）由本供应商承建的</w:t>
      </w:r>
      <w:r>
        <w:rPr>
          <w:rFonts w:ascii="仿宋_GB2312" w:eastAsia="仿宋_GB2312" w:hAnsi="仿宋_GB2312" w:cs="仿宋_GB2312"/>
          <w:u w:val="single"/>
        </w:rPr>
        <w:t>（填写“所投采购包、品目号”）</w:t>
      </w:r>
      <w:r>
        <w:rPr>
          <w:rFonts w:ascii="仿宋_GB2312" w:eastAsia="仿宋_GB2312" w:hAnsi="仿宋_GB2312" w:cs="仿宋_GB2312"/>
        </w:rPr>
        <w:t>工程</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）由本供应商承接的</w:t>
      </w:r>
      <w:r>
        <w:rPr>
          <w:rFonts w:ascii="仿宋_GB2312" w:eastAsia="仿宋_GB2312" w:hAnsi="仿宋_GB2312" w:cs="仿宋_GB2312"/>
          <w:u w:val="single"/>
        </w:rPr>
        <w:t>（填写“所投采购包、品目号”）</w:t>
      </w:r>
      <w:r>
        <w:rPr>
          <w:rFonts w:ascii="仿宋_GB2312" w:eastAsia="仿宋_GB2312" w:hAnsi="仿宋_GB2312" w:cs="仿宋_GB2312"/>
        </w:rPr>
        <w:t>服务；</w:t>
      </w:r>
    </w:p>
    <w:p w:rsidR="00D40F05" w:rsidRDefault="000A6EB3">
      <w:pPr>
        <w:pStyle w:val="null3"/>
        <w:ind w:firstLine="480"/>
        <w:rPr>
          <w:rFonts w:hint="default"/>
        </w:rPr>
      </w:pPr>
      <w:r>
        <w:rPr>
          <w:rFonts w:ascii="仿宋_GB2312" w:eastAsia="仿宋_GB2312" w:hAnsi="仿宋_GB2312" w:cs="仿宋_GB2312"/>
        </w:rPr>
        <w:t>本供应商对上述声明的真实性负责。如有虚假，将依法承担相应责任。</w:t>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　　　</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r>
        <w:br/>
      </w:r>
      <w:r>
        <w:br/>
      </w:r>
    </w:p>
    <w:p w:rsidR="00D40F05" w:rsidRDefault="000A6EB3">
      <w:pPr>
        <w:pStyle w:val="null3"/>
        <w:ind w:firstLine="480"/>
        <w:rPr>
          <w:rFonts w:hint="default"/>
        </w:rPr>
      </w:pPr>
      <w:r>
        <w:rPr>
          <w:rFonts w:ascii="仿宋_GB2312" w:eastAsia="仿宋_GB2312" w:hAnsi="仿宋_GB2312" w:cs="仿宋_GB2312"/>
        </w:rPr>
        <w:t>备注：（</w:t>
      </w:r>
      <w:r>
        <w:rPr>
          <w:rFonts w:ascii="仿宋_GB2312" w:eastAsia="仿宋_GB2312" w:hAnsi="仿宋_GB2312" w:cs="仿宋_GB2312"/>
        </w:rPr>
        <w:t>1</w:t>
      </w:r>
      <w:r>
        <w:rPr>
          <w:rFonts w:ascii="仿宋_GB2312" w:eastAsia="仿宋_GB2312" w:hAnsi="仿宋_GB2312" w:cs="仿宋_GB2312"/>
        </w:rPr>
        <w:t>）若供应商不符合残疾人福利性单位，不用提供本声明函，否则视为提供虚假材料。供应商在提交最后报价前，</w:t>
      </w:r>
      <w:r>
        <w:rPr>
          <w:rFonts w:ascii="仿宋_GB2312" w:eastAsia="仿宋_GB2312" w:hAnsi="仿宋_GB2312" w:cs="仿宋_GB2312"/>
        </w:rPr>
        <w:t>如果已向磋商小组提交上述声明函，视同为供应商符合残疾人福利性单位，享受价格扣除的优惠政策。</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）请供应商按照实际情况编制填写本声明函，并在相应的（）中打“√”。</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）纸质响应文件正本中的本声明函（若有）应为原件。</w:t>
      </w:r>
    </w:p>
    <w:p w:rsidR="00D40F05" w:rsidRDefault="000A6EB3">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）若《残疾人福利性单位声明函》内容不真实，视为提供虚假材料。</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7-1-3 </w:t>
      </w:r>
      <w:r>
        <w:rPr>
          <w:rFonts w:ascii="仿宋_GB2312" w:eastAsia="仿宋_GB2312" w:hAnsi="仿宋_GB2312" w:cs="仿宋_GB2312"/>
          <w:b/>
          <w:sz w:val="24"/>
        </w:rPr>
        <w:t>监狱企业证明材料</w:t>
      </w:r>
    </w:p>
    <w:p w:rsidR="00D40F05" w:rsidRDefault="000A6EB3">
      <w:pPr>
        <w:pStyle w:val="null3"/>
        <w:ind w:firstLine="480"/>
        <w:rPr>
          <w:rFonts w:hint="default"/>
        </w:rPr>
      </w:pPr>
      <w:r>
        <w:rPr>
          <w:rFonts w:ascii="仿宋_GB2312" w:eastAsia="仿宋_GB2312" w:hAnsi="仿宋_GB2312" w:cs="仿宋_GB2312"/>
        </w:rPr>
        <w:t>供应商为监狱企业，提供本单位制造的货物（承接的服务），并在电子响应文件中提供省级以上监狱管理局、戒毒管理局（含新疆生产建设兵团）出具的属于监狱企业的证明文件。</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D40F05" w:rsidRDefault="000A6EB3">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附件</w:t>
      </w:r>
      <w:r>
        <w:rPr>
          <w:rFonts w:ascii="仿宋_GB2312" w:eastAsia="仿宋_GB2312" w:hAnsi="仿宋_GB2312" w:cs="仿宋_GB2312"/>
          <w:b/>
          <w:sz w:val="24"/>
        </w:rPr>
        <w:t xml:space="preserve">7-2 </w:t>
      </w:r>
      <w:r>
        <w:rPr>
          <w:rFonts w:ascii="仿宋_GB2312" w:eastAsia="仿宋_GB2312" w:hAnsi="仿宋_GB2312" w:cs="仿宋_GB2312"/>
          <w:b/>
          <w:sz w:val="24"/>
        </w:rPr>
        <w:t>优先</w:t>
      </w:r>
      <w:r>
        <w:rPr>
          <w:rFonts w:ascii="仿宋_GB2312" w:eastAsia="仿宋_GB2312" w:hAnsi="仿宋_GB2312" w:cs="仿宋_GB2312"/>
          <w:b/>
          <w:sz w:val="24"/>
        </w:rPr>
        <w:t>类节能产品、环境标志产品价格扣除证明材料（若有）</w:t>
      </w:r>
    </w:p>
    <w:p w:rsidR="00D40F05" w:rsidRDefault="000A6EB3">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D40F05">
        <w:tc>
          <w:tcPr>
            <w:tcW w:w="1187" w:type="dxa"/>
          </w:tcPr>
          <w:p w:rsidR="00D40F05" w:rsidRDefault="00D40F05"/>
        </w:tc>
        <w:tc>
          <w:tcPr>
            <w:tcW w:w="7122" w:type="dxa"/>
            <w:gridSpan w:val="4"/>
          </w:tcPr>
          <w:p w:rsidR="00D40F05" w:rsidRDefault="000A6EB3">
            <w:pPr>
              <w:pStyle w:val="null3"/>
              <w:jc w:val="center"/>
              <w:rPr>
                <w:rFonts w:hint="default"/>
              </w:rPr>
            </w:pPr>
            <w:r>
              <w:rPr>
                <w:rFonts w:ascii="仿宋_GB2312" w:eastAsia="仿宋_GB2312" w:hAnsi="仿宋_GB2312" w:cs="仿宋_GB2312"/>
              </w:rPr>
              <w:t>本采购包内属于节能、环境标志产品情况</w:t>
            </w:r>
          </w:p>
        </w:tc>
      </w:tr>
      <w:tr w:rsidR="00D40F05">
        <w:trPr>
          <w:gridAfter w:val="1"/>
          <w:wAfter w:w="3561" w:type="dxa"/>
        </w:trPr>
        <w:tc>
          <w:tcPr>
            <w:tcW w:w="1187" w:type="dxa"/>
          </w:tcPr>
          <w:p w:rsidR="00D40F05" w:rsidRDefault="000A6EB3">
            <w:pPr>
              <w:pStyle w:val="null3"/>
              <w:rPr>
                <w:rFonts w:hint="default"/>
              </w:rPr>
            </w:pPr>
            <w:r>
              <w:rPr>
                <w:rFonts w:ascii="仿宋_GB2312" w:eastAsia="仿宋_GB2312" w:hAnsi="仿宋_GB2312" w:cs="仿宋_GB2312"/>
              </w:rPr>
              <w:t>采购包</w:t>
            </w:r>
          </w:p>
        </w:tc>
        <w:tc>
          <w:tcPr>
            <w:tcW w:w="1187" w:type="dxa"/>
          </w:tcPr>
          <w:p w:rsidR="00D40F05" w:rsidRDefault="000A6EB3">
            <w:pPr>
              <w:pStyle w:val="null3"/>
              <w:rPr>
                <w:rFonts w:hint="default"/>
              </w:rPr>
            </w:pPr>
            <w:r>
              <w:rPr>
                <w:rFonts w:ascii="仿宋_GB2312" w:eastAsia="仿宋_GB2312" w:hAnsi="仿宋_GB2312" w:cs="仿宋_GB2312"/>
              </w:rPr>
              <w:t>品目号</w:t>
            </w:r>
          </w:p>
        </w:tc>
        <w:tc>
          <w:tcPr>
            <w:tcW w:w="1187" w:type="dxa"/>
          </w:tcPr>
          <w:p w:rsidR="00D40F05" w:rsidRDefault="000A6EB3">
            <w:pPr>
              <w:pStyle w:val="null3"/>
              <w:rPr>
                <w:rFonts w:hint="default"/>
              </w:rPr>
            </w:pPr>
            <w:r>
              <w:rPr>
                <w:rFonts w:ascii="仿宋_GB2312" w:eastAsia="仿宋_GB2312" w:hAnsi="仿宋_GB2312" w:cs="仿宋_GB2312"/>
              </w:rPr>
              <w:t>产品名称</w:t>
            </w:r>
          </w:p>
        </w:tc>
        <w:tc>
          <w:tcPr>
            <w:tcW w:w="1187" w:type="dxa"/>
          </w:tcPr>
          <w:p w:rsidR="00D40F05" w:rsidRDefault="000A6EB3">
            <w:pPr>
              <w:pStyle w:val="null3"/>
              <w:rPr>
                <w:rFonts w:hint="default"/>
              </w:rPr>
            </w:pPr>
            <w:r>
              <w:rPr>
                <w:rFonts w:ascii="仿宋_GB2312" w:eastAsia="仿宋_GB2312" w:hAnsi="仿宋_GB2312" w:cs="仿宋_GB2312"/>
              </w:rPr>
              <w:t>认证种类</w:t>
            </w:r>
          </w:p>
        </w:tc>
      </w:tr>
      <w:tr w:rsidR="00D40F05">
        <w:trPr>
          <w:gridAfter w:val="1"/>
          <w:wAfter w:w="3561" w:type="dxa"/>
        </w:trPr>
        <w:tc>
          <w:tcPr>
            <w:tcW w:w="1187" w:type="dxa"/>
            <w:vMerge w:val="restart"/>
          </w:tcPr>
          <w:p w:rsidR="00D40F05" w:rsidRDefault="000A6EB3">
            <w:pPr>
              <w:pStyle w:val="null3"/>
              <w:rPr>
                <w:rFonts w:hint="default"/>
              </w:rPr>
            </w:pPr>
            <w:r>
              <w:rPr>
                <w:rFonts w:ascii="仿宋_GB2312" w:eastAsia="仿宋_GB2312" w:hAnsi="仿宋_GB2312" w:cs="仿宋_GB2312"/>
              </w:rPr>
              <w:t>*</w:t>
            </w:r>
          </w:p>
        </w:tc>
        <w:tc>
          <w:tcPr>
            <w:tcW w:w="1187" w:type="dxa"/>
          </w:tcPr>
          <w:p w:rsidR="00D40F05" w:rsidRDefault="000A6EB3">
            <w:pPr>
              <w:pStyle w:val="null3"/>
              <w:rPr>
                <w:rFonts w:hint="default"/>
              </w:rPr>
            </w:pPr>
            <w:r>
              <w:rPr>
                <w:rFonts w:ascii="仿宋_GB2312" w:eastAsia="仿宋_GB2312" w:hAnsi="仿宋_GB2312" w:cs="仿宋_GB2312"/>
              </w:rPr>
              <w:t>*-1</w:t>
            </w:r>
          </w:p>
        </w:tc>
        <w:tc>
          <w:tcPr>
            <w:tcW w:w="1187" w:type="dxa"/>
          </w:tcPr>
          <w:p w:rsidR="00D40F05" w:rsidRDefault="00D40F05"/>
        </w:tc>
        <w:tc>
          <w:tcPr>
            <w:tcW w:w="1187" w:type="dxa"/>
          </w:tcPr>
          <w:p w:rsidR="00D40F05" w:rsidRDefault="000A6EB3">
            <w:pPr>
              <w:pStyle w:val="null3"/>
              <w:rPr>
                <w:rFonts w:hint="default"/>
              </w:rPr>
            </w:pPr>
            <w:r>
              <w:rPr>
                <w:rFonts w:ascii="仿宋_GB2312" w:eastAsia="仿宋_GB2312" w:hAnsi="仿宋_GB2312" w:cs="仿宋_GB2312"/>
              </w:rPr>
              <w:t>供应商自行填写种类，并上传证明附件以便评审查看</w:t>
            </w:r>
          </w:p>
        </w:tc>
      </w:tr>
      <w:tr w:rsidR="00D40F05">
        <w:trPr>
          <w:gridAfter w:val="1"/>
          <w:wAfter w:w="3561" w:type="dxa"/>
        </w:trPr>
        <w:tc>
          <w:tcPr>
            <w:tcW w:w="1187" w:type="dxa"/>
            <w:vMerge/>
          </w:tcPr>
          <w:p w:rsidR="00D40F05" w:rsidRDefault="00D40F05"/>
        </w:tc>
        <w:tc>
          <w:tcPr>
            <w:tcW w:w="1187" w:type="dxa"/>
          </w:tcPr>
          <w:p w:rsidR="00D40F05" w:rsidRDefault="000A6EB3">
            <w:pPr>
              <w:pStyle w:val="null3"/>
              <w:rPr>
                <w:rFonts w:hint="default"/>
              </w:rPr>
            </w:pPr>
            <w:r>
              <w:rPr>
                <w:rFonts w:ascii="仿宋_GB2312" w:eastAsia="仿宋_GB2312" w:hAnsi="仿宋_GB2312" w:cs="仿宋_GB2312"/>
              </w:rPr>
              <w:t>…</w:t>
            </w:r>
          </w:p>
          <w:p w:rsidR="00D40F05" w:rsidRDefault="00D40F05">
            <w:pPr>
              <w:pStyle w:val="null3"/>
              <w:rPr>
                <w:rFonts w:hint="default"/>
              </w:rPr>
            </w:pPr>
          </w:p>
        </w:tc>
        <w:tc>
          <w:tcPr>
            <w:tcW w:w="1187" w:type="dxa"/>
          </w:tcPr>
          <w:p w:rsidR="00D40F05" w:rsidRDefault="00D40F05"/>
        </w:tc>
        <w:tc>
          <w:tcPr>
            <w:tcW w:w="1187" w:type="dxa"/>
          </w:tcPr>
          <w:p w:rsidR="00D40F05" w:rsidRDefault="00D40F05"/>
        </w:tc>
      </w:tr>
      <w:tr w:rsidR="00D40F05">
        <w:trPr>
          <w:gridAfter w:val="1"/>
          <w:wAfter w:w="3561" w:type="dxa"/>
        </w:trPr>
        <w:tc>
          <w:tcPr>
            <w:tcW w:w="1187" w:type="dxa"/>
          </w:tcPr>
          <w:p w:rsidR="00D40F05" w:rsidRDefault="000A6EB3">
            <w:pPr>
              <w:pStyle w:val="null3"/>
              <w:rPr>
                <w:rFonts w:hint="default"/>
              </w:rPr>
            </w:pPr>
            <w:r>
              <w:rPr>
                <w:rFonts w:ascii="仿宋_GB2312" w:eastAsia="仿宋_GB2312" w:hAnsi="仿宋_GB2312" w:cs="仿宋_GB2312"/>
              </w:rPr>
              <w:t>备注</w:t>
            </w:r>
          </w:p>
        </w:tc>
        <w:tc>
          <w:tcPr>
            <w:tcW w:w="3561" w:type="dxa"/>
            <w:gridSpan w:val="3"/>
          </w:tcPr>
          <w:p w:rsidR="00D40F05" w:rsidRDefault="00D40F05">
            <w:pPr>
              <w:pStyle w:val="null3"/>
              <w:rPr>
                <w:rFonts w:hint="default"/>
              </w:rPr>
            </w:pPr>
          </w:p>
        </w:tc>
      </w:tr>
    </w:tbl>
    <w:p w:rsidR="00D40F05" w:rsidRDefault="000A6EB3">
      <w:pPr>
        <w:pStyle w:val="null3"/>
        <w:rPr>
          <w:rFonts w:hint="default"/>
        </w:rPr>
      </w:pPr>
      <w:r>
        <w:rPr>
          <w:rFonts w:ascii="仿宋_GB2312" w:eastAsia="仿宋_GB2312" w:hAnsi="仿宋_GB2312" w:cs="仿宋_GB2312"/>
        </w:rPr>
        <w:t>※注意：</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、对节能、环境标志产品计算价格扣除时，只依据电子投标（响应）文件“投标（响应）报价明细表”以及“优先类节能产品、环境标志产品证明材料（价格扣除适用，若有）。</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、本表以采购包为单位，不同采购包请分别填写；同一采购包请按照其品目号顺序分别填写。</w:t>
      </w:r>
    </w:p>
    <w:p w:rsidR="00D40F05" w:rsidRDefault="000A6EB3">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、具体统计、计算：</w:t>
      </w:r>
    </w:p>
    <w:p w:rsidR="00D40F05" w:rsidRDefault="000A6EB3">
      <w:pPr>
        <w:pStyle w:val="null3"/>
        <w:ind w:firstLine="480"/>
        <w:rPr>
          <w:rFonts w:hint="default"/>
        </w:rPr>
      </w:pPr>
      <w:r>
        <w:rPr>
          <w:rFonts w:ascii="仿宋_GB2312" w:eastAsia="仿宋_GB2312" w:hAnsi="仿宋_GB2312" w:cs="仿宋_GB2312"/>
        </w:rPr>
        <w:t>3.1</w:t>
      </w:r>
      <w:r>
        <w:rPr>
          <w:rFonts w:ascii="仿宋_GB2312" w:eastAsia="仿宋_GB2312" w:hAnsi="仿宋_GB2312" w:cs="仿宋_GB2312"/>
        </w:rPr>
        <w:t>若同一采购包内的单个或多个货物取得或同时取得节能、环境标志产品等两项或多项认证的，均按照单个货物对应一项认证的原则统计、计算</w:t>
      </w:r>
      <w:r>
        <w:rPr>
          <w:rFonts w:ascii="仿宋_GB2312" w:eastAsia="仿宋_GB2312" w:hAnsi="仿宋_GB2312" w:cs="仿宋_GB2312"/>
        </w:rPr>
        <w:t>1</w:t>
      </w:r>
      <w:r>
        <w:rPr>
          <w:rFonts w:ascii="仿宋_GB2312" w:eastAsia="仿宋_GB2312" w:hAnsi="仿宋_GB2312" w:cs="仿宋_GB2312"/>
        </w:rPr>
        <w:t>次。</w:t>
      </w:r>
    </w:p>
    <w:p w:rsidR="00D40F05" w:rsidRDefault="000A6EB3">
      <w:pPr>
        <w:pStyle w:val="null3"/>
        <w:ind w:firstLine="480"/>
        <w:rPr>
          <w:rFonts w:hint="default"/>
        </w:rPr>
      </w:pPr>
      <w:r>
        <w:rPr>
          <w:rFonts w:ascii="仿宋_GB2312" w:eastAsia="仿宋_GB2312" w:hAnsi="仿宋_GB2312" w:cs="仿宋_GB2312"/>
        </w:rPr>
        <w:t>3.2</w:t>
      </w:r>
      <w:r>
        <w:rPr>
          <w:rFonts w:ascii="仿宋_GB2312" w:eastAsia="仿宋_GB2312" w:hAnsi="仿宋_GB2312" w:cs="仿宋_GB2312"/>
        </w:rPr>
        <w:t>计算结果若除不尽，可四舍五入保留到小数点后两位。</w:t>
      </w:r>
    </w:p>
    <w:p w:rsidR="00D40F05" w:rsidRDefault="000A6EB3">
      <w:pPr>
        <w:pStyle w:val="null3"/>
        <w:ind w:firstLine="480"/>
        <w:rPr>
          <w:rFonts w:hint="default"/>
        </w:rPr>
      </w:pPr>
      <w:r>
        <w:rPr>
          <w:rFonts w:ascii="仿宋_GB2312" w:eastAsia="仿宋_GB2312" w:hAnsi="仿宋_GB2312" w:cs="仿宋_GB2312"/>
        </w:rPr>
        <w:t>3.3</w:t>
      </w:r>
      <w:r>
        <w:rPr>
          <w:rFonts w:ascii="仿宋_GB2312" w:eastAsia="仿宋_GB2312" w:hAnsi="仿宋_GB2312" w:cs="仿宋_GB2312"/>
        </w:rPr>
        <w:t>投标人</w:t>
      </w:r>
      <w:r>
        <w:rPr>
          <w:rFonts w:ascii="仿宋_GB2312" w:eastAsia="仿宋_GB2312" w:hAnsi="仿宋_GB2312" w:cs="仿宋_GB2312"/>
        </w:rPr>
        <w:t>(</w:t>
      </w:r>
      <w:r>
        <w:rPr>
          <w:rFonts w:ascii="仿宋_GB2312" w:eastAsia="仿宋_GB2312" w:hAnsi="仿宋_GB2312" w:cs="仿宋_GB2312"/>
        </w:rPr>
        <w:t>供应商</w:t>
      </w:r>
      <w:r>
        <w:rPr>
          <w:rFonts w:ascii="仿宋_GB2312" w:eastAsia="仿宋_GB2312" w:hAnsi="仿宋_GB2312" w:cs="仿宋_GB2312"/>
        </w:rPr>
        <w:t>)</w:t>
      </w:r>
      <w:r>
        <w:rPr>
          <w:rFonts w:ascii="仿宋_GB2312" w:eastAsia="仿宋_GB2312" w:hAnsi="仿宋_GB2312" w:cs="仿宋_GB2312"/>
        </w:rPr>
        <w:t>按照采购文件要求认真统计、计算。</w:t>
      </w:r>
    </w:p>
    <w:p w:rsidR="00D40F05" w:rsidRDefault="000A6EB3">
      <w:pPr>
        <w:pStyle w:val="null3"/>
        <w:ind w:firstLine="480"/>
        <w:rPr>
          <w:rFonts w:hint="default"/>
        </w:rPr>
      </w:pPr>
      <w:r>
        <w:rPr>
          <w:rFonts w:ascii="仿宋_GB2312" w:eastAsia="仿宋_GB2312" w:hAnsi="仿宋_GB2312" w:cs="仿宋_GB2312"/>
        </w:rPr>
        <w:t>3.4</w:t>
      </w:r>
      <w:r>
        <w:rPr>
          <w:rFonts w:ascii="仿宋_GB2312" w:eastAsia="仿宋_GB2312" w:hAnsi="仿宋_GB2312" w:cs="仿宋_GB2312"/>
        </w:rPr>
        <w:t>若无节能、环境标志产品，不填写本表。</w:t>
      </w:r>
    </w:p>
    <w:p w:rsidR="00D40F05" w:rsidRDefault="000A6EB3">
      <w:pPr>
        <w:pStyle w:val="null3"/>
        <w:ind w:firstLine="480"/>
        <w:rPr>
          <w:rFonts w:hint="default"/>
        </w:rPr>
      </w:pPr>
      <w:r>
        <w:rPr>
          <w:rFonts w:ascii="仿宋_GB2312" w:eastAsia="仿宋_GB2312" w:hAnsi="仿宋_GB2312" w:cs="仿宋_GB2312"/>
        </w:rPr>
        <w:t>3.5</w:t>
      </w:r>
      <w:r>
        <w:rPr>
          <w:rFonts w:ascii="仿宋_GB2312" w:eastAsia="仿宋_GB2312" w:hAnsi="仿宋_GB2312" w:cs="仿宋_GB2312"/>
        </w:rPr>
        <w:t>强制类节能产品不享受价格扣除。</w:t>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（签字）</w:t>
      </w:r>
    </w:p>
    <w:p w:rsidR="00D40F05" w:rsidRDefault="000A6EB3">
      <w:pPr>
        <w:pStyle w:val="null3"/>
        <w:ind w:firstLine="480"/>
        <w:rPr>
          <w:rFonts w:hint="default"/>
        </w:rPr>
      </w:pPr>
      <w:r>
        <w:rPr>
          <w:rFonts w:ascii="仿宋_GB2312" w:eastAsia="仿宋_GB2312" w:hAnsi="仿宋_GB2312" w:cs="仿宋_GB2312"/>
        </w:rPr>
        <w:t>日期：年月日</w:t>
      </w:r>
    </w:p>
    <w:p w:rsidR="00D40F05" w:rsidRDefault="000A6EB3">
      <w:pPr>
        <w:pStyle w:val="null3"/>
        <w:jc w:val="center"/>
        <w:outlineLvl w:val="2"/>
        <w:rPr>
          <w:rFonts w:hint="default"/>
        </w:rPr>
      </w:pPr>
      <w:r>
        <w:rPr>
          <w:rFonts w:ascii="仿宋_GB2312" w:eastAsia="仿宋_GB2312" w:hAnsi="仿宋_GB2312" w:cs="仿宋_GB2312"/>
          <w:b/>
          <w:sz w:val="28"/>
        </w:rPr>
        <w:t>附件</w:t>
      </w:r>
      <w:r>
        <w:rPr>
          <w:rFonts w:ascii="仿宋_GB2312" w:eastAsia="仿宋_GB2312" w:hAnsi="仿宋_GB2312" w:cs="仿宋_GB2312"/>
          <w:b/>
          <w:sz w:val="28"/>
        </w:rPr>
        <w:t xml:space="preserve">8 </w:t>
      </w:r>
      <w:r>
        <w:rPr>
          <w:rFonts w:ascii="仿宋_GB2312" w:eastAsia="仿宋_GB2312" w:hAnsi="仿宋_GB2312" w:cs="仿宋_GB2312"/>
          <w:b/>
          <w:sz w:val="28"/>
        </w:rPr>
        <w:t>要求作为响应文件组成部分的其他内容（若有）</w:t>
      </w:r>
    </w:p>
    <w:p w:rsidR="00D40F05" w:rsidRDefault="000A6EB3">
      <w:pPr>
        <w:pStyle w:val="null3"/>
        <w:ind w:firstLine="480"/>
        <w:rPr>
          <w:rFonts w:hint="default"/>
        </w:rPr>
      </w:pPr>
      <w:r>
        <w:rPr>
          <w:rFonts w:ascii="仿宋_GB2312" w:eastAsia="仿宋_GB2312" w:hAnsi="仿宋_GB2312" w:cs="仿宋_GB2312"/>
        </w:rPr>
        <w:t>说明：</w:t>
      </w:r>
    </w:p>
    <w:p w:rsidR="00D40F05" w:rsidRDefault="000A6EB3">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、采购人或采购代理机构可以根据项目的特点和需要，在磋商文件中</w:t>
      </w:r>
      <w:r>
        <w:rPr>
          <w:rFonts w:ascii="仿宋_GB2312" w:eastAsia="仿宋_GB2312" w:hAnsi="仿宋_GB2312" w:cs="仿宋_GB2312"/>
        </w:rPr>
        <w:t>对要求作为响应文件组成部分的其他内容进行具体规定或附表格式，供应商应按照磋商文件要求提供相关承诺及材料，并加盖供应商单位公章。</w:t>
      </w:r>
    </w:p>
    <w:p w:rsidR="00D40F05" w:rsidRDefault="000A6EB3">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、供应商根据自身实际情况编写有关资料包括如供应商单位简介、竞争性磋商文件要求提供或供应商自已认为体现自身优势，需要补充说明的其它资料，格式自拟。</w:t>
      </w:r>
      <w:r>
        <w:br/>
      </w:r>
      <w:r>
        <w:br/>
      </w:r>
      <w:r>
        <w:br/>
      </w:r>
      <w:r>
        <w:br/>
      </w:r>
    </w:p>
    <w:p w:rsidR="00D40F05" w:rsidRDefault="000A6EB3">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D40F05" w:rsidRDefault="000A6EB3">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　　　</w:t>
      </w:r>
    </w:p>
    <w:p w:rsidR="00D40F05" w:rsidRDefault="000A6EB3">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D40F05" w:rsidRDefault="000A6EB3">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sectPr w:rsidR="00D40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A6EB3"/>
    <w:rsid w:val="00D40F05"/>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9342</Words>
  <Characters>53256</Characters>
  <Application>Microsoft Office Word</Application>
  <DocSecurity>0</DocSecurity>
  <Lines>443</Lines>
  <Paragraphs>124</Paragraphs>
  <ScaleCrop>false</ScaleCrop>
  <Company/>
  <LinksUpToDate>false</LinksUpToDate>
  <CharactersWithSpaces>62474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2022-04-08T19:57:00Z</dcterms:created>
  <dcterms:modified xsi:type="dcterms:W3CDTF">2025-06-27T05:10:00Z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